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2"/>
        </w:rPr>
      </w:pPr>
      <w:r>
        <w:rPr/>
        <w:pict>
          <v:rect style="position:absolute;margin-left:200.044159pt;margin-top:472.78302pt;width:27.558314pt;height:.535323pt;mso-position-horizontal-relative:page;mso-position-vertical-relative:page;z-index:-16257024" filled="true" fillcolor="#0000ed" stroked="false">
            <v:fill type="solid"/>
            <w10:wrap type="none"/>
          </v:rect>
        </w:pict>
      </w:r>
      <w:r>
        <w:rPr/>
        <w:pict>
          <v:shape style="position:absolute;margin-left:231.396011pt;margin-top:472.783966pt;width:33.25pt;height:.550pt;mso-position-horizontal-relative:page;mso-position-vertical-relative:page;z-index:-16256512" coordorigin="4628,9456" coordsize="665,11" path="m5292,9456l4983,9456,4783,9456,4628,9456,4628,9466,4783,9466,4983,9466,5292,9466,5292,9456xe" filled="true" fillcolor="#0000ed" stroked="false">
            <v:path arrowok="t"/>
            <v:fill type="solid"/>
            <w10:wrap type="none"/>
          </v:shape>
        </w:pict>
      </w:r>
      <w:r>
        <w:rPr/>
        <w:pict>
          <v:rect style="position:absolute;margin-left:439.869019pt;margin-top:472.78302pt;width:27.558335pt;height:.535323pt;mso-position-horizontal-relative:page;mso-position-vertical-relative:page;z-index:-16256000" filled="true" fillcolor="#0000ed" stroked="false">
            <v:fill type="solid"/>
            <w10:wrap type="none"/>
          </v:rect>
        </w:pict>
      </w:r>
      <w:r>
        <w:rPr/>
        <w:pict>
          <v:shape style="position:absolute;margin-left:471.221008pt;margin-top:472.783966pt;width:33.25pt;height:.550pt;mso-position-horizontal-relative:page;mso-position-vertical-relative:page;z-index:-16255488" coordorigin="9424,9456" coordsize="665,11" path="m10089,9456l9780,9456,9579,9456,9424,9456,9424,9466,9579,9466,9780,9466,10089,9466,10089,9456xe" filled="true" fillcolor="#0000ed" stroked="false">
            <v:path arrowok="t"/>
            <v:fill type="solid"/>
            <w10:wrap type="none"/>
          </v:shape>
        </w:pict>
      </w:r>
    </w:p>
    <w:p>
      <w:pPr>
        <w:pStyle w:val="BodyText"/>
        <w:spacing w:before="0"/>
        <w:ind w:left="417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55432" cy="60864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432" cy="608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1"/>
        <w:ind w:left="3620" w:right="3620" w:firstLine="0"/>
        <w:jc w:val="center"/>
        <w:rPr>
          <w:sz w:val="13"/>
        </w:rPr>
      </w:pPr>
      <w:r>
        <w:rPr>
          <w:spacing w:val="-1"/>
          <w:sz w:val="13"/>
        </w:rPr>
        <w:t>EMPRESA</w:t>
      </w:r>
      <w:r>
        <w:rPr>
          <w:spacing w:val="-5"/>
          <w:sz w:val="13"/>
        </w:rPr>
        <w:t> </w:t>
      </w:r>
      <w:r>
        <w:rPr>
          <w:spacing w:val="-1"/>
          <w:sz w:val="13"/>
        </w:rPr>
        <w:t>DE</w:t>
      </w:r>
      <w:r>
        <w:rPr>
          <w:spacing w:val="-4"/>
          <w:sz w:val="13"/>
        </w:rPr>
        <w:t> </w:t>
      </w:r>
      <w:r>
        <w:rPr>
          <w:spacing w:val="-1"/>
          <w:sz w:val="13"/>
        </w:rPr>
        <w:t>PLANEJAMENTO</w:t>
      </w:r>
      <w:r>
        <w:rPr>
          <w:spacing w:val="-4"/>
          <w:sz w:val="13"/>
        </w:rPr>
        <w:t> </w:t>
      </w:r>
      <w:r>
        <w:rPr>
          <w:sz w:val="13"/>
        </w:rPr>
        <w:t>E</w:t>
      </w:r>
      <w:r>
        <w:rPr>
          <w:spacing w:val="-5"/>
          <w:sz w:val="13"/>
        </w:rPr>
        <w:t> </w:t>
      </w:r>
      <w:r>
        <w:rPr>
          <w:sz w:val="13"/>
        </w:rPr>
        <w:t>LOGÍSTICA</w:t>
      </w:r>
    </w:p>
    <w:p>
      <w:pPr>
        <w:pStyle w:val="BodyText"/>
        <w:spacing w:before="11"/>
        <w:ind w:left="0"/>
        <w:rPr>
          <w:sz w:val="12"/>
        </w:rPr>
      </w:pPr>
    </w:p>
    <w:p>
      <w:pPr>
        <w:spacing w:before="0"/>
        <w:ind w:left="3620" w:right="3620" w:firstLine="0"/>
        <w:jc w:val="center"/>
        <w:rPr>
          <w:sz w:val="18"/>
        </w:rPr>
      </w:pPr>
      <w:r>
        <w:rPr>
          <w:spacing w:val="-1"/>
          <w:w w:val="105"/>
          <w:sz w:val="18"/>
        </w:rPr>
        <w:t>EDITAL</w:t>
      </w:r>
      <w:r>
        <w:rPr>
          <w:spacing w:val="-9"/>
          <w:w w:val="105"/>
          <w:sz w:val="18"/>
        </w:rPr>
        <w:t> </w:t>
      </w:r>
      <w:r>
        <w:rPr>
          <w:spacing w:val="-1"/>
          <w:w w:val="105"/>
          <w:sz w:val="18"/>
        </w:rPr>
        <w:t>Nº</w:t>
      </w:r>
      <w:r>
        <w:rPr>
          <w:spacing w:val="-8"/>
          <w:w w:val="105"/>
          <w:sz w:val="18"/>
        </w:rPr>
        <w:t> </w:t>
      </w:r>
      <w:r>
        <w:rPr>
          <w:spacing w:val="-1"/>
          <w:w w:val="105"/>
          <w:sz w:val="18"/>
        </w:rPr>
        <w:t>2/2022</w:t>
      </w:r>
    </w:p>
    <w:p>
      <w:pPr>
        <w:spacing w:line="256" w:lineRule="auto" w:before="16"/>
        <w:ind w:left="3620" w:right="3617" w:firstLine="0"/>
        <w:jc w:val="center"/>
        <w:rPr>
          <w:sz w:val="18"/>
        </w:rPr>
      </w:pPr>
      <w:r>
        <w:rPr>
          <w:sz w:val="18"/>
        </w:rPr>
        <w:t>EMPRESA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PLANEJAMENTO</w:t>
      </w:r>
      <w:r>
        <w:rPr>
          <w:spacing w:val="14"/>
          <w:sz w:val="18"/>
        </w:rPr>
        <w:t> </w:t>
      </w:r>
      <w:r>
        <w:rPr>
          <w:sz w:val="18"/>
        </w:rPr>
        <w:t>E</w:t>
      </w:r>
      <w:r>
        <w:rPr>
          <w:spacing w:val="14"/>
          <w:sz w:val="18"/>
        </w:rPr>
        <w:t> </w:t>
      </w:r>
      <w:r>
        <w:rPr>
          <w:sz w:val="18"/>
        </w:rPr>
        <w:t>LOGÍSTICA</w:t>
      </w:r>
      <w:r>
        <w:rPr>
          <w:spacing w:val="-38"/>
          <w:sz w:val="18"/>
        </w:rPr>
        <w:t> </w:t>
      </w:r>
      <w:r>
        <w:rPr>
          <w:w w:val="105"/>
          <w:sz w:val="18"/>
        </w:rPr>
        <w:t>DIRETORIA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GESTÃO</w:t>
      </w:r>
    </w:p>
    <w:p>
      <w:pPr>
        <w:spacing w:line="256" w:lineRule="auto" w:before="1"/>
        <w:ind w:left="3620" w:right="3617" w:firstLine="0"/>
        <w:jc w:val="center"/>
        <w:rPr>
          <w:sz w:val="18"/>
        </w:rPr>
      </w:pPr>
      <w:r>
        <w:rPr>
          <w:sz w:val="18"/>
        </w:rPr>
        <w:t>GERÊNCIA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LICITAÇÕES</w:t>
      </w:r>
      <w:r>
        <w:rPr>
          <w:spacing w:val="7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CONTRATOS</w:t>
      </w:r>
      <w:r>
        <w:rPr>
          <w:spacing w:val="-38"/>
          <w:sz w:val="18"/>
        </w:rPr>
        <w:t> </w:t>
      </w:r>
      <w:r>
        <w:rPr>
          <w:w w:val="105"/>
          <w:sz w:val="18"/>
        </w:rPr>
        <w:t>COORDENAÇÃO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LICITAÇÕES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67"/>
      </w:pPr>
      <w:r>
        <w:rPr/>
        <w:t>PROCESSO</w:t>
      </w:r>
      <w:r>
        <w:rPr>
          <w:spacing w:val="4"/>
        </w:rPr>
        <w:t> </w:t>
      </w:r>
      <w:r>
        <w:rPr/>
        <w:t>Nº</w:t>
      </w:r>
      <w:r>
        <w:rPr>
          <w:spacing w:val="4"/>
        </w:rPr>
        <w:t> </w:t>
      </w:r>
      <w:r>
        <w:rPr/>
        <w:t>50840.100836/2021-22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1"/>
        </w:rPr>
      </w:pPr>
    </w:p>
    <w:tbl>
      <w:tblPr>
        <w:tblW w:w="0" w:type="auto"/>
        <w:jc w:val="left"/>
        <w:tblInd w:w="63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4"/>
        <w:gridCol w:w="3212"/>
        <w:gridCol w:w="2463"/>
        <w:gridCol w:w="2045"/>
      </w:tblGrid>
      <w:tr>
        <w:trPr>
          <w:trHeight w:val="597" w:hRule="atLeast"/>
        </w:trPr>
        <w:tc>
          <w:tcPr>
            <w:tcW w:w="9594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235" w:lineRule="auto" w:before="97"/>
              <w:ind w:left="3114" w:hanging="2701"/>
              <w:rPr>
                <w:b/>
                <w:sz w:val="17"/>
              </w:rPr>
            </w:pPr>
            <w:r>
              <w:rPr>
                <w:b/>
                <w:sz w:val="17"/>
              </w:rPr>
              <w:t>PREGÃO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ELETRÔNICO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4/2022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CONTRATAÇÃO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EMPRESA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ESPECIALIZADA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PRESTAÇÃO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SERVIÇOS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TÉCNICOS</w:t>
            </w:r>
            <w:r>
              <w:rPr>
                <w:b/>
                <w:spacing w:val="-35"/>
                <w:sz w:val="17"/>
              </w:rPr>
              <w:t> </w:t>
            </w:r>
            <w:r>
              <w:rPr>
                <w:b/>
                <w:sz w:val="17"/>
              </w:rPr>
              <w:t>PROFISSIONAIS DE AUDITORIA INDEPENDENTE</w:t>
            </w:r>
          </w:p>
        </w:tc>
      </w:tr>
      <w:tr>
        <w:trPr>
          <w:trHeight w:val="404" w:hRule="atLeast"/>
        </w:trPr>
        <w:tc>
          <w:tcPr>
            <w:tcW w:w="5086" w:type="dxa"/>
            <w:gridSpan w:val="2"/>
          </w:tcPr>
          <w:p>
            <w:pPr>
              <w:pStyle w:val="TableParagraph"/>
              <w:spacing w:before="113"/>
              <w:ind w:left="16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Pregão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Eletrônico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4/2022</w:t>
            </w:r>
          </w:p>
        </w:tc>
        <w:tc>
          <w:tcPr>
            <w:tcW w:w="4508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before="16"/>
              <w:ind w:left="99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abertura:</w:t>
            </w:r>
            <w:r>
              <w:rPr>
                <w:b/>
                <w:spacing w:val="3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17/02/2022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às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10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</w:t>
            </w:r>
          </w:p>
          <w:p>
            <w:pPr>
              <w:pStyle w:val="TableParagraph"/>
              <w:spacing w:line="175" w:lineRule="exact" w:before="10"/>
              <w:ind w:left="10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no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sítio:</w:t>
            </w:r>
            <w:r>
              <w:rPr>
                <w:spacing w:val="-6"/>
                <w:w w:val="105"/>
                <w:sz w:val="15"/>
              </w:rPr>
              <w:t> </w:t>
            </w:r>
            <w:hyperlink r:id="rId8">
              <w:r>
                <w:rPr>
                  <w:color w:val="0000ED"/>
                  <w:spacing w:val="-1"/>
                  <w:w w:val="105"/>
                  <w:sz w:val="15"/>
                  <w:u w:val="single" w:color="0000ED"/>
                </w:rPr>
                <w:t>www</w:t>
              </w:r>
              <w:r>
                <w:rPr>
                  <w:color w:val="0000ED"/>
                  <w:spacing w:val="-1"/>
                  <w:w w:val="105"/>
                  <w:sz w:val="15"/>
                </w:rPr>
                <w:t>.g</w:t>
              </w:r>
              <w:r>
                <w:rPr>
                  <w:color w:val="0000ED"/>
                  <w:spacing w:val="-1"/>
                  <w:w w:val="105"/>
                  <w:sz w:val="15"/>
                  <w:u w:val="single" w:color="0000ED"/>
                </w:rPr>
                <w:t>ov.br/compras/pt-br</w:t>
              </w:r>
            </w:hyperlink>
          </w:p>
        </w:tc>
      </w:tr>
      <w:tr>
        <w:trPr>
          <w:trHeight w:val="800" w:hRule="atLeast"/>
        </w:trPr>
        <w:tc>
          <w:tcPr>
            <w:tcW w:w="9594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235" w:lineRule="auto" w:before="97"/>
              <w:ind w:left="95" w:right="100"/>
              <w:jc w:val="both"/>
              <w:rPr>
                <w:sz w:val="17"/>
              </w:rPr>
            </w:pPr>
            <w:r>
              <w:rPr>
                <w:b/>
                <w:sz w:val="17"/>
              </w:rPr>
              <w:t>Objeto: </w:t>
            </w:r>
            <w:r>
              <w:rPr>
                <w:sz w:val="17"/>
              </w:rPr>
              <w:t>Contratação de empresa especializada para a prestação de serviços técnicos profissionais de auditoria independente sobre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Demonstrações Financeiras e Obrigações Acessórias, com avaliação e testes de controles internos, conforme condições, quantidades 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exigências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estabelecidas no Termo de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Referência, Anexo I deste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Edital e seus Anexos.</w:t>
            </w:r>
          </w:p>
        </w:tc>
      </w:tr>
      <w:tr>
        <w:trPr>
          <w:trHeight w:val="393" w:hRule="atLeast"/>
        </w:trPr>
        <w:tc>
          <w:tcPr>
            <w:tcW w:w="9594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94"/>
              <w:ind w:left="95"/>
              <w:rPr>
                <w:sz w:val="17"/>
              </w:rPr>
            </w:pPr>
            <w:r>
              <w:rPr>
                <w:b/>
                <w:sz w:val="17"/>
              </w:rPr>
              <w:t>Processo: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sz w:val="17"/>
              </w:rPr>
              <w:t>50840.100836/2021-22.</w:t>
            </w:r>
          </w:p>
        </w:tc>
      </w:tr>
      <w:tr>
        <w:trPr>
          <w:trHeight w:val="393" w:hRule="atLeast"/>
        </w:trPr>
        <w:tc>
          <w:tcPr>
            <w:tcW w:w="9594" w:type="dxa"/>
            <w:gridSpan w:val="4"/>
            <w:tcBorders>
              <w:bottom w:val="double" w:sz="2" w:space="0" w:color="ABABAB"/>
              <w:right w:val="double" w:sz="2" w:space="0" w:color="808080"/>
            </w:tcBorders>
          </w:tcPr>
          <w:p>
            <w:pPr>
              <w:pStyle w:val="TableParagraph"/>
              <w:spacing w:before="94"/>
              <w:ind w:left="95"/>
              <w:rPr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Estimado: </w:t>
            </w:r>
            <w:r>
              <w:rPr>
                <w:sz w:val="17"/>
              </w:rPr>
              <w:t>R$ 270.000,00 (duzentos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 setenta mil reais)</w:t>
            </w:r>
          </w:p>
        </w:tc>
      </w:tr>
      <w:tr>
        <w:trPr>
          <w:trHeight w:val="435" w:hRule="atLeast"/>
        </w:trPr>
        <w:tc>
          <w:tcPr>
            <w:tcW w:w="1874" w:type="dxa"/>
            <w:tcBorders>
              <w:top w:val="double" w:sz="2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13"/>
              <w:ind w:left="298" w:right="29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SRP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  <w:tc>
          <w:tcPr>
            <w:tcW w:w="3212" w:type="dxa"/>
            <w:tcBorders>
              <w:top w:val="double" w:sz="2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13"/>
              <w:ind w:left="735" w:right="735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Vistoria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(S/N/Facultativa)</w:t>
            </w:r>
          </w:p>
        </w:tc>
        <w:tc>
          <w:tcPr>
            <w:tcW w:w="2463" w:type="dxa"/>
            <w:tcBorders>
              <w:top w:val="double" w:sz="2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line="252" w:lineRule="auto" w:before="16"/>
              <w:ind w:left="1036" w:right="431" w:hanging="59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Instrumento Contratual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  <w:tc>
          <w:tcPr>
            <w:tcW w:w="2045" w:type="dxa"/>
            <w:tcBorders>
              <w:top w:val="double" w:sz="2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13"/>
              <w:ind w:left="256" w:right="25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Forma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Adjudicação</w:t>
            </w:r>
          </w:p>
        </w:tc>
      </w:tr>
      <w:tr>
        <w:trPr>
          <w:trHeight w:val="241" w:hRule="atLeast"/>
        </w:trPr>
        <w:tc>
          <w:tcPr>
            <w:tcW w:w="1874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298" w:right="2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3212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735" w:right="7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Facultativa</w:t>
            </w:r>
          </w:p>
        </w:tc>
        <w:tc>
          <w:tcPr>
            <w:tcW w:w="2463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1058" w:right="10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Sim</w:t>
            </w:r>
          </w:p>
        </w:tc>
        <w:tc>
          <w:tcPr>
            <w:tcW w:w="2045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5"/>
              <w:ind w:left="256" w:right="2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Menor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preço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global</w:t>
            </w:r>
          </w:p>
        </w:tc>
      </w:tr>
      <w:tr>
        <w:trPr>
          <w:trHeight w:val="627" w:hRule="atLeast"/>
        </w:trPr>
        <w:tc>
          <w:tcPr>
            <w:tcW w:w="1874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line="252" w:lineRule="auto" w:before="15"/>
              <w:ind w:left="300" w:right="298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Licitação. Exclusiva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ME/EPP*</w:t>
            </w:r>
          </w:p>
          <w:p>
            <w:pPr>
              <w:pStyle w:val="TableParagraph"/>
              <w:ind w:left="298" w:right="29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(S/N)</w:t>
            </w:r>
          </w:p>
        </w:tc>
        <w:tc>
          <w:tcPr>
            <w:tcW w:w="3212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line="252" w:lineRule="auto" w:before="112"/>
              <w:ind w:left="1411" w:right="780" w:hanging="61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Reservada </w:t>
            </w:r>
            <w:r>
              <w:rPr>
                <w:b/>
                <w:w w:val="105"/>
                <w:sz w:val="15"/>
              </w:rPr>
              <w:t>Cota ME/EPP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  <w:tc>
          <w:tcPr>
            <w:tcW w:w="2463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line="252" w:lineRule="auto" w:before="112"/>
              <w:ind w:left="541" w:right="193" w:hanging="33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Exige Amostra/Demonstração/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Prova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Conceito**</w:t>
            </w:r>
          </w:p>
        </w:tc>
        <w:tc>
          <w:tcPr>
            <w:tcW w:w="2045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line="252" w:lineRule="auto" w:before="112"/>
              <w:ind w:left="827" w:right="366" w:hanging="45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Dec.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7.174/2010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(S/N)</w:t>
            </w:r>
          </w:p>
        </w:tc>
      </w:tr>
      <w:tr>
        <w:trPr>
          <w:trHeight w:val="241" w:hRule="atLeast"/>
        </w:trPr>
        <w:tc>
          <w:tcPr>
            <w:tcW w:w="1874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298" w:right="2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3212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735" w:right="7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2463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1058" w:right="10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  <w:tc>
          <w:tcPr>
            <w:tcW w:w="2045" w:type="dxa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5"/>
              <w:ind w:left="255" w:right="2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</w:p>
        </w:tc>
      </w:tr>
      <w:tr>
        <w:trPr>
          <w:trHeight w:val="241" w:hRule="atLeast"/>
        </w:trPr>
        <w:tc>
          <w:tcPr>
            <w:tcW w:w="5086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15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Prazo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envio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proposta</w:t>
            </w:r>
          </w:p>
        </w:tc>
        <w:tc>
          <w:tcPr>
            <w:tcW w:w="4508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5"/>
              <w:ind w:left="60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Prazo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para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envio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Documentação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Habilitação</w:t>
            </w:r>
          </w:p>
        </w:tc>
      </w:tr>
      <w:tr>
        <w:trPr>
          <w:trHeight w:val="241" w:hRule="atLeast"/>
        </w:trPr>
        <w:tc>
          <w:tcPr>
            <w:tcW w:w="5086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530"/>
              <w:rPr>
                <w:sz w:val="15"/>
              </w:rPr>
            </w:pPr>
            <w:r>
              <w:rPr>
                <w:w w:val="105"/>
                <w:sz w:val="15"/>
              </w:rPr>
              <w:t>Até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após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convocação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realizada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pelo(a)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Pregoeiro(a).</w:t>
            </w:r>
          </w:p>
        </w:tc>
        <w:tc>
          <w:tcPr>
            <w:tcW w:w="4508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5"/>
              <w:ind w:left="241"/>
              <w:rPr>
                <w:sz w:val="15"/>
              </w:rPr>
            </w:pPr>
            <w:r>
              <w:rPr>
                <w:w w:val="105"/>
                <w:sz w:val="15"/>
              </w:rPr>
              <w:t>Até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após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convocação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realizada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pelo(a)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Pregoeiro(a).</w:t>
            </w:r>
          </w:p>
        </w:tc>
      </w:tr>
      <w:tr>
        <w:trPr>
          <w:trHeight w:val="241" w:hRule="atLeast"/>
        </w:trPr>
        <w:tc>
          <w:tcPr>
            <w:tcW w:w="5086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16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Pedidos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esclarecimentos</w:t>
            </w:r>
          </w:p>
        </w:tc>
        <w:tc>
          <w:tcPr>
            <w:tcW w:w="4508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5"/>
              <w:ind w:left="1500" w:right="150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Impugnações</w:t>
            </w:r>
          </w:p>
        </w:tc>
      </w:tr>
      <w:tr>
        <w:trPr>
          <w:trHeight w:val="241" w:hRule="atLeast"/>
        </w:trPr>
        <w:tc>
          <w:tcPr>
            <w:tcW w:w="5086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15"/>
              <w:ind w:left="934"/>
              <w:rPr>
                <w:sz w:val="15"/>
              </w:rPr>
            </w:pPr>
            <w:r>
              <w:rPr>
                <w:w w:val="105"/>
                <w:sz w:val="15"/>
              </w:rPr>
              <w:t>Até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14/02/2022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endereço</w:t>
            </w:r>
            <w:r>
              <w:rPr>
                <w:spacing w:val="-8"/>
                <w:w w:val="105"/>
                <w:sz w:val="15"/>
              </w:rPr>
              <w:t> </w:t>
            </w:r>
            <w:hyperlink r:id="rId9">
              <w:r>
                <w:rPr>
                  <w:color w:val="0000ED"/>
                  <w:w w:val="105"/>
                  <w:sz w:val="15"/>
                </w:rPr>
                <w:t>licitacao@epl.gov.br</w:t>
              </w:r>
            </w:hyperlink>
          </w:p>
        </w:tc>
        <w:tc>
          <w:tcPr>
            <w:tcW w:w="4508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5"/>
              <w:ind w:left="645"/>
              <w:rPr>
                <w:sz w:val="15"/>
              </w:rPr>
            </w:pPr>
            <w:r>
              <w:rPr>
                <w:w w:val="105"/>
                <w:sz w:val="15"/>
              </w:rPr>
              <w:t>Até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14/02/2022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endereço</w:t>
            </w:r>
            <w:r>
              <w:rPr>
                <w:spacing w:val="-8"/>
                <w:w w:val="105"/>
                <w:sz w:val="15"/>
              </w:rPr>
              <w:t> </w:t>
            </w:r>
            <w:hyperlink r:id="rId9">
              <w:r>
                <w:rPr>
                  <w:color w:val="0000ED"/>
                  <w:w w:val="105"/>
                  <w:sz w:val="15"/>
                </w:rPr>
                <w:t>licitacao@epl.gov.br</w:t>
              </w:r>
            </w:hyperlink>
          </w:p>
        </w:tc>
      </w:tr>
      <w:tr>
        <w:trPr>
          <w:trHeight w:val="2629" w:hRule="atLeast"/>
        </w:trPr>
        <w:tc>
          <w:tcPr>
            <w:tcW w:w="5086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ABABAB"/>
            </w:tcBorders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ind w:left="1906" w:right="190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Requisitos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básicos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4" w:val="left" w:leader="none"/>
              </w:tabs>
              <w:spacing w:line="240" w:lineRule="auto" w:before="0" w:after="0"/>
              <w:ind w:left="523" w:right="0" w:hanging="253"/>
              <w:jc w:val="left"/>
              <w:rPr>
                <w:sz w:val="17"/>
              </w:rPr>
            </w:pPr>
            <w:r>
              <w:rPr>
                <w:sz w:val="17"/>
              </w:rPr>
              <w:t>SICAF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documentos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equivalentes;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4" w:val="left" w:leader="none"/>
              </w:tabs>
              <w:spacing w:line="240" w:lineRule="auto" w:before="82" w:after="0"/>
              <w:ind w:left="523" w:right="0" w:hanging="253"/>
              <w:jc w:val="left"/>
              <w:rPr>
                <w:sz w:val="17"/>
              </w:rPr>
            </w:pPr>
            <w:r>
              <w:rPr>
                <w:sz w:val="17"/>
              </w:rPr>
              <w:t>Certidão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CNJ;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4" w:val="left" w:leader="none"/>
              </w:tabs>
              <w:spacing w:line="240" w:lineRule="auto" w:before="81" w:after="0"/>
              <w:ind w:left="523" w:right="0" w:hanging="253"/>
              <w:jc w:val="left"/>
              <w:rPr>
                <w:sz w:val="17"/>
              </w:rPr>
            </w:pPr>
            <w:r>
              <w:rPr>
                <w:sz w:val="17"/>
              </w:rPr>
              <w:t>Certidão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Portal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Transparência;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4" w:val="left" w:leader="none"/>
              </w:tabs>
              <w:spacing w:line="235" w:lineRule="auto" w:before="85" w:after="0"/>
              <w:ind w:left="523" w:right="103" w:hanging="252"/>
              <w:jc w:val="left"/>
              <w:rPr>
                <w:sz w:val="17"/>
              </w:rPr>
            </w:pPr>
            <w:r>
              <w:rPr>
                <w:sz w:val="17"/>
              </w:rPr>
              <w:t>Comprovação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PL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inferior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10%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estimado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quanto qualquer dos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índices for igual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ou inferior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 1;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4" w:val="left" w:leader="none"/>
              </w:tabs>
              <w:spacing w:line="240" w:lineRule="auto" w:before="83" w:after="0"/>
              <w:ind w:left="523" w:right="0" w:hanging="253"/>
              <w:jc w:val="left"/>
              <w:rPr>
                <w:sz w:val="17"/>
              </w:rPr>
            </w:pPr>
            <w:r>
              <w:rPr>
                <w:sz w:val="17"/>
              </w:rPr>
              <w:t>Certidão de falência e concordata; 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4" w:val="left" w:leader="none"/>
              </w:tabs>
              <w:spacing w:line="240" w:lineRule="auto" w:before="81" w:after="0"/>
              <w:ind w:left="523" w:right="0" w:hanging="253"/>
              <w:jc w:val="left"/>
              <w:rPr>
                <w:sz w:val="17"/>
              </w:rPr>
            </w:pPr>
            <w:r>
              <w:rPr>
                <w:sz w:val="17"/>
              </w:rPr>
              <w:t>Certidão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CNDT.</w:t>
            </w:r>
          </w:p>
        </w:tc>
        <w:tc>
          <w:tcPr>
            <w:tcW w:w="4508" w:type="dxa"/>
            <w:gridSpan w:val="2"/>
            <w:tcBorders>
              <w:top w:val="single" w:sz="6" w:space="0" w:color="ABABAB"/>
              <w:left w:val="double" w:sz="2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12"/>
              <w:ind w:left="1500" w:right="150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Requisitos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especíﬁcos</w:t>
            </w: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auto" w:before="0"/>
              <w:ind w:left="523" w:right="87" w:hanging="252"/>
              <w:rPr>
                <w:sz w:val="17"/>
              </w:rPr>
            </w:pPr>
            <w:r>
              <w:rPr>
                <w:rFonts w:ascii="Times New Roman" w:hAnsi="Times New Roman"/>
                <w:sz w:val="17"/>
              </w:rPr>
              <w:t>1.</w:t>
            </w:r>
            <w:r>
              <w:rPr>
                <w:rFonts w:ascii="Times New Roman" w:hAnsi="Times New Roman"/>
                <w:spacing w:val="41"/>
                <w:sz w:val="17"/>
              </w:rPr>
              <w:t> </w:t>
            </w:r>
            <w:r>
              <w:rPr>
                <w:sz w:val="17"/>
              </w:rPr>
              <w:t>Documentos</w:t>
            </w:r>
            <w:r>
              <w:rPr>
                <w:spacing w:val="5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53"/>
                <w:sz w:val="17"/>
              </w:rPr>
              <w:t> </w:t>
            </w:r>
            <w:r>
              <w:rPr>
                <w:sz w:val="17"/>
              </w:rPr>
              <w:t>habilitação:</w:t>
            </w:r>
            <w:r>
              <w:rPr>
                <w:spacing w:val="53"/>
                <w:sz w:val="17"/>
              </w:rPr>
              <w:t> </w:t>
            </w:r>
            <w:r>
              <w:rPr>
                <w:sz w:val="17"/>
              </w:rPr>
              <w:t>observar</w:t>
            </w:r>
            <w:r>
              <w:rPr>
                <w:spacing w:val="5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3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53"/>
                <w:sz w:val="17"/>
              </w:rPr>
              <w:t> </w:t>
            </w:r>
            <w:r>
              <w:rPr>
                <w:sz w:val="17"/>
              </w:rPr>
              <w:t>dispõe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item 9. 'DA HABILITAÇÃO'.</w:t>
            </w:r>
          </w:p>
        </w:tc>
      </w:tr>
      <w:tr>
        <w:trPr>
          <w:trHeight w:val="241" w:hRule="atLeast"/>
        </w:trPr>
        <w:tc>
          <w:tcPr>
            <w:tcW w:w="9594" w:type="dxa"/>
            <w:gridSpan w:val="4"/>
            <w:tcBorders>
              <w:top w:val="single" w:sz="6" w:space="0" w:color="ABABAB"/>
              <w:left w:val="double" w:sz="2" w:space="0" w:color="ABABAB"/>
              <w:bottom w:val="single" w:sz="6" w:space="0" w:color="2B2B2B"/>
              <w:right w:val="double" w:sz="2" w:space="0" w:color="FFFFFF"/>
            </w:tcBorders>
          </w:tcPr>
          <w:p>
            <w:pPr>
              <w:pStyle w:val="TableParagraph"/>
              <w:spacing w:before="15"/>
              <w:ind w:left="495"/>
              <w:rPr>
                <w:sz w:val="15"/>
              </w:rPr>
            </w:pPr>
            <w:r>
              <w:rPr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detalhamento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documentos/requisitos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habilitação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deve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consultado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seção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instrumento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convocatório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acima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indicado.</w:t>
            </w:r>
          </w:p>
        </w:tc>
      </w:tr>
      <w:tr>
        <w:trPr>
          <w:trHeight w:val="596" w:hRule="atLeast"/>
        </w:trPr>
        <w:tc>
          <w:tcPr>
            <w:tcW w:w="9594" w:type="dxa"/>
            <w:gridSpan w:val="4"/>
            <w:tcBorders>
              <w:top w:val="single" w:sz="6" w:space="0" w:color="2B2B2B"/>
              <w:right w:val="double" w:sz="2" w:space="0" w:color="808080"/>
            </w:tcBorders>
          </w:tcPr>
          <w:p>
            <w:pPr>
              <w:pStyle w:val="TableParagraph"/>
              <w:spacing w:line="235" w:lineRule="auto" w:before="96"/>
              <w:ind w:left="95" w:right="95"/>
              <w:rPr>
                <w:sz w:val="17"/>
              </w:rPr>
            </w:pPr>
            <w:r>
              <w:rPr>
                <w:b/>
                <w:sz w:val="17"/>
              </w:rPr>
              <w:t>Local da entrega dos Serviços: </w:t>
            </w:r>
            <w:r>
              <w:rPr>
                <w:sz w:val="17"/>
              </w:rPr>
              <w:t>A execução dos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serviços será realizada na sede da EPL,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Brasília/DF, no endereço: SCS, Quadra 09, Lote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C,</w:t>
            </w:r>
            <w:r>
              <w:rPr>
                <w:spacing w:val="-36"/>
                <w:sz w:val="17"/>
              </w:rPr>
              <w:t> </w:t>
            </w:r>
            <w:r>
              <w:rPr>
                <w:sz w:val="17"/>
              </w:rPr>
              <w:t>8º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Andar, Edifício Parque Cidade Corporate, CEP: 70308-200.</w:t>
            </w:r>
          </w:p>
        </w:tc>
      </w:tr>
      <w:tr>
        <w:trPr>
          <w:trHeight w:val="597" w:hRule="atLeast"/>
        </w:trPr>
        <w:tc>
          <w:tcPr>
            <w:tcW w:w="9594" w:type="dxa"/>
            <w:gridSpan w:val="4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before="16"/>
              <w:ind w:left="165" w:right="1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Acompanhe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sessões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públicas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Pregões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EPL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pelo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endereço</w:t>
            </w:r>
            <w:r>
              <w:rPr>
                <w:spacing w:val="-7"/>
                <w:w w:val="105"/>
                <w:sz w:val="15"/>
              </w:rPr>
              <w:t> </w:t>
            </w:r>
            <w:hyperlink r:id="rId8">
              <w:r>
                <w:rPr>
                  <w:color w:val="0000ED"/>
                  <w:w w:val="105"/>
                  <w:sz w:val="15"/>
                  <w:u w:val="single" w:color="0000ED"/>
                </w:rPr>
                <w:t>www</w:t>
              </w:r>
              <w:r>
                <w:rPr>
                  <w:color w:val="0000ED"/>
                  <w:w w:val="105"/>
                  <w:sz w:val="15"/>
                </w:rPr>
                <w:t>.g</w:t>
              </w:r>
              <w:r>
                <w:rPr>
                  <w:color w:val="0000ED"/>
                  <w:w w:val="105"/>
                  <w:sz w:val="15"/>
                  <w:u w:val="single" w:color="0000ED"/>
                </w:rPr>
                <w:t>ov.br/compras/pt-br</w:t>
              </w:r>
            </w:hyperlink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selecionando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opções</w:t>
            </w:r>
          </w:p>
          <w:p>
            <w:pPr>
              <w:pStyle w:val="TableParagraph"/>
              <w:spacing w:before="10"/>
              <w:ind w:left="164" w:right="165"/>
              <w:jc w:val="center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Consultas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&gt;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Pregões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&gt;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Em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andamento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&gt;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Cód.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UASG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“395001”</w:t>
            </w:r>
            <w:r>
              <w:rPr>
                <w:w w:val="105"/>
                <w:sz w:val="15"/>
              </w:rPr>
              <w:t>.</w:t>
            </w:r>
          </w:p>
          <w:p>
            <w:pPr>
              <w:pStyle w:val="TableParagraph"/>
              <w:spacing w:line="175" w:lineRule="exact" w:before="10"/>
              <w:ind w:left="165" w:right="16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edital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outros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anexos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estão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disponíveis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download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Comprasgovernamentais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também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endereço</w:t>
            </w:r>
            <w:r>
              <w:rPr>
                <w:spacing w:val="-7"/>
                <w:w w:val="105"/>
                <w:sz w:val="15"/>
              </w:rPr>
              <w:t> </w:t>
            </w:r>
            <w:hyperlink r:id="rId10">
              <w:r>
                <w:rPr>
                  <w:color w:val="0000ED"/>
                  <w:w w:val="105"/>
                  <w:sz w:val="15"/>
                  <w:u w:val="single" w:color="0000ED"/>
                </w:rPr>
                <w:t>www.epl.gov.br</w:t>
              </w:r>
            </w:hyperlink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opção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Licitações</w:t>
            </w:r>
            <w:r>
              <w:rPr>
                <w:w w:val="105"/>
                <w:sz w:val="15"/>
              </w:rPr>
              <w:t>.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2"/>
        <w:ind w:left="0"/>
        <w:rPr>
          <w:sz w:val="29"/>
        </w:rPr>
      </w:pPr>
    </w:p>
    <w:tbl>
      <w:tblPr>
        <w:tblW w:w="0" w:type="auto"/>
        <w:jc w:val="left"/>
        <w:tblInd w:w="63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6595"/>
        <w:gridCol w:w="814"/>
        <w:gridCol w:w="1050"/>
        <w:gridCol w:w="643"/>
      </w:tblGrid>
      <w:tr>
        <w:trPr>
          <w:trHeight w:val="597" w:hRule="atLeast"/>
        </w:trPr>
        <w:tc>
          <w:tcPr>
            <w:tcW w:w="49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36" w:right="3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ITEM</w:t>
            </w:r>
          </w:p>
        </w:tc>
        <w:tc>
          <w:tcPr>
            <w:tcW w:w="65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11" w:right="11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DESCRIÇÃO/ESPECIFICAÇÃO</w:t>
            </w:r>
          </w:p>
        </w:tc>
        <w:tc>
          <w:tcPr>
            <w:tcW w:w="814" w:type="dxa"/>
          </w:tcPr>
          <w:p>
            <w:pPr>
              <w:pStyle w:val="TableParagraph"/>
              <w:spacing w:line="190" w:lineRule="atLeast" w:before="7"/>
              <w:ind w:left="78" w:right="75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UNIDADE</w:t>
            </w:r>
            <w:r>
              <w:rPr>
                <w:b/>
                <w:spacing w:val="-3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MEDIDA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32" w:right="3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QUANTIDADE</w:t>
            </w:r>
          </w:p>
        </w:tc>
        <w:tc>
          <w:tcPr>
            <w:tcW w:w="643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30" w:right="3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CATSER</w:t>
            </w:r>
          </w:p>
        </w:tc>
      </w:tr>
      <w:tr>
        <w:trPr>
          <w:trHeight w:val="597" w:hRule="atLeast"/>
        </w:trPr>
        <w:tc>
          <w:tcPr>
            <w:tcW w:w="492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595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line="190" w:lineRule="atLeast" w:before="7"/>
              <w:ind w:left="114" w:right="1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Contratação de empresa especializada para a prestação de serviços técnicos profissionais de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auditoria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independente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sobre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Demonstrações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Financeiras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Obrigações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Acessórias,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avaliação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testes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controles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internos.</w:t>
            </w:r>
          </w:p>
        </w:tc>
        <w:tc>
          <w:tcPr>
            <w:tcW w:w="814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54"/>
              <w:rPr>
                <w:sz w:val="15"/>
              </w:rPr>
            </w:pPr>
            <w:r>
              <w:rPr>
                <w:w w:val="105"/>
                <w:sz w:val="15"/>
              </w:rPr>
              <w:t>Serviço</w:t>
            </w:r>
          </w:p>
        </w:tc>
        <w:tc>
          <w:tcPr>
            <w:tcW w:w="1050" w:type="dxa"/>
            <w:tcBorders>
              <w:bottom w:val="double" w:sz="2" w:space="0" w:color="80808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43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30" w:right="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680</w:t>
            </w:r>
          </w:p>
        </w:tc>
      </w:tr>
    </w:tbl>
    <w:p>
      <w:pPr>
        <w:pStyle w:val="BodyText"/>
        <w:spacing w:before="5"/>
        <w:ind w:left="0"/>
        <w:rPr>
          <w:sz w:val="12"/>
        </w:rPr>
      </w:pPr>
    </w:p>
    <w:p>
      <w:pPr>
        <w:pStyle w:val="Heading1"/>
      </w:pPr>
      <w:r>
        <w:rPr>
          <w:spacing w:val="-1"/>
          <w:w w:val="105"/>
        </w:rPr>
        <w:t>PREGÃO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ELETRÔNICO</w:t>
      </w:r>
      <w:r>
        <w:rPr>
          <w:spacing w:val="-10"/>
          <w:w w:val="105"/>
        </w:rPr>
        <w:t> </w:t>
      </w:r>
      <w:r>
        <w:rPr>
          <w:w w:val="105"/>
        </w:rPr>
        <w:t>Nº</w:t>
      </w:r>
      <w:r>
        <w:rPr>
          <w:spacing w:val="-10"/>
          <w:w w:val="105"/>
        </w:rPr>
        <w:t> </w:t>
      </w:r>
      <w:r>
        <w:rPr>
          <w:w w:val="105"/>
        </w:rPr>
        <w:t>4/2022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74" w:footer="285" w:top="520" w:bottom="480" w:left="560" w:right="540"/>
          <w:pgNumType w:start="1"/>
        </w:sectPr>
      </w:pPr>
    </w:p>
    <w:p>
      <w:pPr>
        <w:pStyle w:val="BodyText"/>
        <w:spacing w:line="235" w:lineRule="auto" w:before="60"/>
        <w:ind w:right="188"/>
        <w:jc w:val="both"/>
      </w:pPr>
      <w:r>
        <w:rPr/>
        <w:t>Torna-se</w:t>
      </w:r>
      <w:r>
        <w:rPr>
          <w:spacing w:val="6"/>
        </w:rPr>
        <w:t> </w:t>
      </w:r>
      <w:r>
        <w:rPr/>
        <w:t>público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Empresa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Planejamento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Logística</w:t>
      </w:r>
      <w:r>
        <w:rPr>
          <w:spacing w:val="7"/>
        </w:rPr>
        <w:t> </w:t>
      </w:r>
      <w:r>
        <w:rPr/>
        <w:t>S.A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EPL,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intermédio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Gerência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Licitações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Contratos,</w:t>
      </w:r>
      <w:r>
        <w:rPr>
          <w:spacing w:val="6"/>
        </w:rPr>
        <w:t> </w:t>
      </w:r>
      <w:r>
        <w:rPr/>
        <w:t>sediado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SCS</w:t>
      </w:r>
      <w:r>
        <w:rPr>
          <w:spacing w:val="7"/>
        </w:rPr>
        <w:t> </w:t>
      </w:r>
      <w:r>
        <w:rPr/>
        <w:t>Quadra</w:t>
      </w:r>
      <w:r>
        <w:rPr>
          <w:spacing w:val="-36"/>
        </w:rPr>
        <w:t> </w:t>
      </w:r>
      <w:r>
        <w:rPr/>
        <w:t>9, Lote C- Edifício Parque Cidade Corporate – Torre “C” – 7º e 8º andares, Brasília-DF, CEP 70.308-200, realizará licitação, na modalidade </w:t>
      </w:r>
      <w:r>
        <w:rPr>
          <w:b/>
        </w:rPr>
        <w:t>PREGÃO, na</w:t>
      </w:r>
      <w:r>
        <w:rPr>
          <w:b/>
          <w:spacing w:val="1"/>
        </w:rPr>
        <w:t> </w:t>
      </w:r>
      <w:r>
        <w:rPr>
          <w:b/>
        </w:rPr>
        <w:t>forma ELETRÔNICA</w:t>
      </w:r>
      <w:r>
        <w:rPr/>
        <w:t>, com critério de julgamento, </w:t>
      </w:r>
      <w:r>
        <w:rPr>
          <w:b/>
        </w:rPr>
        <w:t>por menor preço global</w:t>
      </w:r>
      <w:r>
        <w:rPr/>
        <w:t>, sob a forma de execução indireta, no regime de empreitada </w:t>
      </w:r>
      <w:r>
        <w:rPr>
          <w:b/>
        </w:rPr>
        <w:t>por preço</w:t>
      </w:r>
      <w:r>
        <w:rPr>
          <w:b/>
          <w:spacing w:val="1"/>
        </w:rPr>
        <w:t> </w:t>
      </w:r>
      <w:r>
        <w:rPr>
          <w:b/>
        </w:rPr>
        <w:t>unitário</w:t>
      </w:r>
      <w:r>
        <w:rPr/>
        <w:t>,</w:t>
      </w:r>
      <w:r>
        <w:rPr>
          <w:spacing w:val="29"/>
        </w:rPr>
        <w:t> </w:t>
      </w:r>
      <w:r>
        <w:rPr/>
        <w:t>nos</w:t>
      </w:r>
      <w:r>
        <w:rPr>
          <w:spacing w:val="29"/>
        </w:rPr>
        <w:t> </w:t>
      </w:r>
      <w:r>
        <w:rPr/>
        <w:t>termos</w:t>
      </w:r>
      <w:r>
        <w:rPr>
          <w:spacing w:val="29"/>
        </w:rPr>
        <w:t> </w:t>
      </w:r>
      <w:r>
        <w:rPr/>
        <w:t>da</w:t>
      </w:r>
      <w:r>
        <w:rPr>
          <w:spacing w:val="29"/>
        </w:rPr>
        <w:t> </w:t>
      </w:r>
      <w:r>
        <w:rPr/>
        <w:t>Lei</w:t>
      </w:r>
      <w:r>
        <w:rPr>
          <w:spacing w:val="29"/>
        </w:rPr>
        <w:t> </w:t>
      </w:r>
      <w:r>
        <w:rPr/>
        <w:t>nº</w:t>
      </w:r>
      <w:r>
        <w:rPr>
          <w:spacing w:val="29"/>
        </w:rPr>
        <w:t> </w:t>
      </w:r>
      <w:r>
        <w:rPr/>
        <w:t>10.520,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17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julho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2002,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Decreto</w:t>
      </w:r>
      <w:r>
        <w:rPr>
          <w:spacing w:val="29"/>
        </w:rPr>
        <w:t> </w:t>
      </w:r>
      <w:r>
        <w:rPr/>
        <w:t>nº</w:t>
      </w:r>
      <w:r>
        <w:rPr>
          <w:spacing w:val="29"/>
        </w:rPr>
        <w:t> </w:t>
      </w:r>
      <w:r>
        <w:rPr/>
        <w:t>10.024,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20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setembro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2019,</w:t>
      </w:r>
      <w:r>
        <w:rPr>
          <w:spacing w:val="30"/>
        </w:rPr>
        <w:t> </w:t>
      </w:r>
      <w:r>
        <w:rPr/>
        <w:t>das</w:t>
      </w:r>
      <w:r>
        <w:rPr>
          <w:spacing w:val="29"/>
        </w:rPr>
        <w:t> </w:t>
      </w:r>
      <w:r>
        <w:rPr/>
        <w:t>Instruções</w:t>
      </w:r>
      <w:r>
        <w:rPr>
          <w:spacing w:val="29"/>
        </w:rPr>
        <w:t> </w:t>
      </w:r>
      <w:r>
        <w:rPr/>
        <w:t>Normativas</w:t>
      </w:r>
      <w:r>
        <w:rPr>
          <w:spacing w:val="-36"/>
        </w:rPr>
        <w:t> </w:t>
      </w:r>
      <w:r>
        <w:rPr/>
        <w:t>SEGES/MP nº 05, de 26 de maio de 2017 e nº 03, de 26 de abril de 2018 e da Instrução Normativa SLTI/MP nº 01, de 19 de janeiro de 2010,da Lei</w:t>
      </w:r>
      <w:r>
        <w:rPr>
          <w:spacing w:val="1"/>
        </w:rPr>
        <w:t> </w:t>
      </w:r>
      <w:r>
        <w:rPr/>
        <w:t>Complementar</w:t>
      </w:r>
      <w:r>
        <w:rPr>
          <w:spacing w:val="4"/>
        </w:rPr>
        <w:t> </w:t>
      </w:r>
      <w:r>
        <w:rPr/>
        <w:t>n°</w:t>
      </w:r>
      <w:r>
        <w:rPr>
          <w:spacing w:val="5"/>
        </w:rPr>
        <w:t> </w:t>
      </w:r>
      <w:r>
        <w:rPr/>
        <w:t>123,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14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dezembro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2006,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Decreto</w:t>
      </w:r>
      <w:r>
        <w:rPr>
          <w:spacing w:val="4"/>
        </w:rPr>
        <w:t> </w:t>
      </w:r>
      <w:r>
        <w:rPr/>
        <w:t>n°</w:t>
      </w:r>
      <w:r>
        <w:rPr>
          <w:spacing w:val="5"/>
        </w:rPr>
        <w:t> </w:t>
      </w:r>
      <w:r>
        <w:rPr/>
        <w:t>8.538,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06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outubro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2015,</w:t>
      </w:r>
      <w:r>
        <w:rPr>
          <w:spacing w:val="5"/>
        </w:rPr>
        <w:t> </w:t>
      </w:r>
      <w:r>
        <w:rPr/>
        <w:t>na</w:t>
      </w:r>
      <w:r>
        <w:rPr>
          <w:spacing w:val="4"/>
        </w:rPr>
        <w:t> </w:t>
      </w:r>
      <w:r>
        <w:rPr/>
        <w:t>Lei</w:t>
      </w:r>
      <w:r>
        <w:rPr>
          <w:spacing w:val="5"/>
        </w:rPr>
        <w:t> </w:t>
      </w:r>
      <w:r>
        <w:rPr/>
        <w:t>nº</w:t>
      </w:r>
      <w:r>
        <w:rPr>
          <w:spacing w:val="4"/>
        </w:rPr>
        <w:t> </w:t>
      </w:r>
      <w:r>
        <w:rPr/>
        <w:t>11.488,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15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junho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2007,</w:t>
      </w:r>
      <w:r>
        <w:rPr>
          <w:spacing w:val="5"/>
        </w:rPr>
        <w:t> </w:t>
      </w:r>
      <w:r>
        <w:rPr/>
        <w:t>na</w:t>
      </w:r>
      <w:r>
        <w:rPr>
          <w:spacing w:val="4"/>
        </w:rPr>
        <w:t> </w:t>
      </w:r>
      <w:r>
        <w:rPr/>
        <w:t>Lei</w:t>
      </w:r>
      <w:r>
        <w:rPr>
          <w:spacing w:val="-36"/>
        </w:rPr>
        <w:t> </w:t>
      </w:r>
      <w:r>
        <w:rPr/>
        <w:t>nº 13.303/2016, Decreto nº 9.507, de 21 de setembro de 2018 e no Regulamento de Licitações da EPL, a ser realizada em sessão pública, por meio do</w:t>
      </w:r>
      <w:r>
        <w:rPr>
          <w:spacing w:val="1"/>
        </w:rPr>
        <w:t> </w:t>
      </w:r>
      <w:r>
        <w:rPr/>
        <w:t>sistema Compras Governamentais, e conduzida por empregado da EPL, com a função de Pregoeiro(a)</w:t>
      </w:r>
      <w:r>
        <w:rPr>
          <w:b/>
        </w:rPr>
        <w:t>, </w:t>
      </w:r>
      <w:r>
        <w:rPr/>
        <w:t>designado pela Portaria nº 232, de 1º de</w:t>
      </w:r>
      <w:r>
        <w:rPr>
          <w:spacing w:val="1"/>
        </w:rPr>
        <w:t> </w:t>
      </w:r>
      <w:r>
        <w:rPr/>
        <w:t>setembro de 2021, observando-se as condições estabelecidas neste Edital e nos Anexos que o integram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1"/>
      </w:pPr>
      <w:r>
        <w:rPr/>
        <w:t>DA</w:t>
      </w:r>
      <w:r>
        <w:rPr>
          <w:spacing w:val="12"/>
        </w:rPr>
        <w:t> </w:t>
      </w:r>
      <w:r>
        <w:rPr/>
        <w:t>SESSÃO</w:t>
      </w:r>
      <w:r>
        <w:rPr>
          <w:spacing w:val="13"/>
        </w:rPr>
        <w:t> </w:t>
      </w:r>
      <w:r>
        <w:rPr/>
        <w:t>PÚBLICA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PREGÃO</w:t>
      </w:r>
      <w:r>
        <w:rPr>
          <w:spacing w:val="13"/>
        </w:rPr>
        <w:t> </w:t>
      </w:r>
      <w:r>
        <w:rPr/>
        <w:t>ELETRÔNICO</w:t>
      </w:r>
    </w:p>
    <w:p>
      <w:pPr>
        <w:pStyle w:val="BodyText"/>
        <w:spacing w:before="90"/>
      </w:pPr>
      <w:r>
        <w:rPr>
          <w:b/>
        </w:rPr>
        <w:t>DIA: </w:t>
      </w:r>
      <w:r>
        <w:rPr/>
        <w:t>17 de fevereiro de 2021.</w:t>
      </w:r>
    </w:p>
    <w:p>
      <w:pPr>
        <w:spacing w:before="81"/>
        <w:ind w:left="191" w:right="0" w:firstLine="0"/>
        <w:jc w:val="left"/>
        <w:rPr>
          <w:sz w:val="17"/>
        </w:rPr>
      </w:pPr>
      <w:r>
        <w:rPr>
          <w:b/>
          <w:sz w:val="17"/>
        </w:rPr>
        <w:t>HORÁRIO:</w:t>
      </w:r>
      <w:r>
        <w:rPr>
          <w:b/>
          <w:spacing w:val="1"/>
          <w:sz w:val="17"/>
        </w:rPr>
        <w:t> </w:t>
      </w:r>
      <w:r>
        <w:rPr>
          <w:sz w:val="17"/>
        </w:rPr>
        <w:t>10</w:t>
      </w:r>
      <w:r>
        <w:rPr>
          <w:spacing w:val="2"/>
          <w:sz w:val="17"/>
        </w:rPr>
        <w:t> </w:t>
      </w:r>
      <w:r>
        <w:rPr>
          <w:sz w:val="17"/>
        </w:rPr>
        <w:t>h</w:t>
      </w:r>
      <w:r>
        <w:rPr>
          <w:spacing w:val="4"/>
          <w:sz w:val="17"/>
        </w:rPr>
        <w:t> </w:t>
      </w:r>
      <w:r>
        <w:rPr>
          <w:sz w:val="17"/>
        </w:rPr>
        <w:t>(horário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Brasília/DF)</w:t>
      </w:r>
    </w:p>
    <w:p>
      <w:pPr>
        <w:spacing w:before="82"/>
        <w:ind w:left="191" w:right="0" w:firstLine="0"/>
        <w:jc w:val="left"/>
        <w:rPr>
          <w:sz w:val="17"/>
        </w:rPr>
      </w:pPr>
      <w:r>
        <w:rPr>
          <w:b/>
          <w:sz w:val="17"/>
        </w:rPr>
        <w:t>ENDEREÇO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ELETRÔNICO:</w:t>
      </w:r>
      <w:r>
        <w:rPr>
          <w:b/>
          <w:spacing w:val="26"/>
          <w:sz w:val="17"/>
        </w:rPr>
        <w:t> </w:t>
      </w:r>
      <w:hyperlink r:id="rId8">
        <w:r>
          <w:rPr>
            <w:color w:val="0000ED"/>
            <w:sz w:val="17"/>
            <w:u w:val="single" w:color="0000ED"/>
          </w:rPr>
          <w:t>www</w:t>
        </w:r>
        <w:r>
          <w:rPr>
            <w:color w:val="0000ED"/>
            <w:sz w:val="17"/>
          </w:rPr>
          <w:t>.g</w:t>
        </w:r>
        <w:r>
          <w:rPr>
            <w:color w:val="0000ED"/>
            <w:sz w:val="17"/>
            <w:u w:val="single" w:color="0000ED"/>
          </w:rPr>
          <w:t>ov.br/compras/pt-br</w:t>
        </w:r>
      </w:hyperlink>
    </w:p>
    <w:p>
      <w:pPr>
        <w:spacing w:before="81"/>
        <w:ind w:left="191" w:right="0" w:firstLine="0"/>
        <w:jc w:val="left"/>
        <w:rPr>
          <w:sz w:val="17"/>
        </w:rPr>
      </w:pPr>
      <w:r>
        <w:rPr>
          <w:b/>
          <w:sz w:val="17"/>
        </w:rPr>
        <w:t>CÓDIGO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UASG:</w:t>
      </w:r>
      <w:r>
        <w:rPr>
          <w:b/>
          <w:spacing w:val="2"/>
          <w:sz w:val="17"/>
        </w:rPr>
        <w:t> </w:t>
      </w:r>
      <w:r>
        <w:rPr>
          <w:sz w:val="17"/>
        </w:rPr>
        <w:t>395001.</w:t>
      </w:r>
    </w:p>
    <w:p>
      <w:pPr>
        <w:spacing w:before="82"/>
        <w:ind w:left="191" w:right="0" w:firstLine="0"/>
        <w:jc w:val="left"/>
        <w:rPr>
          <w:sz w:val="17"/>
        </w:rPr>
      </w:pPr>
      <w:r>
        <w:rPr>
          <w:b/>
          <w:sz w:val="17"/>
        </w:rPr>
        <w:t>CRITÉRIO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2"/>
          <w:sz w:val="17"/>
        </w:rPr>
        <w:t> </w:t>
      </w:r>
      <w:r>
        <w:rPr>
          <w:b/>
          <w:sz w:val="17"/>
        </w:rPr>
        <w:t>JULGAMENTO:</w:t>
      </w:r>
      <w:r>
        <w:rPr>
          <w:b/>
          <w:spacing w:val="1"/>
          <w:sz w:val="17"/>
        </w:rPr>
        <w:t> </w:t>
      </w:r>
      <w:r>
        <w:rPr>
          <w:sz w:val="17"/>
        </w:rPr>
        <w:t>Menor</w:t>
      </w:r>
      <w:r>
        <w:rPr>
          <w:spacing w:val="2"/>
          <w:sz w:val="17"/>
        </w:rPr>
        <w:t> </w:t>
      </w:r>
      <w:r>
        <w:rPr>
          <w:sz w:val="17"/>
        </w:rPr>
        <w:t>preço</w:t>
      </w:r>
      <w:r>
        <w:rPr>
          <w:spacing w:val="2"/>
          <w:sz w:val="17"/>
        </w:rPr>
        <w:t> </w:t>
      </w:r>
      <w:r>
        <w:rPr>
          <w:sz w:val="17"/>
        </w:rPr>
        <w:t>global.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0" w:after="0"/>
        <w:ind w:left="1202" w:right="0" w:hanging="1012"/>
        <w:jc w:val="left"/>
      </w:pPr>
      <w:r>
        <w:rPr/>
        <w:t>DO OBJETO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5" w:after="0"/>
        <w:ind w:left="191" w:right="194" w:firstLine="0"/>
        <w:jc w:val="both"/>
        <w:rPr>
          <w:sz w:val="17"/>
        </w:rPr>
      </w:pPr>
      <w:r>
        <w:rPr>
          <w:sz w:val="17"/>
        </w:rPr>
        <w:t>Contratação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empresa</w:t>
      </w:r>
      <w:r>
        <w:rPr>
          <w:spacing w:val="1"/>
          <w:sz w:val="17"/>
        </w:rPr>
        <w:t> </w:t>
      </w:r>
      <w:r>
        <w:rPr>
          <w:sz w:val="17"/>
        </w:rPr>
        <w:t>especializada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prestação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serviços</w:t>
      </w:r>
      <w:r>
        <w:rPr>
          <w:spacing w:val="1"/>
          <w:sz w:val="17"/>
        </w:rPr>
        <w:t> </w:t>
      </w:r>
      <w:r>
        <w:rPr>
          <w:sz w:val="17"/>
        </w:rPr>
        <w:t>técnicos</w:t>
      </w:r>
      <w:r>
        <w:rPr>
          <w:spacing w:val="1"/>
          <w:sz w:val="17"/>
        </w:rPr>
        <w:t> </w:t>
      </w:r>
      <w:r>
        <w:rPr>
          <w:sz w:val="17"/>
        </w:rPr>
        <w:t>profissionais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auditoria</w:t>
      </w:r>
      <w:r>
        <w:rPr>
          <w:spacing w:val="1"/>
          <w:sz w:val="17"/>
        </w:rPr>
        <w:t> </w:t>
      </w:r>
      <w:r>
        <w:rPr>
          <w:sz w:val="17"/>
        </w:rPr>
        <w:t>independente</w:t>
      </w:r>
      <w:r>
        <w:rPr>
          <w:spacing w:val="1"/>
          <w:sz w:val="17"/>
        </w:rPr>
        <w:t> </w:t>
      </w:r>
      <w:r>
        <w:rPr>
          <w:sz w:val="17"/>
        </w:rPr>
        <w:t>sobre</w:t>
      </w:r>
      <w:r>
        <w:rPr>
          <w:spacing w:val="1"/>
          <w:sz w:val="17"/>
        </w:rPr>
        <w:t> </w:t>
      </w:r>
      <w:r>
        <w:rPr>
          <w:sz w:val="17"/>
        </w:rPr>
        <w:t>Demonstrações Financeiras e Obrigações Acessórias, com avaliação e testes de controles internos, conforme condições, quantidades e exigências</w:t>
      </w:r>
      <w:r>
        <w:rPr>
          <w:spacing w:val="1"/>
          <w:sz w:val="17"/>
        </w:rPr>
        <w:t> </w:t>
      </w:r>
      <w:r>
        <w:rPr>
          <w:sz w:val="17"/>
        </w:rPr>
        <w:t>estabelecidas</w:t>
      </w:r>
      <w:r>
        <w:rPr>
          <w:spacing w:val="-1"/>
          <w:sz w:val="17"/>
        </w:rPr>
        <w:t> </w:t>
      </w:r>
      <w:r>
        <w:rPr>
          <w:sz w:val="17"/>
        </w:rPr>
        <w:t>no Termo de Referência, Anexo I</w:t>
      </w:r>
      <w:r>
        <w:rPr>
          <w:spacing w:val="-1"/>
          <w:sz w:val="17"/>
        </w:rPr>
        <w:t> </w:t>
      </w:r>
      <w:r>
        <w:rPr>
          <w:sz w:val="17"/>
        </w:rPr>
        <w:t>deste Edital e seus Anexos.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0" w:firstLine="0"/>
        <w:jc w:val="both"/>
        <w:rPr>
          <w:sz w:val="17"/>
        </w:rPr>
      </w:pPr>
      <w:r>
        <w:rPr>
          <w:sz w:val="17"/>
        </w:rPr>
        <w:t>O critério de julgamento adotado será o </w:t>
      </w:r>
      <w:r>
        <w:rPr>
          <w:b/>
          <w:sz w:val="17"/>
        </w:rPr>
        <w:t>menor preço global</w:t>
      </w:r>
      <w:r>
        <w:rPr>
          <w:sz w:val="17"/>
        </w:rPr>
        <w:t>, observadas as exigências contidas neste Edital e seus Anexos quanto às</w:t>
      </w:r>
      <w:r>
        <w:rPr>
          <w:spacing w:val="1"/>
          <w:sz w:val="17"/>
        </w:rPr>
        <w:t> </w:t>
      </w:r>
      <w:r>
        <w:rPr>
          <w:sz w:val="17"/>
        </w:rPr>
        <w:t>especificações do objeto.</w:t>
      </w: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</w:pPr>
      <w:r>
        <w:rPr/>
        <w:t>A</w:t>
      </w:r>
      <w:r>
        <w:rPr>
          <w:spacing w:val="-1"/>
        </w:rPr>
        <w:t> </w:t>
      </w:r>
      <w:r>
        <w:rPr/>
        <w:t>licitação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realizada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único, conforme</w:t>
      </w:r>
      <w:r>
        <w:rPr>
          <w:spacing w:val="-1"/>
        </w:rPr>
        <w:t> </w:t>
      </w:r>
      <w:r>
        <w:rPr/>
        <w:t>subitem</w:t>
      </w:r>
      <w:r>
        <w:rPr>
          <w:spacing w:val="-1"/>
        </w:rPr>
        <w:t> </w:t>
      </w:r>
      <w:r>
        <w:rPr/>
        <w:t>1.1.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Referência, Anexo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deste</w:t>
      </w:r>
      <w:r>
        <w:rPr>
          <w:spacing w:val="-1"/>
        </w:rPr>
        <w:t> </w:t>
      </w:r>
      <w:r>
        <w:rPr/>
        <w:t>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  <w:rPr>
          <w:sz w:val="17"/>
        </w:rPr>
      </w:pPr>
      <w:r>
        <w:rPr>
          <w:sz w:val="17"/>
        </w:rPr>
        <w:t>Integram</w:t>
      </w:r>
      <w:r>
        <w:rPr>
          <w:spacing w:val="-1"/>
          <w:sz w:val="17"/>
        </w:rPr>
        <w:t> </w:t>
      </w:r>
      <w:r>
        <w:rPr>
          <w:sz w:val="17"/>
        </w:rPr>
        <w:t>este</w:t>
      </w:r>
      <w:r>
        <w:rPr>
          <w:spacing w:val="-1"/>
          <w:sz w:val="17"/>
        </w:rPr>
        <w:t> </w:t>
      </w:r>
      <w:r>
        <w:rPr>
          <w:sz w:val="17"/>
        </w:rPr>
        <w:t>Edital</w:t>
      </w:r>
      <w:r>
        <w:rPr>
          <w:spacing w:val="-1"/>
          <w:sz w:val="17"/>
        </w:rPr>
        <w:t> </w:t>
      </w:r>
      <w:r>
        <w:rPr>
          <w:sz w:val="17"/>
        </w:rPr>
        <w:t>todos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seus</w:t>
      </w:r>
      <w:r>
        <w:rPr>
          <w:spacing w:val="-1"/>
          <w:sz w:val="17"/>
        </w:rPr>
        <w:t> </w:t>
      </w:r>
      <w:r>
        <w:rPr>
          <w:sz w:val="17"/>
        </w:rPr>
        <w:t>Anexos.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4" w:after="0"/>
        <w:ind w:left="191" w:right="191" w:firstLine="0"/>
        <w:jc w:val="both"/>
        <w:rPr>
          <w:sz w:val="17"/>
        </w:rPr>
      </w:pPr>
      <w:r>
        <w:rPr>
          <w:sz w:val="17"/>
        </w:rPr>
        <w:t>Em caso de divergência entre as especificações constantes no Edital e seus Anexos e as especificações contidas no Sistema do Compras</w:t>
      </w:r>
      <w:r>
        <w:rPr>
          <w:spacing w:val="1"/>
          <w:sz w:val="17"/>
        </w:rPr>
        <w:t> </w:t>
      </w:r>
      <w:r>
        <w:rPr>
          <w:sz w:val="17"/>
        </w:rPr>
        <w:t>Governamentais</w:t>
      </w:r>
      <w:r>
        <w:rPr>
          <w:spacing w:val="-1"/>
          <w:sz w:val="17"/>
        </w:rPr>
        <w:t> </w:t>
      </w:r>
      <w:r>
        <w:rPr>
          <w:sz w:val="17"/>
        </w:rPr>
        <w:t>(código BR), prevalecerão as do Edital e seus anexos.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3" w:after="0"/>
        <w:ind w:left="1202" w:right="0" w:hanging="1012"/>
        <w:jc w:val="left"/>
      </w:pPr>
      <w:r>
        <w:rPr/>
        <w:t>DOS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ORÇAMENTÁRIOS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4" w:after="0"/>
        <w:ind w:left="191" w:right="190" w:firstLine="0"/>
        <w:jc w:val="left"/>
        <w:rPr>
          <w:b/>
          <w:sz w:val="17"/>
        </w:rPr>
      </w:pPr>
      <w:r>
        <w:rPr>
          <w:sz w:val="17"/>
        </w:rPr>
        <w:t>A</w:t>
      </w:r>
      <w:r>
        <w:rPr>
          <w:spacing w:val="31"/>
          <w:sz w:val="17"/>
        </w:rPr>
        <w:t> </w:t>
      </w:r>
      <w:r>
        <w:rPr>
          <w:sz w:val="17"/>
        </w:rPr>
        <w:t>despesa</w:t>
      </w:r>
      <w:r>
        <w:rPr>
          <w:spacing w:val="31"/>
          <w:sz w:val="17"/>
        </w:rPr>
        <w:t> </w:t>
      </w:r>
      <w:r>
        <w:rPr>
          <w:sz w:val="17"/>
        </w:rPr>
        <w:t>com</w:t>
      </w:r>
      <w:r>
        <w:rPr>
          <w:spacing w:val="32"/>
          <w:sz w:val="17"/>
        </w:rPr>
        <w:t> </w:t>
      </w:r>
      <w:r>
        <w:rPr>
          <w:sz w:val="17"/>
        </w:rPr>
        <w:t>a</w:t>
      </w:r>
      <w:r>
        <w:rPr>
          <w:spacing w:val="31"/>
          <w:sz w:val="17"/>
        </w:rPr>
        <w:t> </w:t>
      </w:r>
      <w:r>
        <w:rPr>
          <w:sz w:val="17"/>
        </w:rPr>
        <w:t>execução</w:t>
      </w:r>
      <w:r>
        <w:rPr>
          <w:spacing w:val="32"/>
          <w:sz w:val="17"/>
        </w:rPr>
        <w:t> </w:t>
      </w:r>
      <w:r>
        <w:rPr>
          <w:sz w:val="17"/>
        </w:rPr>
        <w:t>total</w:t>
      </w:r>
      <w:r>
        <w:rPr>
          <w:spacing w:val="31"/>
          <w:sz w:val="17"/>
        </w:rPr>
        <w:t> </w:t>
      </w:r>
      <w:r>
        <w:rPr>
          <w:sz w:val="17"/>
        </w:rPr>
        <w:t>do</w:t>
      </w:r>
      <w:r>
        <w:rPr>
          <w:spacing w:val="32"/>
          <w:sz w:val="17"/>
        </w:rPr>
        <w:t> </w:t>
      </w:r>
      <w:r>
        <w:rPr>
          <w:sz w:val="17"/>
        </w:rPr>
        <w:t>objeto</w:t>
      </w:r>
      <w:r>
        <w:rPr>
          <w:spacing w:val="31"/>
          <w:sz w:val="17"/>
        </w:rPr>
        <w:t> </w:t>
      </w:r>
      <w:r>
        <w:rPr>
          <w:sz w:val="17"/>
        </w:rPr>
        <w:t>desta</w:t>
      </w:r>
      <w:r>
        <w:rPr>
          <w:spacing w:val="31"/>
          <w:sz w:val="17"/>
        </w:rPr>
        <w:t> </w:t>
      </w:r>
      <w:r>
        <w:rPr>
          <w:sz w:val="17"/>
        </w:rPr>
        <w:t>licitação</w:t>
      </w:r>
      <w:r>
        <w:rPr>
          <w:spacing w:val="32"/>
          <w:sz w:val="17"/>
        </w:rPr>
        <w:t> </w:t>
      </w:r>
      <w:r>
        <w:rPr>
          <w:sz w:val="17"/>
        </w:rPr>
        <w:t>está</w:t>
      </w:r>
      <w:r>
        <w:rPr>
          <w:spacing w:val="31"/>
          <w:sz w:val="17"/>
        </w:rPr>
        <w:t> </w:t>
      </w:r>
      <w:r>
        <w:rPr>
          <w:sz w:val="17"/>
        </w:rPr>
        <w:t>estimada</w:t>
      </w:r>
      <w:r>
        <w:rPr>
          <w:spacing w:val="32"/>
          <w:sz w:val="17"/>
        </w:rPr>
        <w:t> </w:t>
      </w:r>
      <w:r>
        <w:rPr>
          <w:sz w:val="17"/>
        </w:rPr>
        <w:t>em</w:t>
      </w:r>
      <w:r>
        <w:rPr>
          <w:spacing w:val="31"/>
          <w:sz w:val="17"/>
        </w:rPr>
        <w:t> </w:t>
      </w:r>
      <w:r>
        <w:rPr>
          <w:b/>
          <w:sz w:val="17"/>
        </w:rPr>
        <w:t>R$</w:t>
      </w:r>
      <w:r>
        <w:rPr>
          <w:b/>
          <w:spacing w:val="32"/>
          <w:sz w:val="17"/>
        </w:rPr>
        <w:t> </w:t>
      </w:r>
      <w:r>
        <w:rPr>
          <w:b/>
          <w:sz w:val="17"/>
        </w:rPr>
        <w:t>270.000,00</w:t>
      </w:r>
      <w:r>
        <w:rPr>
          <w:b/>
          <w:spacing w:val="31"/>
          <w:sz w:val="17"/>
        </w:rPr>
        <w:t> </w:t>
      </w:r>
      <w:r>
        <w:rPr>
          <w:b/>
          <w:sz w:val="17"/>
        </w:rPr>
        <w:t>(duzentos</w:t>
      </w:r>
      <w:r>
        <w:rPr>
          <w:b/>
          <w:spacing w:val="31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32"/>
          <w:sz w:val="17"/>
        </w:rPr>
        <w:t> </w:t>
      </w:r>
      <w:r>
        <w:rPr>
          <w:b/>
          <w:sz w:val="17"/>
        </w:rPr>
        <w:t>setenta</w:t>
      </w:r>
      <w:r>
        <w:rPr>
          <w:b/>
          <w:spacing w:val="31"/>
          <w:sz w:val="17"/>
        </w:rPr>
        <w:t> </w:t>
      </w:r>
      <w:r>
        <w:rPr>
          <w:b/>
          <w:sz w:val="17"/>
        </w:rPr>
        <w:t>mil</w:t>
      </w:r>
      <w:r>
        <w:rPr>
          <w:b/>
          <w:spacing w:val="32"/>
          <w:sz w:val="17"/>
        </w:rPr>
        <w:t> </w:t>
      </w:r>
      <w:r>
        <w:rPr>
          <w:b/>
          <w:sz w:val="17"/>
        </w:rPr>
        <w:t>reais)</w:t>
      </w:r>
      <w:r>
        <w:rPr>
          <w:sz w:val="17"/>
        </w:rPr>
        <w:t>,</w:t>
      </w:r>
      <w:r>
        <w:rPr>
          <w:spacing w:val="31"/>
          <w:sz w:val="17"/>
        </w:rPr>
        <w:t> </w:t>
      </w:r>
      <w:r>
        <w:rPr>
          <w:b/>
          <w:sz w:val="17"/>
        </w:rPr>
        <w:t>para</w:t>
      </w:r>
      <w:r>
        <w:rPr>
          <w:b/>
          <w:spacing w:val="-35"/>
          <w:sz w:val="17"/>
        </w:rPr>
        <w:t> </w:t>
      </w:r>
      <w:r>
        <w:rPr>
          <w:b/>
          <w:sz w:val="17"/>
        </w:rPr>
        <w:t>um período de 28 (vinte e oito) meses.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4" w:firstLine="0"/>
        <w:jc w:val="left"/>
        <w:rPr>
          <w:sz w:val="17"/>
        </w:rPr>
      </w:pPr>
      <w:r>
        <w:rPr>
          <w:sz w:val="17"/>
        </w:rPr>
        <w:t>As</w:t>
      </w:r>
      <w:r>
        <w:rPr>
          <w:spacing w:val="2"/>
          <w:sz w:val="17"/>
        </w:rPr>
        <w:t> </w:t>
      </w:r>
      <w:r>
        <w:rPr>
          <w:sz w:val="17"/>
        </w:rPr>
        <w:t>despesas</w:t>
      </w:r>
      <w:r>
        <w:rPr>
          <w:spacing w:val="3"/>
          <w:sz w:val="17"/>
        </w:rPr>
        <w:t> </w:t>
      </w:r>
      <w:r>
        <w:rPr>
          <w:sz w:val="17"/>
        </w:rPr>
        <w:t>decorrentes</w:t>
      </w:r>
      <w:r>
        <w:rPr>
          <w:spacing w:val="3"/>
          <w:sz w:val="17"/>
        </w:rPr>
        <w:t> </w:t>
      </w:r>
      <w:r>
        <w:rPr>
          <w:sz w:val="17"/>
        </w:rPr>
        <w:t>da</w:t>
      </w:r>
      <w:r>
        <w:rPr>
          <w:spacing w:val="3"/>
          <w:sz w:val="17"/>
        </w:rPr>
        <w:t> </w:t>
      </w:r>
      <w:r>
        <w:rPr>
          <w:sz w:val="17"/>
        </w:rPr>
        <w:t>contratação</w:t>
      </w:r>
      <w:r>
        <w:rPr>
          <w:spacing w:val="2"/>
          <w:sz w:val="17"/>
        </w:rPr>
        <w:t> </w:t>
      </w:r>
      <w:r>
        <w:rPr>
          <w:sz w:val="17"/>
        </w:rPr>
        <w:t>correrão</w:t>
      </w:r>
      <w:r>
        <w:rPr>
          <w:spacing w:val="3"/>
          <w:sz w:val="17"/>
        </w:rPr>
        <w:t> </w:t>
      </w:r>
      <w:r>
        <w:rPr>
          <w:sz w:val="17"/>
        </w:rPr>
        <w:t>à</w:t>
      </w:r>
      <w:r>
        <w:rPr>
          <w:spacing w:val="3"/>
          <w:sz w:val="17"/>
        </w:rPr>
        <w:t> </w:t>
      </w:r>
      <w:r>
        <w:rPr>
          <w:sz w:val="17"/>
        </w:rPr>
        <w:t>conta</w:t>
      </w:r>
      <w:r>
        <w:rPr>
          <w:spacing w:val="3"/>
          <w:sz w:val="17"/>
        </w:rPr>
        <w:t> </w:t>
      </w:r>
      <w:r>
        <w:rPr>
          <w:sz w:val="17"/>
        </w:rPr>
        <w:t>dos</w:t>
      </w:r>
      <w:r>
        <w:rPr>
          <w:spacing w:val="3"/>
          <w:sz w:val="17"/>
        </w:rPr>
        <w:t> </w:t>
      </w:r>
      <w:r>
        <w:rPr>
          <w:sz w:val="17"/>
        </w:rPr>
        <w:t>recursos</w:t>
      </w:r>
      <w:r>
        <w:rPr>
          <w:spacing w:val="2"/>
          <w:sz w:val="17"/>
        </w:rPr>
        <w:t> </w:t>
      </w:r>
      <w:r>
        <w:rPr>
          <w:sz w:val="17"/>
        </w:rPr>
        <w:t>consignados</w:t>
      </w:r>
      <w:r>
        <w:rPr>
          <w:spacing w:val="3"/>
          <w:sz w:val="17"/>
        </w:rPr>
        <w:t> </w:t>
      </w:r>
      <w:r>
        <w:rPr>
          <w:sz w:val="17"/>
        </w:rPr>
        <w:t>no</w:t>
      </w:r>
      <w:r>
        <w:rPr>
          <w:spacing w:val="3"/>
          <w:sz w:val="17"/>
        </w:rPr>
        <w:t> </w:t>
      </w:r>
      <w:r>
        <w:rPr>
          <w:sz w:val="17"/>
        </w:rPr>
        <w:t>Orçamento</w:t>
      </w:r>
      <w:r>
        <w:rPr>
          <w:spacing w:val="3"/>
          <w:sz w:val="17"/>
        </w:rPr>
        <w:t> </w:t>
      </w:r>
      <w:r>
        <w:rPr>
          <w:sz w:val="17"/>
        </w:rPr>
        <w:t>Geral</w:t>
      </w:r>
      <w:r>
        <w:rPr>
          <w:spacing w:val="3"/>
          <w:sz w:val="17"/>
        </w:rPr>
        <w:t> </w:t>
      </w:r>
      <w:r>
        <w:rPr>
          <w:sz w:val="17"/>
        </w:rPr>
        <w:t>da</w:t>
      </w:r>
      <w:r>
        <w:rPr>
          <w:spacing w:val="2"/>
          <w:sz w:val="17"/>
        </w:rPr>
        <w:t> </w:t>
      </w:r>
      <w:r>
        <w:rPr>
          <w:sz w:val="17"/>
        </w:rPr>
        <w:t>União</w:t>
      </w:r>
      <w:r>
        <w:rPr>
          <w:spacing w:val="3"/>
          <w:sz w:val="17"/>
        </w:rPr>
        <w:t> </w:t>
      </w:r>
      <w:r>
        <w:rPr>
          <w:sz w:val="17"/>
        </w:rPr>
        <w:t>estabelecidos</w:t>
      </w:r>
      <w:r>
        <w:rPr>
          <w:spacing w:val="3"/>
          <w:sz w:val="17"/>
        </w:rPr>
        <w:t> </w:t>
      </w:r>
      <w:r>
        <w:rPr>
          <w:sz w:val="17"/>
        </w:rPr>
        <w:t>para</w:t>
      </w:r>
      <w:r>
        <w:rPr>
          <w:spacing w:val="3"/>
          <w:sz w:val="17"/>
        </w:rPr>
        <w:t> </w:t>
      </w:r>
      <w:r>
        <w:rPr>
          <w:sz w:val="17"/>
        </w:rPr>
        <w:t>a</w:t>
      </w:r>
      <w:r>
        <w:rPr>
          <w:spacing w:val="-36"/>
          <w:sz w:val="17"/>
        </w:rPr>
        <w:t> </w:t>
      </w:r>
      <w:r>
        <w:rPr>
          <w:sz w:val="17"/>
        </w:rPr>
        <w:t>Empresa de Planejamento e Logística - EPL.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6" w:firstLine="0"/>
        <w:jc w:val="left"/>
        <w:rPr>
          <w:sz w:val="17"/>
        </w:rPr>
      </w:pPr>
      <w:r>
        <w:rPr>
          <w:sz w:val="17"/>
        </w:rPr>
        <w:t>Para</w:t>
      </w:r>
      <w:r>
        <w:rPr>
          <w:spacing w:val="12"/>
          <w:sz w:val="17"/>
        </w:rPr>
        <w:t> </w:t>
      </w:r>
      <w:r>
        <w:rPr>
          <w:sz w:val="17"/>
        </w:rPr>
        <w:t>cobrir</w:t>
      </w:r>
      <w:r>
        <w:rPr>
          <w:spacing w:val="13"/>
          <w:sz w:val="17"/>
        </w:rPr>
        <w:t> </w:t>
      </w:r>
      <w:r>
        <w:rPr>
          <w:sz w:val="17"/>
        </w:rPr>
        <w:t>despesas</w:t>
      </w:r>
      <w:r>
        <w:rPr>
          <w:spacing w:val="13"/>
          <w:sz w:val="17"/>
        </w:rPr>
        <w:t> </w:t>
      </w:r>
      <w:r>
        <w:rPr>
          <w:sz w:val="17"/>
        </w:rPr>
        <w:t>com</w:t>
      </w:r>
      <w:r>
        <w:rPr>
          <w:spacing w:val="13"/>
          <w:sz w:val="17"/>
        </w:rPr>
        <w:t> </w:t>
      </w:r>
      <w:r>
        <w:rPr>
          <w:sz w:val="17"/>
        </w:rPr>
        <w:t>eventuais</w:t>
      </w:r>
      <w:r>
        <w:rPr>
          <w:spacing w:val="13"/>
          <w:sz w:val="17"/>
        </w:rPr>
        <w:t> </w:t>
      </w:r>
      <w:r>
        <w:rPr>
          <w:sz w:val="17"/>
        </w:rPr>
        <w:t>aditamentos,</w:t>
      </w:r>
      <w:r>
        <w:rPr>
          <w:spacing w:val="13"/>
          <w:sz w:val="17"/>
        </w:rPr>
        <w:t> </w:t>
      </w:r>
      <w:r>
        <w:rPr>
          <w:sz w:val="17"/>
        </w:rPr>
        <w:t>serão</w:t>
      </w:r>
      <w:r>
        <w:rPr>
          <w:spacing w:val="13"/>
          <w:sz w:val="17"/>
        </w:rPr>
        <w:t> </w:t>
      </w:r>
      <w:r>
        <w:rPr>
          <w:sz w:val="17"/>
        </w:rPr>
        <w:t>emitidas</w:t>
      </w:r>
      <w:r>
        <w:rPr>
          <w:spacing w:val="13"/>
          <w:sz w:val="17"/>
        </w:rPr>
        <w:t> </w:t>
      </w:r>
      <w:r>
        <w:rPr>
          <w:sz w:val="17"/>
        </w:rPr>
        <w:t>Notas</w:t>
      </w:r>
      <w:r>
        <w:rPr>
          <w:spacing w:val="12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Empenhos</w:t>
      </w:r>
      <w:r>
        <w:rPr>
          <w:spacing w:val="13"/>
          <w:sz w:val="17"/>
        </w:rPr>
        <w:t> </w:t>
      </w:r>
      <w:r>
        <w:rPr>
          <w:sz w:val="17"/>
        </w:rPr>
        <w:t>à</w:t>
      </w:r>
      <w:r>
        <w:rPr>
          <w:spacing w:val="13"/>
          <w:sz w:val="17"/>
        </w:rPr>
        <w:t> </w:t>
      </w:r>
      <w:r>
        <w:rPr>
          <w:sz w:val="17"/>
        </w:rPr>
        <w:t>conta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3"/>
          <w:sz w:val="17"/>
        </w:rPr>
        <w:t> </w:t>
      </w:r>
      <w:r>
        <w:rPr>
          <w:sz w:val="17"/>
        </w:rPr>
        <w:t>dotação</w:t>
      </w:r>
      <w:r>
        <w:rPr>
          <w:spacing w:val="13"/>
          <w:sz w:val="17"/>
        </w:rPr>
        <w:t> </w:t>
      </w:r>
      <w:r>
        <w:rPr>
          <w:sz w:val="17"/>
        </w:rPr>
        <w:t>orçamentária</w:t>
      </w:r>
      <w:r>
        <w:rPr>
          <w:spacing w:val="13"/>
          <w:sz w:val="17"/>
        </w:rPr>
        <w:t> </w:t>
      </w:r>
      <w:r>
        <w:rPr>
          <w:sz w:val="17"/>
        </w:rPr>
        <w:t>prevista</w:t>
      </w:r>
      <w:r>
        <w:rPr>
          <w:spacing w:val="13"/>
          <w:sz w:val="17"/>
        </w:rPr>
        <w:t> </w:t>
      </w:r>
      <w:r>
        <w:rPr>
          <w:sz w:val="17"/>
        </w:rPr>
        <w:t>para</w:t>
      </w:r>
      <w:r>
        <w:rPr>
          <w:spacing w:val="-36"/>
          <w:sz w:val="17"/>
        </w:rPr>
        <w:t> </w:t>
      </w:r>
      <w:r>
        <w:rPr>
          <w:sz w:val="17"/>
        </w:rPr>
        <w:t>atender despesas de mesma natureza.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left"/>
      </w:pPr>
      <w:r>
        <w:rPr/>
        <w:t>DO</w:t>
      </w:r>
      <w:r>
        <w:rPr>
          <w:spacing w:val="2"/>
        </w:rPr>
        <w:t> </w:t>
      </w:r>
      <w:r>
        <w:rPr/>
        <w:t>CREDENCIAMENTO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5" w:after="0"/>
        <w:ind w:left="191" w:right="189" w:firstLine="0"/>
        <w:jc w:val="both"/>
        <w:rPr>
          <w:sz w:val="17"/>
        </w:rPr>
      </w:pPr>
      <w:r>
        <w:rPr>
          <w:sz w:val="17"/>
        </w:rPr>
        <w:t>O Credenciamento é o nível básico do registro cadastral no SICAF, que permite a participação dos interessados na modalidade licitatória</w:t>
      </w:r>
      <w:r>
        <w:rPr>
          <w:spacing w:val="-36"/>
          <w:sz w:val="17"/>
        </w:rPr>
        <w:t> </w:t>
      </w:r>
      <w:r>
        <w:rPr>
          <w:sz w:val="17"/>
        </w:rPr>
        <w:t>Pregão,</w:t>
      </w:r>
      <w:r>
        <w:rPr>
          <w:spacing w:val="-1"/>
          <w:sz w:val="17"/>
        </w:rPr>
        <w:t> </w:t>
      </w:r>
      <w:r>
        <w:rPr>
          <w:sz w:val="17"/>
        </w:rPr>
        <w:t>em sua forma eletrônica.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5" w:firstLine="0"/>
        <w:jc w:val="both"/>
        <w:rPr>
          <w:sz w:val="17"/>
        </w:rPr>
      </w:pPr>
      <w:r>
        <w:rPr>
          <w:sz w:val="17"/>
        </w:rPr>
        <w:t>O cadastro no SICAF deverá ser iniciado no Portal de Compras do Governo Federal, no sítio:</w:t>
      </w:r>
      <w:r>
        <w:rPr>
          <w:color w:val="0000ED"/>
          <w:sz w:val="17"/>
        </w:rPr>
        <w:t> </w:t>
      </w:r>
      <w:hyperlink r:id="rId8">
        <w:r>
          <w:rPr>
            <w:b/>
            <w:color w:val="0000ED"/>
            <w:sz w:val="17"/>
            <w:u w:val="single" w:color="0000ED"/>
          </w:rPr>
          <w:t>www</w:t>
        </w:r>
        <w:r>
          <w:rPr>
            <w:b/>
            <w:color w:val="0000ED"/>
            <w:sz w:val="17"/>
          </w:rPr>
          <w:t>.g</w:t>
        </w:r>
        <w:r>
          <w:rPr>
            <w:b/>
            <w:color w:val="0000ED"/>
            <w:sz w:val="17"/>
            <w:u w:val="single" w:color="0000ED"/>
          </w:rPr>
          <w:t>ov.br/compras/pt-br</w:t>
        </w:r>
      </w:hyperlink>
      <w:r>
        <w:rPr>
          <w:sz w:val="17"/>
        </w:rPr>
        <w:t>, por meio de</w:t>
      </w:r>
      <w:r>
        <w:rPr>
          <w:spacing w:val="1"/>
          <w:sz w:val="17"/>
        </w:rPr>
        <w:t> </w:t>
      </w:r>
      <w:r>
        <w:rPr>
          <w:sz w:val="17"/>
        </w:rPr>
        <w:t>certificado digital</w:t>
      </w:r>
      <w:r>
        <w:rPr>
          <w:spacing w:val="-1"/>
          <w:sz w:val="17"/>
        </w:rPr>
        <w:t> </w:t>
      </w:r>
      <w:r>
        <w:rPr>
          <w:sz w:val="17"/>
        </w:rPr>
        <w:t>conferido pela Infraestrutura de Chaves Públicas Brasileira – ICP - Brasil.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6" w:firstLine="0"/>
        <w:jc w:val="both"/>
        <w:rPr>
          <w:sz w:val="17"/>
        </w:rPr>
      </w:pPr>
      <w:r>
        <w:rPr>
          <w:sz w:val="17"/>
        </w:rPr>
        <w:t>O credenciamento junto ao provedor do sistema implica a responsabilidade do licitante ou de seu representante legal e a presunção de</w:t>
      </w:r>
      <w:r>
        <w:rPr>
          <w:spacing w:val="1"/>
          <w:sz w:val="17"/>
        </w:rPr>
        <w:t> </w:t>
      </w:r>
      <w:r>
        <w:rPr>
          <w:sz w:val="17"/>
        </w:rPr>
        <w:t>sua</w:t>
      </w:r>
      <w:r>
        <w:rPr>
          <w:spacing w:val="-1"/>
          <w:sz w:val="17"/>
        </w:rPr>
        <w:t> </w:t>
      </w:r>
      <w:r>
        <w:rPr>
          <w:sz w:val="17"/>
        </w:rPr>
        <w:t>capacidade técnica para realização das transações inerentes a este Pregão.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0" w:firstLine="0"/>
        <w:jc w:val="both"/>
        <w:rPr>
          <w:sz w:val="17"/>
        </w:rPr>
      </w:pPr>
      <w:r>
        <w:rPr>
          <w:sz w:val="17"/>
        </w:rPr>
        <w:t>O licitante responsabiliza-se exclusiva e formalmente pelas transações efetuadas em seu nome, assume como firmes e verdadeiras suas</w:t>
      </w:r>
      <w:r>
        <w:rPr>
          <w:spacing w:val="1"/>
          <w:sz w:val="17"/>
        </w:rPr>
        <w:t> </w:t>
      </w:r>
      <w:r>
        <w:rPr>
          <w:sz w:val="17"/>
        </w:rPr>
        <w:t>propostas e seus lances, inclusive os atos praticados diretamente ou por seu representante, excluída a responsabilidade do provedor do sistema ou do</w:t>
      </w:r>
      <w:r>
        <w:rPr>
          <w:spacing w:val="-36"/>
          <w:sz w:val="17"/>
        </w:rPr>
        <w:t> </w:t>
      </w:r>
      <w:r>
        <w:rPr>
          <w:sz w:val="17"/>
        </w:rPr>
        <w:t>órgão ou entidade</w:t>
      </w:r>
      <w:r>
        <w:rPr>
          <w:spacing w:val="1"/>
          <w:sz w:val="17"/>
        </w:rPr>
        <w:t> </w:t>
      </w:r>
      <w:r>
        <w:rPr>
          <w:sz w:val="17"/>
        </w:rPr>
        <w:t>promotora da</w:t>
      </w:r>
      <w:r>
        <w:rPr>
          <w:spacing w:val="1"/>
          <w:sz w:val="17"/>
        </w:rPr>
        <w:t> </w:t>
      </w:r>
      <w:r>
        <w:rPr>
          <w:sz w:val="17"/>
        </w:rPr>
        <w:t>licitação por</w:t>
      </w:r>
      <w:r>
        <w:rPr>
          <w:spacing w:val="1"/>
          <w:sz w:val="17"/>
        </w:rPr>
        <w:t> </w:t>
      </w:r>
      <w:r>
        <w:rPr>
          <w:sz w:val="17"/>
        </w:rPr>
        <w:t>eventuais danos</w:t>
      </w:r>
      <w:r>
        <w:rPr>
          <w:spacing w:val="1"/>
          <w:sz w:val="17"/>
        </w:rPr>
        <w:t> </w:t>
      </w:r>
      <w:r>
        <w:rPr>
          <w:sz w:val="17"/>
        </w:rPr>
        <w:t>decorrentes de uso</w:t>
      </w:r>
      <w:r>
        <w:rPr>
          <w:spacing w:val="1"/>
          <w:sz w:val="17"/>
        </w:rPr>
        <w:t> </w:t>
      </w:r>
      <w:r>
        <w:rPr>
          <w:sz w:val="17"/>
        </w:rPr>
        <w:t>indevido das</w:t>
      </w:r>
      <w:r>
        <w:rPr>
          <w:spacing w:val="1"/>
          <w:sz w:val="17"/>
        </w:rPr>
        <w:t> </w:t>
      </w:r>
      <w:r>
        <w:rPr>
          <w:sz w:val="17"/>
        </w:rPr>
        <w:t>credenciais de</w:t>
      </w:r>
      <w:r>
        <w:rPr>
          <w:spacing w:val="1"/>
          <w:sz w:val="17"/>
        </w:rPr>
        <w:t> </w:t>
      </w:r>
      <w:r>
        <w:rPr>
          <w:sz w:val="17"/>
        </w:rPr>
        <w:t>acesso, ainda</w:t>
      </w:r>
      <w:r>
        <w:rPr>
          <w:spacing w:val="1"/>
          <w:sz w:val="17"/>
        </w:rPr>
        <w:t> </w:t>
      </w:r>
      <w:r>
        <w:rPr>
          <w:sz w:val="17"/>
        </w:rPr>
        <w:t>que por</w:t>
      </w:r>
      <w:r>
        <w:rPr>
          <w:spacing w:val="1"/>
          <w:sz w:val="17"/>
        </w:rPr>
        <w:t> </w:t>
      </w:r>
      <w:r>
        <w:rPr>
          <w:sz w:val="17"/>
        </w:rPr>
        <w:t>terceiros.</w:t>
      </w:r>
    </w:p>
    <w:p>
      <w:pPr>
        <w:pStyle w:val="ListParagraph"/>
        <w:numPr>
          <w:ilvl w:val="1"/>
          <w:numId w:val="2"/>
        </w:numPr>
        <w:tabs>
          <w:tab w:pos="1249" w:val="left" w:leader="none"/>
          <w:tab w:pos="1250" w:val="left" w:leader="none"/>
        </w:tabs>
        <w:spacing w:line="235" w:lineRule="auto" w:before="86" w:after="0"/>
        <w:ind w:left="191" w:right="189" w:firstLine="0"/>
        <w:jc w:val="both"/>
        <w:rPr>
          <w:sz w:val="17"/>
        </w:rPr>
      </w:pPr>
      <w:r>
        <w:rPr>
          <w:sz w:val="17"/>
        </w:rPr>
        <w:t>É de responsabilidade do cadastrado conferir a exatidão dos seus dados cadastrais no SICAF e mantê-los atualizados junto aos órgãos</w:t>
      </w:r>
      <w:r>
        <w:rPr>
          <w:spacing w:val="1"/>
          <w:sz w:val="17"/>
        </w:rPr>
        <w:t> </w:t>
      </w:r>
      <w:r>
        <w:rPr>
          <w:sz w:val="17"/>
        </w:rPr>
        <w:t>responsáveis</w:t>
      </w:r>
      <w:r>
        <w:rPr>
          <w:spacing w:val="7"/>
          <w:sz w:val="17"/>
        </w:rPr>
        <w:t> </w:t>
      </w:r>
      <w:r>
        <w:rPr>
          <w:sz w:val="17"/>
        </w:rPr>
        <w:t>pela</w:t>
      </w:r>
      <w:r>
        <w:rPr>
          <w:spacing w:val="7"/>
          <w:sz w:val="17"/>
        </w:rPr>
        <w:t> </w:t>
      </w:r>
      <w:r>
        <w:rPr>
          <w:sz w:val="17"/>
        </w:rPr>
        <w:t>informação,</w:t>
      </w:r>
      <w:r>
        <w:rPr>
          <w:spacing w:val="7"/>
          <w:sz w:val="17"/>
        </w:rPr>
        <w:t> </w:t>
      </w:r>
      <w:r>
        <w:rPr>
          <w:sz w:val="17"/>
        </w:rPr>
        <w:t>devendo</w:t>
      </w:r>
      <w:r>
        <w:rPr>
          <w:spacing w:val="7"/>
          <w:sz w:val="17"/>
        </w:rPr>
        <w:t> </w:t>
      </w:r>
      <w:r>
        <w:rPr>
          <w:sz w:val="17"/>
        </w:rPr>
        <w:t>proceder,</w:t>
      </w:r>
      <w:r>
        <w:rPr>
          <w:spacing w:val="8"/>
          <w:sz w:val="17"/>
        </w:rPr>
        <w:t> </w:t>
      </w:r>
      <w:r>
        <w:rPr>
          <w:sz w:val="17"/>
        </w:rPr>
        <w:t>imediatamente,</w:t>
      </w:r>
      <w:r>
        <w:rPr>
          <w:spacing w:val="7"/>
          <w:sz w:val="17"/>
        </w:rPr>
        <w:t> </w:t>
      </w:r>
      <w:r>
        <w:rPr>
          <w:sz w:val="17"/>
        </w:rPr>
        <w:t>à</w:t>
      </w:r>
      <w:r>
        <w:rPr>
          <w:spacing w:val="7"/>
          <w:sz w:val="17"/>
        </w:rPr>
        <w:t> </w:t>
      </w:r>
      <w:r>
        <w:rPr>
          <w:sz w:val="17"/>
        </w:rPr>
        <w:t>correção</w:t>
      </w:r>
      <w:r>
        <w:rPr>
          <w:spacing w:val="7"/>
          <w:sz w:val="17"/>
        </w:rPr>
        <w:t> </w:t>
      </w:r>
      <w:r>
        <w:rPr>
          <w:sz w:val="17"/>
        </w:rPr>
        <w:t>ou</w:t>
      </w:r>
      <w:r>
        <w:rPr>
          <w:spacing w:val="7"/>
          <w:sz w:val="17"/>
        </w:rPr>
        <w:t> </w:t>
      </w:r>
      <w:r>
        <w:rPr>
          <w:sz w:val="17"/>
        </w:rPr>
        <w:t>à</w:t>
      </w:r>
      <w:r>
        <w:rPr>
          <w:spacing w:val="8"/>
          <w:sz w:val="17"/>
        </w:rPr>
        <w:t> </w:t>
      </w:r>
      <w:r>
        <w:rPr>
          <w:sz w:val="17"/>
        </w:rPr>
        <w:t>alteração</w:t>
      </w:r>
      <w:r>
        <w:rPr>
          <w:spacing w:val="7"/>
          <w:sz w:val="17"/>
        </w:rPr>
        <w:t> </w:t>
      </w:r>
      <w:r>
        <w:rPr>
          <w:sz w:val="17"/>
        </w:rPr>
        <w:t>dos</w:t>
      </w:r>
      <w:r>
        <w:rPr>
          <w:spacing w:val="7"/>
          <w:sz w:val="17"/>
        </w:rPr>
        <w:t> </w:t>
      </w:r>
      <w:r>
        <w:rPr>
          <w:sz w:val="17"/>
        </w:rPr>
        <w:t>registros</w:t>
      </w:r>
      <w:r>
        <w:rPr>
          <w:spacing w:val="7"/>
          <w:sz w:val="17"/>
        </w:rPr>
        <w:t> </w:t>
      </w:r>
      <w:r>
        <w:rPr>
          <w:sz w:val="17"/>
        </w:rPr>
        <w:t>tão</w:t>
      </w:r>
      <w:r>
        <w:rPr>
          <w:spacing w:val="7"/>
          <w:sz w:val="17"/>
        </w:rPr>
        <w:t> </w:t>
      </w:r>
      <w:r>
        <w:rPr>
          <w:sz w:val="17"/>
        </w:rPr>
        <w:t>logo</w:t>
      </w:r>
      <w:r>
        <w:rPr>
          <w:spacing w:val="8"/>
          <w:sz w:val="17"/>
        </w:rPr>
        <w:t> </w:t>
      </w:r>
      <w:r>
        <w:rPr>
          <w:sz w:val="17"/>
        </w:rPr>
        <w:t>identifique</w:t>
      </w:r>
      <w:r>
        <w:rPr>
          <w:spacing w:val="7"/>
          <w:sz w:val="17"/>
        </w:rPr>
        <w:t> </w:t>
      </w:r>
      <w:r>
        <w:rPr>
          <w:sz w:val="17"/>
        </w:rPr>
        <w:t>incorreção</w:t>
      </w:r>
      <w:r>
        <w:rPr>
          <w:spacing w:val="7"/>
          <w:sz w:val="17"/>
        </w:rPr>
        <w:t> </w:t>
      </w:r>
      <w:r>
        <w:rPr>
          <w:sz w:val="17"/>
        </w:rPr>
        <w:t>ou</w:t>
      </w:r>
      <w:r>
        <w:rPr>
          <w:spacing w:val="7"/>
          <w:sz w:val="17"/>
        </w:rPr>
        <w:t> </w:t>
      </w:r>
      <w:r>
        <w:rPr>
          <w:sz w:val="17"/>
        </w:rPr>
        <w:t>aqueles</w:t>
      </w:r>
      <w:r>
        <w:rPr>
          <w:spacing w:val="-36"/>
          <w:sz w:val="17"/>
        </w:rPr>
        <w:t> </w:t>
      </w:r>
      <w:r>
        <w:rPr>
          <w:sz w:val="17"/>
        </w:rPr>
        <w:t>se tornem desatualizados.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2"/>
          <w:sz w:val="17"/>
        </w:rPr>
        <w:t> </w:t>
      </w:r>
      <w:r>
        <w:rPr>
          <w:sz w:val="17"/>
        </w:rPr>
        <w:t>observância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2"/>
          <w:sz w:val="17"/>
        </w:rPr>
        <w:t> </w:t>
      </w:r>
      <w:r>
        <w:rPr>
          <w:sz w:val="17"/>
        </w:rPr>
        <w:t>disposto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2"/>
          <w:sz w:val="17"/>
        </w:rPr>
        <w:t> </w:t>
      </w:r>
      <w:r>
        <w:rPr>
          <w:sz w:val="17"/>
        </w:rPr>
        <w:t>subitem</w:t>
      </w:r>
      <w:r>
        <w:rPr>
          <w:spacing w:val="1"/>
          <w:sz w:val="17"/>
        </w:rPr>
        <w:t> </w:t>
      </w:r>
      <w:r>
        <w:rPr>
          <w:sz w:val="17"/>
        </w:rPr>
        <w:t>anterior</w:t>
      </w:r>
      <w:r>
        <w:rPr>
          <w:spacing w:val="2"/>
          <w:sz w:val="17"/>
        </w:rPr>
        <w:t> </w:t>
      </w:r>
      <w:r>
        <w:rPr>
          <w:sz w:val="17"/>
        </w:rPr>
        <w:t>poderá</w:t>
      </w:r>
      <w:r>
        <w:rPr>
          <w:spacing w:val="2"/>
          <w:sz w:val="17"/>
        </w:rPr>
        <w:t> </w:t>
      </w:r>
      <w:r>
        <w:rPr>
          <w:sz w:val="17"/>
        </w:rPr>
        <w:t>ensejar</w:t>
      </w:r>
      <w:r>
        <w:rPr>
          <w:spacing w:val="1"/>
          <w:sz w:val="17"/>
        </w:rPr>
        <w:t> </w:t>
      </w:r>
      <w:r>
        <w:rPr>
          <w:sz w:val="17"/>
        </w:rPr>
        <w:t>desclassificação</w:t>
      </w:r>
      <w:r>
        <w:rPr>
          <w:spacing w:val="2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momento</w:t>
      </w:r>
      <w:r>
        <w:rPr>
          <w:spacing w:val="2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habilitação.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DA</w:t>
      </w:r>
      <w:r>
        <w:rPr>
          <w:spacing w:val="-6"/>
        </w:rPr>
        <w:t> </w:t>
      </w:r>
      <w:r>
        <w:rPr/>
        <w:t>PARTICIPAÇÃO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PREGÃO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5" w:after="0"/>
        <w:ind w:left="191" w:right="191" w:firstLine="0"/>
        <w:jc w:val="left"/>
        <w:rPr>
          <w:sz w:val="17"/>
        </w:rPr>
      </w:pPr>
      <w:r>
        <w:rPr>
          <w:sz w:val="17"/>
        </w:rPr>
        <w:t>Poderão</w:t>
      </w:r>
      <w:r>
        <w:rPr>
          <w:spacing w:val="12"/>
          <w:sz w:val="17"/>
        </w:rPr>
        <w:t> </w:t>
      </w:r>
      <w:r>
        <w:rPr>
          <w:sz w:val="17"/>
        </w:rPr>
        <w:t>participar</w:t>
      </w:r>
      <w:r>
        <w:rPr>
          <w:spacing w:val="13"/>
          <w:sz w:val="17"/>
        </w:rPr>
        <w:t> </w:t>
      </w:r>
      <w:r>
        <w:rPr>
          <w:sz w:val="17"/>
        </w:rPr>
        <w:t>deste</w:t>
      </w:r>
      <w:r>
        <w:rPr>
          <w:spacing w:val="13"/>
          <w:sz w:val="17"/>
        </w:rPr>
        <w:t> </w:t>
      </w:r>
      <w:r>
        <w:rPr>
          <w:sz w:val="17"/>
        </w:rPr>
        <w:t>Pregão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interessados</w:t>
      </w:r>
      <w:r>
        <w:rPr>
          <w:spacing w:val="13"/>
          <w:sz w:val="17"/>
        </w:rPr>
        <w:t> </w:t>
      </w:r>
      <w:r>
        <w:rPr>
          <w:sz w:val="17"/>
        </w:rPr>
        <w:t>cujo</w:t>
      </w:r>
      <w:r>
        <w:rPr>
          <w:spacing w:val="13"/>
          <w:sz w:val="17"/>
        </w:rPr>
        <w:t> </w:t>
      </w:r>
      <w:r>
        <w:rPr>
          <w:sz w:val="17"/>
        </w:rPr>
        <w:t>ramo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atividade</w:t>
      </w:r>
      <w:r>
        <w:rPr>
          <w:spacing w:val="13"/>
          <w:sz w:val="17"/>
        </w:rPr>
        <w:t> </w:t>
      </w:r>
      <w:r>
        <w:rPr>
          <w:sz w:val="17"/>
        </w:rPr>
        <w:t>seja</w:t>
      </w:r>
      <w:r>
        <w:rPr>
          <w:spacing w:val="13"/>
          <w:sz w:val="17"/>
        </w:rPr>
        <w:t> </w:t>
      </w:r>
      <w:r>
        <w:rPr>
          <w:sz w:val="17"/>
        </w:rPr>
        <w:t>compativel</w:t>
      </w:r>
      <w:r>
        <w:rPr>
          <w:spacing w:val="13"/>
          <w:sz w:val="17"/>
        </w:rPr>
        <w:t> </w:t>
      </w:r>
      <w:r>
        <w:rPr>
          <w:sz w:val="17"/>
        </w:rPr>
        <w:t>com</w:t>
      </w:r>
      <w:r>
        <w:rPr>
          <w:spacing w:val="13"/>
          <w:sz w:val="17"/>
        </w:rPr>
        <w:t> </w:t>
      </w:r>
      <w:r>
        <w:rPr>
          <w:sz w:val="17"/>
        </w:rPr>
        <w:t>o</w:t>
      </w:r>
      <w:r>
        <w:rPr>
          <w:spacing w:val="13"/>
          <w:sz w:val="17"/>
        </w:rPr>
        <w:t> </w:t>
      </w:r>
      <w:r>
        <w:rPr>
          <w:sz w:val="17"/>
        </w:rPr>
        <w:t>objeto</w:t>
      </w:r>
      <w:r>
        <w:rPr>
          <w:spacing w:val="13"/>
          <w:sz w:val="17"/>
        </w:rPr>
        <w:t> </w:t>
      </w:r>
      <w:r>
        <w:rPr>
          <w:sz w:val="17"/>
        </w:rPr>
        <w:t>desta</w:t>
      </w:r>
      <w:r>
        <w:rPr>
          <w:spacing w:val="13"/>
          <w:sz w:val="17"/>
        </w:rPr>
        <w:t> </w:t>
      </w:r>
      <w:r>
        <w:rPr>
          <w:sz w:val="17"/>
        </w:rPr>
        <w:t>Licitação,</w:t>
      </w:r>
      <w:r>
        <w:rPr>
          <w:spacing w:val="13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que</w:t>
      </w:r>
      <w:r>
        <w:rPr>
          <w:spacing w:val="13"/>
          <w:sz w:val="17"/>
        </w:rPr>
        <w:t> </w:t>
      </w:r>
      <w:r>
        <w:rPr>
          <w:sz w:val="17"/>
        </w:rPr>
        <w:t>estejam</w:t>
      </w:r>
      <w:r>
        <w:rPr>
          <w:spacing w:val="-35"/>
          <w:sz w:val="17"/>
        </w:rPr>
        <w:t> </w:t>
      </w:r>
      <w:r>
        <w:rPr>
          <w:sz w:val="17"/>
        </w:rPr>
        <w:t>com Credenciamento regular no Sistema de Cadastramento Unificado</w:t>
      </w:r>
      <w:r>
        <w:rPr>
          <w:spacing w:val="1"/>
          <w:sz w:val="17"/>
        </w:rPr>
        <w:t> </w:t>
      </w:r>
      <w:r>
        <w:rPr>
          <w:sz w:val="17"/>
        </w:rPr>
        <w:t>de Fornecedores – SICAF, conforme disposto na</w:t>
      </w:r>
      <w:r>
        <w:rPr>
          <w:spacing w:val="1"/>
          <w:sz w:val="17"/>
        </w:rPr>
        <w:t> </w:t>
      </w:r>
      <w:r>
        <w:rPr>
          <w:sz w:val="17"/>
        </w:rPr>
        <w:t>IN SEGES/MP nº 3, de 2018.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Os licitantes deverão utilizar o certificado</w:t>
      </w:r>
      <w:r>
        <w:rPr>
          <w:spacing w:val="1"/>
          <w:sz w:val="17"/>
        </w:rPr>
        <w:t> </w:t>
      </w:r>
      <w:r>
        <w:rPr>
          <w:sz w:val="17"/>
        </w:rPr>
        <w:t>digital para acesso ao Sistema.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left"/>
        <w:rPr>
          <w:sz w:val="17"/>
        </w:rPr>
      </w:pPr>
      <w:r>
        <w:rPr>
          <w:b/>
          <w:sz w:val="17"/>
        </w:rPr>
        <w:t>Não </w:t>
      </w:r>
      <w:r>
        <w:rPr>
          <w:sz w:val="17"/>
        </w:rPr>
        <w:t>poderão</w:t>
      </w:r>
      <w:r>
        <w:rPr>
          <w:spacing w:val="1"/>
          <w:sz w:val="17"/>
        </w:rPr>
        <w:t> </w:t>
      </w:r>
      <w:r>
        <w:rPr>
          <w:sz w:val="17"/>
        </w:rPr>
        <w:t>participar</w:t>
      </w:r>
      <w:r>
        <w:rPr>
          <w:spacing w:val="1"/>
          <w:sz w:val="17"/>
        </w:rPr>
        <w:t> </w:t>
      </w:r>
      <w:r>
        <w:rPr>
          <w:sz w:val="17"/>
        </w:rPr>
        <w:t>desta</w:t>
      </w:r>
      <w:r>
        <w:rPr>
          <w:spacing w:val="1"/>
          <w:sz w:val="17"/>
        </w:rPr>
        <w:t> </w:t>
      </w:r>
      <w:r>
        <w:rPr>
          <w:sz w:val="17"/>
        </w:rPr>
        <w:t>licitação: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left"/>
        <w:rPr>
          <w:sz w:val="17"/>
        </w:rPr>
      </w:pPr>
      <w:r>
        <w:rPr>
          <w:sz w:val="17"/>
        </w:rPr>
        <w:t>empresa suspensa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participar de</w:t>
      </w:r>
      <w:r>
        <w:rPr>
          <w:spacing w:val="1"/>
          <w:sz w:val="17"/>
        </w:rPr>
        <w:t> </w:t>
      </w:r>
      <w:r>
        <w:rPr>
          <w:sz w:val="17"/>
        </w:rPr>
        <w:t>licitação</w:t>
      </w:r>
      <w:r>
        <w:rPr>
          <w:spacing w:val="1"/>
          <w:sz w:val="17"/>
        </w:rPr>
        <w:t> </w:t>
      </w:r>
      <w:r>
        <w:rPr>
          <w:sz w:val="17"/>
        </w:rPr>
        <w:t>e impedida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contratar com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EPL, durante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prazo da</w:t>
      </w:r>
      <w:r>
        <w:rPr>
          <w:spacing w:val="1"/>
          <w:sz w:val="17"/>
        </w:rPr>
        <w:t> </w:t>
      </w:r>
      <w:r>
        <w:rPr>
          <w:sz w:val="17"/>
        </w:rPr>
        <w:t>sanção</w:t>
      </w:r>
      <w:r>
        <w:rPr>
          <w:spacing w:val="1"/>
          <w:sz w:val="17"/>
        </w:rPr>
        <w:t> </w:t>
      </w:r>
      <w:r>
        <w:rPr>
          <w:sz w:val="17"/>
        </w:rPr>
        <w:t>aplicada;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proibidos de participar de licitações</w:t>
      </w:r>
      <w:r>
        <w:rPr>
          <w:spacing w:val="1"/>
          <w:sz w:val="17"/>
        </w:rPr>
        <w:t> </w:t>
      </w:r>
      <w:r>
        <w:rPr>
          <w:sz w:val="17"/>
        </w:rPr>
        <w:t>e celebrar contratos administrativos, na</w:t>
      </w:r>
      <w:r>
        <w:rPr>
          <w:spacing w:val="1"/>
          <w:sz w:val="17"/>
        </w:rPr>
        <w:t> </w:t>
      </w:r>
      <w:r>
        <w:rPr>
          <w:sz w:val="17"/>
        </w:rPr>
        <w:t>forma da legislação vigente;</w:t>
      </w:r>
    </w:p>
    <w:p>
      <w:pPr>
        <w:spacing w:after="0" w:line="240" w:lineRule="auto"/>
        <w:jc w:val="left"/>
        <w:rPr>
          <w:sz w:val="17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56" w:after="0"/>
        <w:ind w:left="2402" w:right="0" w:hanging="1013"/>
        <w:jc w:val="left"/>
        <w:rPr>
          <w:sz w:val="17"/>
        </w:rPr>
      </w:pPr>
      <w:r>
        <w:rPr>
          <w:sz w:val="17"/>
        </w:rPr>
        <w:t>que não atendam</w:t>
      </w:r>
      <w:r>
        <w:rPr>
          <w:spacing w:val="1"/>
          <w:sz w:val="17"/>
        </w:rPr>
        <w:t> </w:t>
      </w:r>
      <w:r>
        <w:rPr>
          <w:sz w:val="17"/>
        </w:rPr>
        <w:t>às condições deste</w:t>
      </w:r>
      <w:r>
        <w:rPr>
          <w:spacing w:val="1"/>
          <w:sz w:val="17"/>
        </w:rPr>
        <w:t> </w:t>
      </w:r>
      <w:r>
        <w:rPr>
          <w:sz w:val="17"/>
        </w:rPr>
        <w:t>Edital e seu(s)</w:t>
      </w:r>
      <w:r>
        <w:rPr>
          <w:spacing w:val="1"/>
          <w:sz w:val="17"/>
        </w:rPr>
        <w:t> </w:t>
      </w:r>
      <w:r>
        <w:rPr>
          <w:sz w:val="17"/>
        </w:rPr>
        <w:t>anexo(s);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3" w:firstLine="0"/>
        <w:jc w:val="left"/>
        <w:rPr>
          <w:sz w:val="17"/>
        </w:rPr>
      </w:pPr>
      <w:r>
        <w:rPr>
          <w:sz w:val="17"/>
        </w:rPr>
        <w:t>estrangeiros</w:t>
      </w:r>
      <w:r>
        <w:rPr>
          <w:spacing w:val="8"/>
          <w:sz w:val="17"/>
        </w:rPr>
        <w:t> </w:t>
      </w:r>
      <w:r>
        <w:rPr>
          <w:sz w:val="17"/>
        </w:rPr>
        <w:t>que</w:t>
      </w:r>
      <w:r>
        <w:rPr>
          <w:spacing w:val="9"/>
          <w:sz w:val="17"/>
        </w:rPr>
        <w:t> </w:t>
      </w:r>
      <w:r>
        <w:rPr>
          <w:sz w:val="17"/>
        </w:rPr>
        <w:t>não</w:t>
      </w:r>
      <w:r>
        <w:rPr>
          <w:spacing w:val="9"/>
          <w:sz w:val="17"/>
        </w:rPr>
        <w:t> </w:t>
      </w:r>
      <w:r>
        <w:rPr>
          <w:sz w:val="17"/>
        </w:rPr>
        <w:t>tenham</w:t>
      </w:r>
      <w:r>
        <w:rPr>
          <w:spacing w:val="9"/>
          <w:sz w:val="17"/>
        </w:rPr>
        <w:t> </w:t>
      </w:r>
      <w:r>
        <w:rPr>
          <w:sz w:val="17"/>
        </w:rPr>
        <w:t>representação</w:t>
      </w:r>
      <w:r>
        <w:rPr>
          <w:spacing w:val="9"/>
          <w:sz w:val="17"/>
        </w:rPr>
        <w:t> </w:t>
      </w:r>
      <w:r>
        <w:rPr>
          <w:sz w:val="17"/>
        </w:rPr>
        <w:t>legal</w:t>
      </w:r>
      <w:r>
        <w:rPr>
          <w:spacing w:val="8"/>
          <w:sz w:val="17"/>
        </w:rPr>
        <w:t> </w:t>
      </w:r>
      <w:r>
        <w:rPr>
          <w:sz w:val="17"/>
        </w:rPr>
        <w:t>no</w:t>
      </w:r>
      <w:r>
        <w:rPr>
          <w:spacing w:val="9"/>
          <w:sz w:val="17"/>
        </w:rPr>
        <w:t> </w:t>
      </w:r>
      <w:r>
        <w:rPr>
          <w:sz w:val="17"/>
        </w:rPr>
        <w:t>Brasil</w:t>
      </w:r>
      <w:r>
        <w:rPr>
          <w:spacing w:val="9"/>
          <w:sz w:val="17"/>
        </w:rPr>
        <w:t> </w:t>
      </w:r>
      <w:r>
        <w:rPr>
          <w:sz w:val="17"/>
        </w:rPr>
        <w:t>com</w:t>
      </w:r>
      <w:r>
        <w:rPr>
          <w:spacing w:val="9"/>
          <w:sz w:val="17"/>
        </w:rPr>
        <w:t> </w:t>
      </w:r>
      <w:r>
        <w:rPr>
          <w:sz w:val="17"/>
        </w:rPr>
        <w:t>poderes</w:t>
      </w:r>
      <w:r>
        <w:rPr>
          <w:spacing w:val="9"/>
          <w:sz w:val="17"/>
        </w:rPr>
        <w:t> </w:t>
      </w:r>
      <w:r>
        <w:rPr>
          <w:sz w:val="17"/>
        </w:rPr>
        <w:t>expressos</w:t>
      </w:r>
      <w:r>
        <w:rPr>
          <w:spacing w:val="9"/>
          <w:sz w:val="17"/>
        </w:rPr>
        <w:t> </w:t>
      </w:r>
      <w:r>
        <w:rPr>
          <w:sz w:val="17"/>
        </w:rPr>
        <w:t>para</w:t>
      </w:r>
      <w:r>
        <w:rPr>
          <w:spacing w:val="8"/>
          <w:sz w:val="17"/>
        </w:rPr>
        <w:t> </w:t>
      </w:r>
      <w:r>
        <w:rPr>
          <w:sz w:val="17"/>
        </w:rPr>
        <w:t>receber</w:t>
      </w:r>
      <w:r>
        <w:rPr>
          <w:spacing w:val="9"/>
          <w:sz w:val="17"/>
        </w:rPr>
        <w:t> </w:t>
      </w:r>
      <w:r>
        <w:rPr>
          <w:sz w:val="17"/>
        </w:rPr>
        <w:t>citação</w:t>
      </w:r>
      <w:r>
        <w:rPr>
          <w:spacing w:val="9"/>
          <w:sz w:val="17"/>
        </w:rPr>
        <w:t> </w:t>
      </w:r>
      <w:r>
        <w:rPr>
          <w:sz w:val="17"/>
        </w:rPr>
        <w:t>e</w:t>
      </w:r>
      <w:r>
        <w:rPr>
          <w:spacing w:val="9"/>
          <w:sz w:val="17"/>
        </w:rPr>
        <w:t> </w:t>
      </w:r>
      <w:r>
        <w:rPr>
          <w:sz w:val="17"/>
        </w:rPr>
        <w:t>responder</w:t>
      </w:r>
      <w:r>
        <w:rPr>
          <w:spacing w:val="-36"/>
          <w:sz w:val="17"/>
        </w:rPr>
        <w:t> </w:t>
      </w:r>
      <w:r>
        <w:rPr>
          <w:sz w:val="17"/>
        </w:rPr>
        <w:t>administrativa ou judicialmente;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3" w:after="0"/>
        <w:ind w:left="2402" w:right="0" w:hanging="1013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-1"/>
          <w:sz w:val="17"/>
        </w:rPr>
        <w:t> </w:t>
      </w:r>
      <w:r>
        <w:rPr>
          <w:sz w:val="17"/>
        </w:rPr>
        <w:t>impedida de licitar  e contratar com a União, durante</w:t>
      </w:r>
      <w:r>
        <w:rPr>
          <w:spacing w:val="-1"/>
          <w:sz w:val="17"/>
        </w:rPr>
        <w:t> </w:t>
      </w:r>
      <w:r>
        <w:rPr>
          <w:sz w:val="17"/>
        </w:rPr>
        <w:t>o prazo da sanção aplicada;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-1"/>
          <w:sz w:val="17"/>
        </w:rPr>
        <w:t> </w:t>
      </w:r>
      <w:r>
        <w:rPr>
          <w:sz w:val="17"/>
        </w:rPr>
        <w:t>proibida de contratar com o Poder Público, em</w:t>
      </w:r>
      <w:r>
        <w:rPr>
          <w:spacing w:val="-1"/>
          <w:sz w:val="17"/>
        </w:rPr>
        <w:t> </w:t>
      </w:r>
      <w:r>
        <w:rPr>
          <w:sz w:val="17"/>
        </w:rPr>
        <w:t>razão do disposto no art.72, § 8º, V,</w:t>
      </w:r>
      <w:r>
        <w:rPr>
          <w:spacing w:val="-1"/>
          <w:sz w:val="17"/>
        </w:rPr>
        <w:t> </w:t>
      </w:r>
      <w:r>
        <w:rPr>
          <w:sz w:val="17"/>
        </w:rPr>
        <w:t>da Lei nº 9.605/98;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empresa proibida</w:t>
      </w:r>
      <w:r>
        <w:rPr>
          <w:spacing w:val="1"/>
          <w:sz w:val="17"/>
        </w:rPr>
        <w:t> </w:t>
      </w:r>
      <w:r>
        <w:rPr>
          <w:sz w:val="17"/>
        </w:rPr>
        <w:t>de contratar</w:t>
      </w:r>
      <w:r>
        <w:rPr>
          <w:spacing w:val="1"/>
          <w:sz w:val="17"/>
        </w:rPr>
        <w:t> </w:t>
      </w:r>
      <w:r>
        <w:rPr>
          <w:sz w:val="17"/>
        </w:rPr>
        <w:t>com o</w:t>
      </w:r>
      <w:r>
        <w:rPr>
          <w:spacing w:val="1"/>
          <w:sz w:val="17"/>
        </w:rPr>
        <w:t> </w:t>
      </w:r>
      <w:r>
        <w:rPr>
          <w:sz w:val="17"/>
        </w:rPr>
        <w:t>Poder</w:t>
      </w:r>
      <w:r>
        <w:rPr>
          <w:spacing w:val="1"/>
          <w:sz w:val="17"/>
        </w:rPr>
        <w:t> </w:t>
      </w:r>
      <w:r>
        <w:rPr>
          <w:sz w:val="17"/>
        </w:rPr>
        <w:t>Público, nos</w:t>
      </w:r>
      <w:r>
        <w:rPr>
          <w:spacing w:val="1"/>
          <w:sz w:val="17"/>
        </w:rPr>
        <w:t> </w:t>
      </w:r>
      <w:r>
        <w:rPr>
          <w:sz w:val="17"/>
        </w:rPr>
        <w:t>termos do</w:t>
      </w:r>
      <w:r>
        <w:rPr>
          <w:spacing w:val="1"/>
          <w:sz w:val="17"/>
        </w:rPr>
        <w:t> </w:t>
      </w:r>
      <w:r>
        <w:rPr>
          <w:sz w:val="17"/>
        </w:rPr>
        <w:t>disposto</w:t>
      </w:r>
      <w:r>
        <w:rPr>
          <w:spacing w:val="1"/>
          <w:sz w:val="17"/>
        </w:rPr>
        <w:t> </w:t>
      </w:r>
      <w:r>
        <w:rPr>
          <w:sz w:val="17"/>
        </w:rPr>
        <w:t>no artigo</w:t>
      </w:r>
      <w:r>
        <w:rPr>
          <w:spacing w:val="1"/>
          <w:sz w:val="17"/>
        </w:rPr>
        <w:t> </w:t>
      </w:r>
      <w:r>
        <w:rPr>
          <w:sz w:val="17"/>
        </w:rPr>
        <w:t>12, da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8.429/92;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se</w:t>
      </w:r>
      <w:r>
        <w:rPr>
          <w:spacing w:val="2"/>
          <w:sz w:val="17"/>
        </w:rPr>
        <w:t> </w:t>
      </w:r>
      <w:r>
        <w:rPr>
          <w:sz w:val="17"/>
        </w:rPr>
        <w:t>enquadre</w:t>
      </w:r>
      <w:r>
        <w:rPr>
          <w:spacing w:val="1"/>
          <w:sz w:val="17"/>
        </w:rPr>
        <w:t> </w:t>
      </w:r>
      <w:r>
        <w:rPr>
          <w:sz w:val="17"/>
        </w:rPr>
        <w:t>nas</w:t>
      </w:r>
      <w:r>
        <w:rPr>
          <w:spacing w:val="2"/>
          <w:sz w:val="17"/>
        </w:rPr>
        <w:t> </w:t>
      </w:r>
      <w:r>
        <w:rPr>
          <w:sz w:val="17"/>
        </w:rPr>
        <w:t>vedações</w:t>
      </w:r>
      <w:r>
        <w:rPr>
          <w:spacing w:val="1"/>
          <w:sz w:val="17"/>
        </w:rPr>
        <w:t> </w:t>
      </w:r>
      <w:r>
        <w:rPr>
          <w:sz w:val="17"/>
        </w:rPr>
        <w:t>previstas</w:t>
      </w:r>
      <w:r>
        <w:rPr>
          <w:spacing w:val="2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art.</w:t>
      </w:r>
      <w:r>
        <w:rPr>
          <w:spacing w:val="2"/>
          <w:sz w:val="17"/>
        </w:rPr>
        <w:t> </w:t>
      </w:r>
      <w:r>
        <w:rPr>
          <w:sz w:val="17"/>
        </w:rPr>
        <w:t>38,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2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nº</w:t>
      </w:r>
      <w:r>
        <w:rPr>
          <w:spacing w:val="2"/>
          <w:sz w:val="17"/>
        </w:rPr>
        <w:t> </w:t>
      </w:r>
      <w:r>
        <w:rPr>
          <w:sz w:val="17"/>
        </w:rPr>
        <w:t>13.303/2016;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89" w:firstLine="0"/>
        <w:jc w:val="left"/>
        <w:rPr>
          <w:sz w:val="17"/>
        </w:rPr>
      </w:pPr>
      <w:r>
        <w:rPr>
          <w:sz w:val="17"/>
        </w:rPr>
        <w:t>empresa</w:t>
      </w:r>
      <w:r>
        <w:rPr>
          <w:spacing w:val="23"/>
          <w:sz w:val="17"/>
        </w:rPr>
        <w:t> </w:t>
      </w:r>
      <w:r>
        <w:rPr>
          <w:sz w:val="17"/>
        </w:rPr>
        <w:t>que</w:t>
      </w:r>
      <w:r>
        <w:rPr>
          <w:spacing w:val="24"/>
          <w:sz w:val="17"/>
        </w:rPr>
        <w:t> </w:t>
      </w:r>
      <w:r>
        <w:rPr>
          <w:sz w:val="17"/>
        </w:rPr>
        <w:t>se</w:t>
      </w:r>
      <w:r>
        <w:rPr>
          <w:spacing w:val="24"/>
          <w:sz w:val="17"/>
        </w:rPr>
        <w:t> </w:t>
      </w:r>
      <w:r>
        <w:rPr>
          <w:sz w:val="17"/>
        </w:rPr>
        <w:t>enquadre</w:t>
      </w:r>
      <w:r>
        <w:rPr>
          <w:spacing w:val="24"/>
          <w:sz w:val="17"/>
        </w:rPr>
        <w:t> </w:t>
      </w:r>
      <w:r>
        <w:rPr>
          <w:sz w:val="17"/>
        </w:rPr>
        <w:t>nas</w:t>
      </w:r>
      <w:r>
        <w:rPr>
          <w:spacing w:val="24"/>
          <w:sz w:val="17"/>
        </w:rPr>
        <w:t> </w:t>
      </w:r>
      <w:r>
        <w:rPr>
          <w:sz w:val="17"/>
        </w:rPr>
        <w:t>vedações</w:t>
      </w:r>
      <w:r>
        <w:rPr>
          <w:spacing w:val="23"/>
          <w:sz w:val="17"/>
        </w:rPr>
        <w:t> </w:t>
      </w:r>
      <w:r>
        <w:rPr>
          <w:sz w:val="17"/>
        </w:rPr>
        <w:t>previstas</w:t>
      </w:r>
      <w:r>
        <w:rPr>
          <w:spacing w:val="24"/>
          <w:sz w:val="17"/>
        </w:rPr>
        <w:t> </w:t>
      </w:r>
      <w:r>
        <w:rPr>
          <w:sz w:val="17"/>
        </w:rPr>
        <w:t>no</w:t>
      </w:r>
      <w:r>
        <w:rPr>
          <w:spacing w:val="24"/>
          <w:sz w:val="17"/>
        </w:rPr>
        <w:t> </w:t>
      </w:r>
      <w:r>
        <w:rPr>
          <w:sz w:val="17"/>
        </w:rPr>
        <w:t>art.</w:t>
      </w:r>
      <w:r>
        <w:rPr>
          <w:spacing w:val="24"/>
          <w:sz w:val="17"/>
        </w:rPr>
        <w:t> </w:t>
      </w:r>
      <w:r>
        <w:rPr>
          <w:sz w:val="17"/>
        </w:rPr>
        <w:t>44,</w:t>
      </w:r>
      <w:r>
        <w:rPr>
          <w:spacing w:val="24"/>
          <w:sz w:val="17"/>
        </w:rPr>
        <w:t> </w:t>
      </w:r>
      <w:r>
        <w:rPr>
          <w:sz w:val="17"/>
        </w:rPr>
        <w:t>da</w:t>
      </w:r>
      <w:r>
        <w:rPr>
          <w:spacing w:val="24"/>
          <w:sz w:val="17"/>
        </w:rPr>
        <w:t> </w:t>
      </w:r>
      <w:r>
        <w:rPr>
          <w:sz w:val="17"/>
        </w:rPr>
        <w:t>Lei</w:t>
      </w:r>
      <w:r>
        <w:rPr>
          <w:spacing w:val="23"/>
          <w:sz w:val="17"/>
        </w:rPr>
        <w:t> </w:t>
      </w:r>
      <w:r>
        <w:rPr>
          <w:sz w:val="17"/>
        </w:rPr>
        <w:t>nº</w:t>
      </w:r>
      <w:r>
        <w:rPr>
          <w:spacing w:val="24"/>
          <w:sz w:val="17"/>
        </w:rPr>
        <w:t> </w:t>
      </w:r>
      <w:r>
        <w:rPr>
          <w:sz w:val="17"/>
        </w:rPr>
        <w:t>13.303/2016</w:t>
      </w:r>
      <w:r>
        <w:rPr>
          <w:spacing w:val="24"/>
          <w:sz w:val="17"/>
        </w:rPr>
        <w:t> </w:t>
      </w:r>
      <w:r>
        <w:rPr>
          <w:sz w:val="17"/>
        </w:rPr>
        <w:t>e</w:t>
      </w:r>
      <w:r>
        <w:rPr>
          <w:spacing w:val="24"/>
          <w:sz w:val="17"/>
        </w:rPr>
        <w:t> </w:t>
      </w:r>
      <w:r>
        <w:rPr>
          <w:sz w:val="17"/>
        </w:rPr>
        <w:t>do</w:t>
      </w:r>
      <w:r>
        <w:rPr>
          <w:spacing w:val="24"/>
          <w:sz w:val="17"/>
        </w:rPr>
        <w:t> </w:t>
      </w:r>
      <w:r>
        <w:rPr>
          <w:sz w:val="17"/>
        </w:rPr>
        <w:t>art.</w:t>
      </w:r>
      <w:r>
        <w:rPr>
          <w:spacing w:val="23"/>
          <w:sz w:val="17"/>
        </w:rPr>
        <w:t> </w:t>
      </w:r>
      <w:r>
        <w:rPr>
          <w:sz w:val="17"/>
        </w:rPr>
        <w:t>46</w:t>
      </w:r>
      <w:r>
        <w:rPr>
          <w:spacing w:val="24"/>
          <w:sz w:val="17"/>
        </w:rPr>
        <w:t> </w:t>
      </w:r>
      <w:r>
        <w:rPr>
          <w:sz w:val="17"/>
        </w:rPr>
        <w:t>do</w:t>
      </w:r>
      <w:r>
        <w:rPr>
          <w:spacing w:val="24"/>
          <w:sz w:val="17"/>
        </w:rPr>
        <w:t> </w:t>
      </w:r>
      <w:r>
        <w:rPr>
          <w:sz w:val="17"/>
        </w:rPr>
        <w:t>Regulamento</w:t>
      </w:r>
      <w:r>
        <w:rPr>
          <w:spacing w:val="-35"/>
          <w:sz w:val="17"/>
        </w:rPr>
        <w:t> </w:t>
      </w:r>
      <w:r>
        <w:rPr>
          <w:sz w:val="17"/>
        </w:rPr>
        <w:t>Interno da EPL;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1" w:firstLine="0"/>
        <w:jc w:val="left"/>
        <w:rPr>
          <w:sz w:val="17"/>
        </w:rPr>
      </w:pPr>
      <w:r>
        <w:rPr>
          <w:sz w:val="17"/>
        </w:rPr>
        <w:t>que</w:t>
      </w:r>
      <w:r>
        <w:rPr>
          <w:spacing w:val="9"/>
          <w:sz w:val="17"/>
        </w:rPr>
        <w:t> </w:t>
      </w:r>
      <w:r>
        <w:rPr>
          <w:sz w:val="17"/>
        </w:rPr>
        <w:t>estejam</w:t>
      </w:r>
      <w:r>
        <w:rPr>
          <w:spacing w:val="9"/>
          <w:sz w:val="17"/>
        </w:rPr>
        <w:t> </w:t>
      </w:r>
      <w:r>
        <w:rPr>
          <w:sz w:val="17"/>
        </w:rPr>
        <w:t>sob</w:t>
      </w:r>
      <w:r>
        <w:rPr>
          <w:spacing w:val="9"/>
          <w:sz w:val="17"/>
        </w:rPr>
        <w:t> </w:t>
      </w:r>
      <w:r>
        <w:rPr>
          <w:sz w:val="17"/>
        </w:rPr>
        <w:t>falência,</w:t>
      </w:r>
      <w:r>
        <w:rPr>
          <w:spacing w:val="9"/>
          <w:sz w:val="17"/>
        </w:rPr>
        <w:t> </w:t>
      </w:r>
      <w:r>
        <w:rPr>
          <w:sz w:val="17"/>
        </w:rPr>
        <w:t>recuperação</w:t>
      </w:r>
      <w:r>
        <w:rPr>
          <w:spacing w:val="9"/>
          <w:sz w:val="17"/>
        </w:rPr>
        <w:t> </w:t>
      </w:r>
      <w:r>
        <w:rPr>
          <w:sz w:val="17"/>
        </w:rPr>
        <w:t>judicial</w:t>
      </w:r>
      <w:r>
        <w:rPr>
          <w:spacing w:val="9"/>
          <w:sz w:val="17"/>
        </w:rPr>
        <w:t> </w:t>
      </w:r>
      <w:r>
        <w:rPr>
          <w:sz w:val="17"/>
        </w:rPr>
        <w:t>ou</w:t>
      </w:r>
      <w:r>
        <w:rPr>
          <w:spacing w:val="9"/>
          <w:sz w:val="17"/>
        </w:rPr>
        <w:t> </w:t>
      </w:r>
      <w:r>
        <w:rPr>
          <w:sz w:val="17"/>
        </w:rPr>
        <w:t>extrajudicial,</w:t>
      </w:r>
      <w:r>
        <w:rPr>
          <w:spacing w:val="9"/>
          <w:sz w:val="17"/>
        </w:rPr>
        <w:t> </w:t>
      </w:r>
      <w:r>
        <w:rPr>
          <w:sz w:val="17"/>
        </w:rPr>
        <w:t>ou</w:t>
      </w:r>
      <w:r>
        <w:rPr>
          <w:spacing w:val="10"/>
          <w:sz w:val="17"/>
        </w:rPr>
        <w:t> </w:t>
      </w:r>
      <w:r>
        <w:rPr>
          <w:sz w:val="17"/>
        </w:rPr>
        <w:t>concurso</w:t>
      </w:r>
      <w:r>
        <w:rPr>
          <w:spacing w:val="9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credores</w:t>
      </w:r>
      <w:r>
        <w:rPr>
          <w:spacing w:val="9"/>
          <w:sz w:val="17"/>
        </w:rPr>
        <w:t> </w:t>
      </w:r>
      <w:r>
        <w:rPr>
          <w:sz w:val="17"/>
        </w:rPr>
        <w:t>ou</w:t>
      </w:r>
      <w:r>
        <w:rPr>
          <w:spacing w:val="9"/>
          <w:sz w:val="17"/>
        </w:rPr>
        <w:t> </w:t>
      </w:r>
      <w:r>
        <w:rPr>
          <w:sz w:val="17"/>
        </w:rPr>
        <w:t>insolvência,</w:t>
      </w:r>
      <w:r>
        <w:rPr>
          <w:spacing w:val="9"/>
          <w:sz w:val="17"/>
        </w:rPr>
        <w:t> </w:t>
      </w:r>
      <w:r>
        <w:rPr>
          <w:sz w:val="17"/>
        </w:rPr>
        <w:t>em</w:t>
      </w:r>
      <w:r>
        <w:rPr>
          <w:spacing w:val="9"/>
          <w:sz w:val="17"/>
        </w:rPr>
        <w:t> </w:t>
      </w:r>
      <w:r>
        <w:rPr>
          <w:sz w:val="17"/>
        </w:rPr>
        <w:t>processo</w:t>
      </w:r>
      <w:r>
        <w:rPr>
          <w:spacing w:val="-35"/>
          <w:sz w:val="17"/>
        </w:rPr>
        <w:t> </w:t>
      </w:r>
      <w:r>
        <w:rPr>
          <w:sz w:val="17"/>
        </w:rPr>
        <w:t>de dissolução ou liquidação, observado o disposto no item</w:t>
      </w:r>
      <w:r>
        <w:rPr>
          <w:spacing w:val="1"/>
          <w:sz w:val="17"/>
        </w:rPr>
        <w:t> </w:t>
      </w:r>
      <w:r>
        <w:rPr>
          <w:sz w:val="17"/>
        </w:rPr>
        <w:t>9.10.1.2. deste Edital;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entidades</w:t>
      </w:r>
      <w:r>
        <w:rPr>
          <w:spacing w:val="1"/>
          <w:sz w:val="17"/>
        </w:rPr>
        <w:t> </w:t>
      </w:r>
      <w:r>
        <w:rPr>
          <w:sz w:val="17"/>
        </w:rPr>
        <w:t>empresariais</w:t>
      </w:r>
      <w:r>
        <w:rPr>
          <w:spacing w:val="2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estejam</w:t>
      </w:r>
      <w:r>
        <w:rPr>
          <w:spacing w:val="2"/>
          <w:sz w:val="17"/>
        </w:rPr>
        <w:t> </w:t>
      </w:r>
      <w:r>
        <w:rPr>
          <w:sz w:val="17"/>
        </w:rPr>
        <w:t>reunidas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2"/>
          <w:sz w:val="17"/>
        </w:rPr>
        <w:t> </w:t>
      </w:r>
      <w:r>
        <w:rPr>
          <w:sz w:val="17"/>
        </w:rPr>
        <w:t>consórcio;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4" w:firstLine="0"/>
        <w:jc w:val="left"/>
        <w:rPr>
          <w:sz w:val="17"/>
        </w:rPr>
      </w:pPr>
      <w:r>
        <w:rPr>
          <w:sz w:val="17"/>
        </w:rPr>
        <w:t>organizações</w:t>
      </w:r>
      <w:r>
        <w:rPr>
          <w:spacing w:val="23"/>
          <w:sz w:val="17"/>
        </w:rPr>
        <w:t> </w:t>
      </w:r>
      <w:r>
        <w:rPr>
          <w:sz w:val="17"/>
        </w:rPr>
        <w:t>da</w:t>
      </w:r>
      <w:r>
        <w:rPr>
          <w:spacing w:val="23"/>
          <w:sz w:val="17"/>
        </w:rPr>
        <w:t> </w:t>
      </w:r>
      <w:r>
        <w:rPr>
          <w:sz w:val="17"/>
        </w:rPr>
        <w:t>Sociedade</w:t>
      </w:r>
      <w:r>
        <w:rPr>
          <w:spacing w:val="23"/>
          <w:sz w:val="17"/>
        </w:rPr>
        <w:t> </w:t>
      </w:r>
      <w:r>
        <w:rPr>
          <w:sz w:val="17"/>
        </w:rPr>
        <w:t>Civil</w:t>
      </w:r>
      <w:r>
        <w:rPr>
          <w:spacing w:val="24"/>
          <w:sz w:val="17"/>
        </w:rPr>
        <w:t> </w:t>
      </w:r>
      <w:r>
        <w:rPr>
          <w:sz w:val="17"/>
        </w:rPr>
        <w:t>de</w:t>
      </w:r>
      <w:r>
        <w:rPr>
          <w:spacing w:val="23"/>
          <w:sz w:val="17"/>
        </w:rPr>
        <w:t> </w:t>
      </w:r>
      <w:r>
        <w:rPr>
          <w:sz w:val="17"/>
        </w:rPr>
        <w:t>Interesse</w:t>
      </w:r>
      <w:r>
        <w:rPr>
          <w:spacing w:val="23"/>
          <w:sz w:val="17"/>
        </w:rPr>
        <w:t> </w:t>
      </w:r>
      <w:r>
        <w:rPr>
          <w:sz w:val="17"/>
        </w:rPr>
        <w:t>Público</w:t>
      </w:r>
      <w:r>
        <w:rPr>
          <w:spacing w:val="24"/>
          <w:sz w:val="17"/>
        </w:rPr>
        <w:t> </w:t>
      </w:r>
      <w:r>
        <w:rPr>
          <w:sz w:val="17"/>
        </w:rPr>
        <w:t>-</w:t>
      </w:r>
      <w:r>
        <w:rPr>
          <w:spacing w:val="23"/>
          <w:sz w:val="17"/>
        </w:rPr>
        <w:t> </w:t>
      </w:r>
      <w:r>
        <w:rPr>
          <w:sz w:val="17"/>
        </w:rPr>
        <w:t>OSCIP,</w:t>
      </w:r>
      <w:r>
        <w:rPr>
          <w:spacing w:val="23"/>
          <w:sz w:val="17"/>
        </w:rPr>
        <w:t> </w:t>
      </w:r>
      <w:r>
        <w:rPr>
          <w:sz w:val="17"/>
        </w:rPr>
        <w:t>atuando</w:t>
      </w:r>
      <w:r>
        <w:rPr>
          <w:spacing w:val="24"/>
          <w:sz w:val="17"/>
        </w:rPr>
        <w:t> </w:t>
      </w:r>
      <w:r>
        <w:rPr>
          <w:sz w:val="17"/>
        </w:rPr>
        <w:t>nessa</w:t>
      </w:r>
      <w:r>
        <w:rPr>
          <w:spacing w:val="23"/>
          <w:sz w:val="17"/>
        </w:rPr>
        <w:t> </w:t>
      </w:r>
      <w:r>
        <w:rPr>
          <w:sz w:val="17"/>
        </w:rPr>
        <w:t>condição</w:t>
      </w:r>
      <w:r>
        <w:rPr>
          <w:spacing w:val="23"/>
          <w:sz w:val="17"/>
        </w:rPr>
        <w:t> </w:t>
      </w:r>
      <w:r>
        <w:rPr>
          <w:sz w:val="17"/>
        </w:rPr>
        <w:t>(Acórdão</w:t>
      </w:r>
      <w:r>
        <w:rPr>
          <w:spacing w:val="23"/>
          <w:sz w:val="17"/>
        </w:rPr>
        <w:t> </w:t>
      </w:r>
      <w:r>
        <w:rPr>
          <w:sz w:val="17"/>
        </w:rPr>
        <w:t>nº</w:t>
      </w:r>
      <w:r>
        <w:rPr>
          <w:spacing w:val="24"/>
          <w:sz w:val="17"/>
        </w:rPr>
        <w:t> </w:t>
      </w:r>
      <w:r>
        <w:rPr>
          <w:sz w:val="17"/>
        </w:rPr>
        <w:t>746/2014-TCU-</w:t>
      </w:r>
      <w:r>
        <w:rPr>
          <w:spacing w:val="-36"/>
          <w:sz w:val="17"/>
        </w:rPr>
        <w:t> </w:t>
      </w:r>
      <w:r>
        <w:rPr>
          <w:sz w:val="17"/>
        </w:rPr>
        <w:t>Plenário); e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3" w:after="0"/>
        <w:ind w:left="2402" w:right="0" w:hanging="1013"/>
        <w:jc w:val="left"/>
        <w:rPr>
          <w:i/>
          <w:sz w:val="17"/>
        </w:rPr>
      </w:pPr>
      <w:r>
        <w:rPr>
          <w:sz w:val="17"/>
        </w:rPr>
        <w:t>Cooperativas de Trabalho, conforme</w:t>
      </w:r>
      <w:r>
        <w:rPr>
          <w:spacing w:val="1"/>
          <w:sz w:val="17"/>
        </w:rPr>
        <w:t> </w:t>
      </w:r>
      <w:r>
        <w:rPr>
          <w:sz w:val="17"/>
        </w:rPr>
        <w:t>disposto no art.</w:t>
      </w:r>
      <w:r>
        <w:rPr>
          <w:spacing w:val="1"/>
          <w:sz w:val="17"/>
        </w:rPr>
        <w:t> </w:t>
      </w:r>
      <w:r>
        <w:rPr>
          <w:sz w:val="17"/>
        </w:rPr>
        <w:t>5 da Lei</w:t>
      </w:r>
      <w:r>
        <w:rPr>
          <w:spacing w:val="1"/>
          <w:sz w:val="17"/>
        </w:rPr>
        <w:t> </w:t>
      </w:r>
      <w:r>
        <w:rPr>
          <w:sz w:val="17"/>
        </w:rPr>
        <w:t>nº 12.690, de 19</w:t>
      </w:r>
      <w:r>
        <w:rPr>
          <w:spacing w:val="1"/>
          <w:sz w:val="17"/>
        </w:rPr>
        <w:t> </w:t>
      </w:r>
      <w:r>
        <w:rPr>
          <w:sz w:val="17"/>
        </w:rPr>
        <w:t>de julho de</w:t>
      </w:r>
      <w:r>
        <w:rPr>
          <w:spacing w:val="1"/>
          <w:sz w:val="17"/>
        </w:rPr>
        <w:t> </w:t>
      </w:r>
      <w:r>
        <w:rPr>
          <w:sz w:val="17"/>
        </w:rPr>
        <w:t>2012</w:t>
      </w:r>
      <w:r>
        <w:rPr>
          <w:i/>
          <w:sz w:val="17"/>
        </w:rPr>
        <w:t>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1" w:after="0"/>
        <w:ind w:left="1202" w:right="0" w:hanging="1012"/>
        <w:jc w:val="left"/>
        <w:rPr>
          <w:sz w:val="17"/>
        </w:rPr>
      </w:pP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será admitida</w:t>
      </w:r>
      <w:r>
        <w:rPr>
          <w:spacing w:val="-1"/>
          <w:sz w:val="17"/>
        </w:rPr>
        <w:t> </w:t>
      </w:r>
      <w:r>
        <w:rPr>
          <w:sz w:val="17"/>
        </w:rPr>
        <w:t>a subcontratação</w:t>
      </w:r>
      <w:r>
        <w:rPr>
          <w:spacing w:val="-1"/>
          <w:sz w:val="17"/>
        </w:rPr>
        <w:t> </w:t>
      </w:r>
      <w:r>
        <w:rPr>
          <w:sz w:val="17"/>
        </w:rPr>
        <w:t>e/ou sub-rogação</w:t>
      </w:r>
      <w:r>
        <w:rPr>
          <w:spacing w:val="-1"/>
          <w:sz w:val="17"/>
        </w:rPr>
        <w:t> </w:t>
      </w:r>
      <w:r>
        <w:rPr>
          <w:sz w:val="17"/>
        </w:rPr>
        <w:t>do objeto</w:t>
      </w:r>
      <w:r>
        <w:rPr>
          <w:spacing w:val="-1"/>
          <w:sz w:val="17"/>
        </w:rPr>
        <w:t> </w:t>
      </w:r>
      <w:r>
        <w:rPr>
          <w:sz w:val="17"/>
        </w:rPr>
        <w:t>licitatório.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5" w:firstLine="0"/>
        <w:jc w:val="left"/>
        <w:rPr>
          <w:sz w:val="17"/>
        </w:rPr>
      </w:pPr>
      <w:r>
        <w:rPr>
          <w:sz w:val="17"/>
        </w:rPr>
        <w:t>Será</w:t>
      </w:r>
      <w:r>
        <w:rPr>
          <w:spacing w:val="5"/>
          <w:sz w:val="17"/>
        </w:rPr>
        <w:t> </w:t>
      </w:r>
      <w:r>
        <w:rPr>
          <w:sz w:val="17"/>
        </w:rPr>
        <w:t>vedada</w:t>
      </w:r>
      <w:r>
        <w:rPr>
          <w:spacing w:val="5"/>
          <w:sz w:val="17"/>
        </w:rPr>
        <w:t> </w:t>
      </w:r>
      <w:r>
        <w:rPr>
          <w:sz w:val="17"/>
        </w:rPr>
        <w:t>a</w:t>
      </w:r>
      <w:r>
        <w:rPr>
          <w:spacing w:val="5"/>
          <w:sz w:val="17"/>
        </w:rPr>
        <w:t> </w:t>
      </w:r>
      <w:r>
        <w:rPr>
          <w:sz w:val="17"/>
        </w:rPr>
        <w:t>participação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cooperativas</w:t>
      </w:r>
      <w:r>
        <w:rPr>
          <w:spacing w:val="5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de</w:t>
      </w:r>
      <w:r>
        <w:rPr>
          <w:spacing w:val="5"/>
          <w:sz w:val="17"/>
        </w:rPr>
        <w:t> </w:t>
      </w:r>
      <w:r>
        <w:rPr>
          <w:sz w:val="17"/>
        </w:rPr>
        <w:t>empresas</w:t>
      </w:r>
      <w:r>
        <w:rPr>
          <w:spacing w:val="5"/>
          <w:sz w:val="17"/>
        </w:rPr>
        <w:t> </w:t>
      </w:r>
      <w:r>
        <w:rPr>
          <w:sz w:val="17"/>
        </w:rPr>
        <w:t>reunidas</w:t>
      </w:r>
      <w:r>
        <w:rPr>
          <w:spacing w:val="5"/>
          <w:sz w:val="17"/>
        </w:rPr>
        <w:t> </w:t>
      </w:r>
      <w:r>
        <w:rPr>
          <w:sz w:val="17"/>
        </w:rPr>
        <w:t>em</w:t>
      </w:r>
      <w:r>
        <w:rPr>
          <w:spacing w:val="5"/>
          <w:sz w:val="17"/>
        </w:rPr>
        <w:t> </w:t>
      </w:r>
      <w:r>
        <w:rPr>
          <w:sz w:val="17"/>
        </w:rPr>
        <w:t>consórcios,</w:t>
      </w:r>
      <w:r>
        <w:rPr>
          <w:spacing w:val="5"/>
          <w:sz w:val="17"/>
        </w:rPr>
        <w:t> </w:t>
      </w:r>
      <w:r>
        <w:rPr>
          <w:sz w:val="17"/>
        </w:rPr>
        <w:t>qualquer</w:t>
      </w:r>
      <w:r>
        <w:rPr>
          <w:spacing w:val="5"/>
          <w:sz w:val="17"/>
        </w:rPr>
        <w:t> </w:t>
      </w:r>
      <w:r>
        <w:rPr>
          <w:sz w:val="17"/>
        </w:rPr>
        <w:t>que</w:t>
      </w:r>
      <w:r>
        <w:rPr>
          <w:spacing w:val="5"/>
          <w:sz w:val="17"/>
        </w:rPr>
        <w:t> </w:t>
      </w:r>
      <w:r>
        <w:rPr>
          <w:sz w:val="17"/>
        </w:rPr>
        <w:t>seja</w:t>
      </w:r>
      <w:r>
        <w:rPr>
          <w:spacing w:val="5"/>
          <w:sz w:val="17"/>
        </w:rPr>
        <w:t> </w:t>
      </w:r>
      <w:r>
        <w:rPr>
          <w:sz w:val="17"/>
        </w:rPr>
        <w:t>a</w:t>
      </w:r>
      <w:r>
        <w:rPr>
          <w:spacing w:val="5"/>
          <w:sz w:val="17"/>
        </w:rPr>
        <w:t> </w:t>
      </w:r>
      <w:r>
        <w:rPr>
          <w:sz w:val="17"/>
        </w:rPr>
        <w:t>sua</w:t>
      </w:r>
      <w:r>
        <w:rPr>
          <w:spacing w:val="5"/>
          <w:sz w:val="17"/>
        </w:rPr>
        <w:t> </w:t>
      </w:r>
      <w:r>
        <w:rPr>
          <w:sz w:val="17"/>
        </w:rPr>
        <w:t>forma,</w:t>
      </w:r>
      <w:r>
        <w:rPr>
          <w:spacing w:val="5"/>
          <w:sz w:val="17"/>
        </w:rPr>
        <w:t> </w:t>
      </w:r>
      <w:r>
        <w:rPr>
          <w:sz w:val="17"/>
        </w:rPr>
        <w:t>tendo</w:t>
      </w:r>
      <w:r>
        <w:rPr>
          <w:spacing w:val="5"/>
          <w:sz w:val="17"/>
        </w:rPr>
        <w:t> </w:t>
      </w:r>
      <w:r>
        <w:rPr>
          <w:sz w:val="17"/>
        </w:rPr>
        <w:t>em</w:t>
      </w:r>
      <w:r>
        <w:rPr>
          <w:spacing w:val="5"/>
          <w:sz w:val="17"/>
        </w:rPr>
        <w:t> </w:t>
      </w:r>
      <w:r>
        <w:rPr>
          <w:sz w:val="17"/>
        </w:rPr>
        <w:t>vista</w:t>
      </w:r>
      <w:r>
        <w:rPr>
          <w:spacing w:val="5"/>
          <w:sz w:val="17"/>
        </w:rPr>
        <w:t> </w:t>
      </w:r>
      <w:r>
        <w:rPr>
          <w:sz w:val="17"/>
        </w:rPr>
        <w:t>que</w:t>
      </w:r>
      <w:r>
        <w:rPr>
          <w:spacing w:val="-36"/>
          <w:sz w:val="17"/>
        </w:rPr>
        <w:t> </w:t>
      </w:r>
      <w:r>
        <w:rPr>
          <w:sz w:val="17"/>
        </w:rPr>
        <w:t>esse ramo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atividade</w:t>
      </w:r>
      <w:r>
        <w:rPr>
          <w:spacing w:val="1"/>
          <w:sz w:val="17"/>
        </w:rPr>
        <w:t> </w:t>
      </w:r>
      <w:r>
        <w:rPr>
          <w:sz w:val="17"/>
        </w:rPr>
        <w:t>é</w:t>
      </w:r>
      <w:r>
        <w:rPr>
          <w:spacing w:val="1"/>
          <w:sz w:val="17"/>
        </w:rPr>
        <w:t> </w:t>
      </w:r>
      <w:r>
        <w:rPr>
          <w:sz w:val="17"/>
        </w:rPr>
        <w:t>amplo e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serviços</w:t>
      </w:r>
      <w:r>
        <w:rPr>
          <w:spacing w:val="1"/>
          <w:sz w:val="17"/>
        </w:rPr>
        <w:t> </w:t>
      </w:r>
      <w:r>
        <w:rPr>
          <w:sz w:val="17"/>
        </w:rPr>
        <w:t>são</w:t>
      </w:r>
      <w:r>
        <w:rPr>
          <w:spacing w:val="1"/>
          <w:sz w:val="17"/>
        </w:rPr>
        <w:t> </w:t>
      </w:r>
      <w:r>
        <w:rPr>
          <w:sz w:val="17"/>
        </w:rPr>
        <w:t>passíveis de</w:t>
      </w:r>
      <w:r>
        <w:rPr>
          <w:spacing w:val="1"/>
          <w:sz w:val="17"/>
        </w:rPr>
        <w:t> </w:t>
      </w:r>
      <w:r>
        <w:rPr>
          <w:sz w:val="17"/>
        </w:rPr>
        <w:t>serem</w:t>
      </w:r>
      <w:r>
        <w:rPr>
          <w:spacing w:val="1"/>
          <w:sz w:val="17"/>
        </w:rPr>
        <w:t> </w:t>
      </w:r>
      <w:r>
        <w:rPr>
          <w:sz w:val="17"/>
        </w:rPr>
        <w:t>executados</w:t>
      </w:r>
      <w:r>
        <w:rPr>
          <w:spacing w:val="1"/>
          <w:sz w:val="17"/>
        </w:rPr>
        <w:t> </w:t>
      </w:r>
      <w:r>
        <w:rPr>
          <w:sz w:val="17"/>
        </w:rPr>
        <w:t>inclusive</w:t>
      </w:r>
      <w:r>
        <w:rPr>
          <w:spacing w:val="1"/>
          <w:sz w:val="17"/>
        </w:rPr>
        <w:t> </w:t>
      </w:r>
      <w:r>
        <w:rPr>
          <w:sz w:val="17"/>
        </w:rPr>
        <w:t>por microempresas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empresas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pequeno porte.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3" w:firstLine="0"/>
        <w:jc w:val="left"/>
        <w:rPr>
          <w:sz w:val="17"/>
        </w:rPr>
      </w:pPr>
      <w:r>
        <w:rPr>
          <w:sz w:val="17"/>
        </w:rPr>
        <w:t>Nos</w:t>
      </w:r>
      <w:r>
        <w:rPr>
          <w:spacing w:val="15"/>
          <w:sz w:val="17"/>
        </w:rPr>
        <w:t> </w:t>
      </w:r>
      <w:r>
        <w:rPr>
          <w:sz w:val="17"/>
        </w:rPr>
        <w:t>termos</w:t>
      </w:r>
      <w:r>
        <w:rPr>
          <w:spacing w:val="15"/>
          <w:sz w:val="17"/>
        </w:rPr>
        <w:t> </w:t>
      </w:r>
      <w:r>
        <w:rPr>
          <w:sz w:val="17"/>
        </w:rPr>
        <w:t>do</w:t>
      </w:r>
      <w:r>
        <w:rPr>
          <w:spacing w:val="15"/>
          <w:sz w:val="17"/>
        </w:rPr>
        <w:t> </w:t>
      </w:r>
      <w:r>
        <w:rPr>
          <w:sz w:val="17"/>
        </w:rPr>
        <w:t>art.</w:t>
      </w:r>
      <w:r>
        <w:rPr>
          <w:spacing w:val="16"/>
          <w:sz w:val="17"/>
        </w:rPr>
        <w:t> </w:t>
      </w:r>
      <w:r>
        <w:rPr>
          <w:sz w:val="17"/>
        </w:rPr>
        <w:t>5º</w:t>
      </w:r>
      <w:r>
        <w:rPr>
          <w:spacing w:val="15"/>
          <w:sz w:val="17"/>
        </w:rPr>
        <w:t> </w:t>
      </w:r>
      <w:r>
        <w:rPr>
          <w:sz w:val="17"/>
        </w:rPr>
        <w:t>do</w:t>
      </w:r>
      <w:r>
        <w:rPr>
          <w:spacing w:val="15"/>
          <w:sz w:val="17"/>
        </w:rPr>
        <w:t> </w:t>
      </w:r>
      <w:r>
        <w:rPr>
          <w:sz w:val="17"/>
        </w:rPr>
        <w:t>Decreto</w:t>
      </w:r>
      <w:r>
        <w:rPr>
          <w:spacing w:val="15"/>
          <w:sz w:val="17"/>
        </w:rPr>
        <w:t> </w:t>
      </w:r>
      <w:r>
        <w:rPr>
          <w:sz w:val="17"/>
        </w:rPr>
        <w:t>nº</w:t>
      </w:r>
      <w:r>
        <w:rPr>
          <w:spacing w:val="16"/>
          <w:sz w:val="17"/>
        </w:rPr>
        <w:t> </w:t>
      </w:r>
      <w:r>
        <w:rPr>
          <w:sz w:val="17"/>
        </w:rPr>
        <w:t>9.507,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5"/>
          <w:sz w:val="17"/>
        </w:rPr>
        <w:t> </w:t>
      </w:r>
      <w:r>
        <w:rPr>
          <w:sz w:val="17"/>
        </w:rPr>
        <w:t>2018,</w:t>
      </w:r>
      <w:r>
        <w:rPr>
          <w:spacing w:val="15"/>
          <w:sz w:val="17"/>
        </w:rPr>
        <w:t> </w:t>
      </w:r>
      <w:r>
        <w:rPr>
          <w:sz w:val="17"/>
        </w:rPr>
        <w:t>é</w:t>
      </w:r>
      <w:r>
        <w:rPr>
          <w:spacing w:val="16"/>
          <w:sz w:val="17"/>
        </w:rPr>
        <w:t> </w:t>
      </w:r>
      <w:r>
        <w:rPr>
          <w:sz w:val="17"/>
        </w:rPr>
        <w:t>vedada</w:t>
      </w:r>
      <w:r>
        <w:rPr>
          <w:spacing w:val="15"/>
          <w:sz w:val="17"/>
        </w:rPr>
        <w:t> </w:t>
      </w:r>
      <w:r>
        <w:rPr>
          <w:sz w:val="17"/>
        </w:rPr>
        <w:t>a</w:t>
      </w:r>
      <w:r>
        <w:rPr>
          <w:spacing w:val="15"/>
          <w:sz w:val="17"/>
        </w:rPr>
        <w:t> </w:t>
      </w:r>
      <w:r>
        <w:rPr>
          <w:sz w:val="17"/>
        </w:rPr>
        <w:t>contratação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5"/>
          <w:sz w:val="17"/>
        </w:rPr>
        <w:t> </w:t>
      </w:r>
      <w:r>
        <w:rPr>
          <w:sz w:val="17"/>
        </w:rPr>
        <w:t>pessoa</w:t>
      </w:r>
      <w:r>
        <w:rPr>
          <w:spacing w:val="15"/>
          <w:sz w:val="17"/>
        </w:rPr>
        <w:t> </w:t>
      </w:r>
      <w:r>
        <w:rPr>
          <w:sz w:val="17"/>
        </w:rPr>
        <w:t>jurídica</w:t>
      </w:r>
      <w:r>
        <w:rPr>
          <w:spacing w:val="15"/>
          <w:sz w:val="17"/>
        </w:rPr>
        <w:t> </w:t>
      </w:r>
      <w:r>
        <w:rPr>
          <w:sz w:val="17"/>
        </w:rPr>
        <w:t>na</w:t>
      </w:r>
      <w:r>
        <w:rPr>
          <w:spacing w:val="16"/>
          <w:sz w:val="17"/>
        </w:rPr>
        <w:t> </w:t>
      </w:r>
      <w:r>
        <w:rPr>
          <w:sz w:val="17"/>
        </w:rPr>
        <w:t>qual</w:t>
      </w:r>
      <w:r>
        <w:rPr>
          <w:spacing w:val="15"/>
          <w:sz w:val="17"/>
        </w:rPr>
        <w:t> </w:t>
      </w:r>
      <w:r>
        <w:rPr>
          <w:sz w:val="17"/>
        </w:rPr>
        <w:t>haja</w:t>
      </w:r>
      <w:r>
        <w:rPr>
          <w:spacing w:val="15"/>
          <w:sz w:val="17"/>
        </w:rPr>
        <w:t> </w:t>
      </w:r>
      <w:r>
        <w:rPr>
          <w:sz w:val="17"/>
        </w:rPr>
        <w:t>administrador</w:t>
      </w:r>
      <w:r>
        <w:rPr>
          <w:spacing w:val="15"/>
          <w:sz w:val="17"/>
        </w:rPr>
        <w:t> </w:t>
      </w:r>
      <w:r>
        <w:rPr>
          <w:sz w:val="17"/>
        </w:rPr>
        <w:t>ou</w:t>
      </w:r>
      <w:r>
        <w:rPr>
          <w:spacing w:val="16"/>
          <w:sz w:val="17"/>
        </w:rPr>
        <w:t> </w:t>
      </w:r>
      <w:r>
        <w:rPr>
          <w:sz w:val="17"/>
        </w:rPr>
        <w:t>sócio</w:t>
      </w:r>
      <w:r>
        <w:rPr>
          <w:spacing w:val="-36"/>
          <w:sz w:val="17"/>
        </w:rPr>
        <w:t> </w:t>
      </w:r>
      <w:r>
        <w:rPr>
          <w:sz w:val="17"/>
        </w:rPr>
        <w:t>com poder de direção, familiar de:</w:t>
      </w:r>
    </w:p>
    <w:p>
      <w:pPr>
        <w:pStyle w:val="BodyText"/>
        <w:spacing w:before="9"/>
        <w:ind w:left="0"/>
        <w:rPr>
          <w:sz w:val="13"/>
        </w:rPr>
      </w:pPr>
    </w:p>
    <w:p>
      <w:pPr>
        <w:pStyle w:val="ListParagraph"/>
        <w:numPr>
          <w:ilvl w:val="0"/>
          <w:numId w:val="3"/>
        </w:numPr>
        <w:tabs>
          <w:tab w:pos="1905" w:val="left" w:leader="none"/>
        </w:tabs>
        <w:spacing w:line="240" w:lineRule="auto" w:before="0" w:after="0"/>
        <w:ind w:left="1904" w:right="0" w:hanging="247"/>
        <w:jc w:val="left"/>
        <w:rPr>
          <w:sz w:val="17"/>
        </w:rPr>
      </w:pPr>
      <w:r>
        <w:rPr>
          <w:sz w:val="17"/>
        </w:rPr>
        <w:t>detentor de cargo em</w:t>
      </w:r>
      <w:r>
        <w:rPr>
          <w:spacing w:val="1"/>
          <w:sz w:val="17"/>
        </w:rPr>
        <w:t> </w:t>
      </w:r>
      <w:r>
        <w:rPr>
          <w:sz w:val="17"/>
        </w:rPr>
        <w:t>comissão ou função</w:t>
      </w:r>
      <w:r>
        <w:rPr>
          <w:spacing w:val="1"/>
          <w:sz w:val="17"/>
        </w:rPr>
        <w:t> </w:t>
      </w:r>
      <w:r>
        <w:rPr>
          <w:sz w:val="17"/>
        </w:rPr>
        <w:t>de confiança que</w:t>
      </w:r>
      <w:r>
        <w:rPr>
          <w:spacing w:val="1"/>
          <w:sz w:val="17"/>
        </w:rPr>
        <w:t> </w:t>
      </w:r>
      <w:r>
        <w:rPr>
          <w:sz w:val="17"/>
        </w:rPr>
        <w:t>atue na área</w:t>
      </w:r>
      <w:r>
        <w:rPr>
          <w:spacing w:val="1"/>
          <w:sz w:val="17"/>
        </w:rPr>
        <w:t> </w:t>
      </w:r>
      <w:r>
        <w:rPr>
          <w:sz w:val="17"/>
        </w:rPr>
        <w:t>responsável pela demanda</w:t>
      </w:r>
      <w:r>
        <w:rPr>
          <w:spacing w:val="1"/>
          <w:sz w:val="17"/>
        </w:rPr>
        <w:t> </w:t>
      </w:r>
      <w:r>
        <w:rPr>
          <w:sz w:val="17"/>
        </w:rPr>
        <w:t>ou contratação; ou</w:t>
      </w:r>
    </w:p>
    <w:p>
      <w:pPr>
        <w:pStyle w:val="ListParagraph"/>
        <w:numPr>
          <w:ilvl w:val="0"/>
          <w:numId w:val="3"/>
        </w:numPr>
        <w:tabs>
          <w:tab w:pos="1905" w:val="left" w:leader="none"/>
        </w:tabs>
        <w:spacing w:line="240" w:lineRule="auto" w:before="82" w:after="0"/>
        <w:ind w:left="1904" w:right="0" w:hanging="258"/>
        <w:jc w:val="left"/>
        <w:rPr>
          <w:sz w:val="17"/>
        </w:rPr>
      </w:pP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autoridade hierarquicamente</w:t>
      </w:r>
      <w:r>
        <w:rPr>
          <w:spacing w:val="-1"/>
          <w:sz w:val="17"/>
        </w:rPr>
        <w:t> </w:t>
      </w:r>
      <w:r>
        <w:rPr>
          <w:sz w:val="17"/>
        </w:rPr>
        <w:t>superior no âmbito</w:t>
      </w:r>
      <w:r>
        <w:rPr>
          <w:spacing w:val="-1"/>
          <w:sz w:val="17"/>
        </w:rPr>
        <w:t> </w:t>
      </w:r>
      <w:r>
        <w:rPr>
          <w:sz w:val="17"/>
        </w:rPr>
        <w:t>do órgão</w:t>
      </w:r>
      <w:r>
        <w:rPr>
          <w:spacing w:val="-1"/>
          <w:sz w:val="17"/>
        </w:rPr>
        <w:t> </w:t>
      </w:r>
      <w:r>
        <w:rPr>
          <w:sz w:val="17"/>
        </w:rPr>
        <w:t>contratante.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170" w:after="0"/>
        <w:ind w:left="1390" w:right="194" w:firstLine="0"/>
        <w:jc w:val="both"/>
        <w:rPr>
          <w:sz w:val="17"/>
        </w:rPr>
      </w:pPr>
      <w:r>
        <w:rPr>
          <w:sz w:val="17"/>
        </w:rPr>
        <w:t>Para os fins do disposto neste item, considera-se familiar o cônjuge, o companheiro ou o parente em linha reta ou</w:t>
      </w:r>
      <w:r>
        <w:rPr>
          <w:spacing w:val="1"/>
          <w:sz w:val="17"/>
        </w:rPr>
        <w:t> </w:t>
      </w:r>
      <w:r>
        <w:rPr>
          <w:sz w:val="17"/>
        </w:rPr>
        <w:t>colateral, por consanguinidade ou afinidade, até o terceiro grau (Súmula Vinculante/STF nº 13, art. 5º, inciso V, da Lei nº 12.813, de</w:t>
      </w:r>
      <w:r>
        <w:rPr>
          <w:spacing w:val="1"/>
          <w:sz w:val="17"/>
        </w:rPr>
        <w:t> </w:t>
      </w:r>
      <w:r>
        <w:rPr>
          <w:sz w:val="17"/>
        </w:rPr>
        <w:t>16 de maio de</w:t>
      </w:r>
      <w:r>
        <w:rPr>
          <w:spacing w:val="1"/>
          <w:sz w:val="17"/>
        </w:rPr>
        <w:t> </w:t>
      </w:r>
      <w:r>
        <w:rPr>
          <w:sz w:val="17"/>
        </w:rPr>
        <w:t>2013 e art.</w:t>
      </w:r>
      <w:r>
        <w:rPr>
          <w:spacing w:val="1"/>
          <w:sz w:val="17"/>
        </w:rPr>
        <w:t> </w:t>
      </w:r>
      <w:r>
        <w:rPr>
          <w:sz w:val="17"/>
        </w:rPr>
        <w:t>2º, inciso III,</w:t>
      </w:r>
      <w:r>
        <w:rPr>
          <w:spacing w:val="1"/>
          <w:sz w:val="17"/>
        </w:rPr>
        <w:t> </w:t>
      </w:r>
      <w:r>
        <w:rPr>
          <w:sz w:val="17"/>
        </w:rPr>
        <w:t>do Decreto n.º</w:t>
      </w:r>
      <w:r>
        <w:rPr>
          <w:spacing w:val="1"/>
          <w:sz w:val="17"/>
        </w:rPr>
        <w:t> </w:t>
      </w:r>
      <w:r>
        <w:rPr>
          <w:sz w:val="17"/>
        </w:rPr>
        <w:t>7.203, de 04</w:t>
      </w:r>
      <w:r>
        <w:rPr>
          <w:spacing w:val="1"/>
          <w:sz w:val="17"/>
        </w:rPr>
        <w:t> </w:t>
      </w:r>
      <w:r>
        <w:rPr>
          <w:sz w:val="17"/>
        </w:rPr>
        <w:t>de junho de</w:t>
      </w:r>
      <w:r>
        <w:rPr>
          <w:spacing w:val="1"/>
          <w:sz w:val="17"/>
        </w:rPr>
        <w:t> </w:t>
      </w:r>
      <w:r>
        <w:rPr>
          <w:sz w:val="17"/>
        </w:rPr>
        <w:t>2010).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3" w:firstLine="0"/>
        <w:jc w:val="both"/>
        <w:rPr>
          <w:sz w:val="17"/>
        </w:rPr>
      </w:pPr>
      <w:r>
        <w:rPr>
          <w:sz w:val="17"/>
        </w:rPr>
        <w:t>Nos termos do art. 7° do Decreto n° 7.203, de 2010, é vedada, ainda, a utilização, na execução dos serviços contratados, de empregado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futura Contratada que seja familiar</w:t>
      </w:r>
      <w:r>
        <w:rPr>
          <w:spacing w:val="-1"/>
          <w:sz w:val="17"/>
        </w:rPr>
        <w:t> </w:t>
      </w:r>
      <w:r>
        <w:rPr>
          <w:sz w:val="17"/>
        </w:rPr>
        <w:t>de agente público ocupante de</w:t>
      </w:r>
      <w:r>
        <w:rPr>
          <w:spacing w:val="-1"/>
          <w:sz w:val="17"/>
        </w:rPr>
        <w:t> </w:t>
      </w:r>
      <w:r>
        <w:rPr>
          <w:sz w:val="17"/>
        </w:rPr>
        <w:t>cargo em comissão ou função</w:t>
      </w:r>
      <w:r>
        <w:rPr>
          <w:spacing w:val="-1"/>
          <w:sz w:val="17"/>
        </w:rPr>
        <w:t> </w:t>
      </w:r>
      <w:r>
        <w:rPr>
          <w:sz w:val="17"/>
        </w:rPr>
        <w:t>de confiança neste órgão contratante.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1" w:firstLine="0"/>
        <w:jc w:val="both"/>
        <w:rPr>
          <w:sz w:val="17"/>
        </w:rPr>
      </w:pPr>
      <w:r>
        <w:rPr>
          <w:sz w:val="17"/>
        </w:rPr>
        <w:t>Como condição para participação no Pregão, o licitante assinalará “sim” ou “não” em campo próprio do sistema eletrônico, relativo às</w:t>
      </w:r>
      <w:r>
        <w:rPr>
          <w:spacing w:val="1"/>
          <w:sz w:val="17"/>
        </w:rPr>
        <w:t> </w:t>
      </w:r>
      <w:r>
        <w:rPr>
          <w:sz w:val="17"/>
        </w:rPr>
        <w:t>seguintes declarações: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7" w:firstLine="0"/>
        <w:jc w:val="both"/>
        <w:rPr>
          <w:sz w:val="17"/>
        </w:rPr>
      </w:pPr>
      <w:r>
        <w:rPr>
          <w:sz w:val="17"/>
        </w:rPr>
        <w:t>que cumpre os requisitos estabelecidos no artigo 3° da Lei Complementar nº 123, de 2006, estando apto a usufruir do</w:t>
      </w:r>
      <w:r>
        <w:rPr>
          <w:spacing w:val="1"/>
          <w:sz w:val="17"/>
        </w:rPr>
        <w:t> </w:t>
      </w:r>
      <w:r>
        <w:rPr>
          <w:sz w:val="17"/>
        </w:rPr>
        <w:t>tratamento</w:t>
      </w:r>
      <w:r>
        <w:rPr>
          <w:spacing w:val="-1"/>
          <w:sz w:val="17"/>
        </w:rPr>
        <w:t> </w:t>
      </w:r>
      <w:r>
        <w:rPr>
          <w:sz w:val="17"/>
        </w:rPr>
        <w:t>favorecido estabelecido em seus arts. 42 a 49;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both"/>
        <w:rPr>
          <w:sz w:val="17"/>
        </w:rPr>
      </w:pP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está ciente e concorda</w:t>
      </w:r>
      <w:r>
        <w:rPr>
          <w:spacing w:val="-1"/>
          <w:sz w:val="17"/>
        </w:rPr>
        <w:t> </w:t>
      </w:r>
      <w:r>
        <w:rPr>
          <w:sz w:val="17"/>
        </w:rPr>
        <w:t>com as condições contidas</w:t>
      </w:r>
      <w:r>
        <w:rPr>
          <w:spacing w:val="-1"/>
          <w:sz w:val="17"/>
        </w:rPr>
        <w:t> </w:t>
      </w:r>
      <w:r>
        <w:rPr>
          <w:sz w:val="17"/>
        </w:rPr>
        <w:t>no Edital e seus</w:t>
      </w:r>
      <w:r>
        <w:rPr>
          <w:spacing w:val="-1"/>
          <w:sz w:val="17"/>
        </w:rPr>
        <w:t> </w:t>
      </w:r>
      <w:r>
        <w:rPr>
          <w:sz w:val="17"/>
        </w:rPr>
        <w:t>anexos;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89" w:firstLine="0"/>
        <w:jc w:val="both"/>
        <w:rPr>
          <w:sz w:val="17"/>
        </w:rPr>
      </w:pPr>
      <w:r>
        <w:rPr>
          <w:sz w:val="17"/>
        </w:rPr>
        <w:t>que cumpre os requisitos para a habilitação definidos no Edital e que a proposta apresentada está em conformidade</w:t>
      </w:r>
      <w:r>
        <w:rPr>
          <w:spacing w:val="1"/>
          <w:sz w:val="17"/>
        </w:rPr>
        <w:t> </w:t>
      </w:r>
      <w:r>
        <w:rPr>
          <w:sz w:val="17"/>
        </w:rPr>
        <w:t>com as exigências editalícias;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4" w:firstLine="0"/>
        <w:jc w:val="both"/>
        <w:rPr>
          <w:sz w:val="17"/>
        </w:rPr>
      </w:pPr>
      <w:r>
        <w:rPr>
          <w:sz w:val="17"/>
        </w:rPr>
        <w:t>que inexistem fatos impeditivos para sua habilitação no certame, ciente da obrigatoriedade de declarar ocorrências</w:t>
      </w:r>
      <w:r>
        <w:rPr>
          <w:spacing w:val="1"/>
          <w:sz w:val="17"/>
        </w:rPr>
        <w:t> </w:t>
      </w:r>
      <w:r>
        <w:rPr>
          <w:sz w:val="17"/>
        </w:rPr>
        <w:t>posteriores;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89" w:firstLine="0"/>
        <w:jc w:val="both"/>
        <w:rPr>
          <w:sz w:val="17"/>
        </w:rPr>
      </w:pPr>
      <w:r>
        <w:rPr>
          <w:sz w:val="17"/>
        </w:rPr>
        <w:t>que não emprega menor de 18 anos em trabalho noturno, perigoso ou insalubre e não emprega menor de 16 anos,</w:t>
      </w:r>
      <w:r>
        <w:rPr>
          <w:spacing w:val="1"/>
          <w:sz w:val="17"/>
        </w:rPr>
        <w:t> </w:t>
      </w:r>
      <w:r>
        <w:rPr>
          <w:sz w:val="17"/>
        </w:rPr>
        <w:t>salvo menor, a partir de</w:t>
      </w:r>
      <w:r>
        <w:rPr>
          <w:spacing w:val="1"/>
          <w:sz w:val="17"/>
        </w:rPr>
        <w:t> </w:t>
      </w:r>
      <w:r>
        <w:rPr>
          <w:sz w:val="17"/>
        </w:rPr>
        <w:t>14 anos, na condição</w:t>
      </w:r>
      <w:r>
        <w:rPr>
          <w:spacing w:val="1"/>
          <w:sz w:val="17"/>
        </w:rPr>
        <w:t> </w:t>
      </w:r>
      <w:r>
        <w:rPr>
          <w:sz w:val="17"/>
        </w:rPr>
        <w:t>de aprendiz, nos termos</w:t>
      </w:r>
      <w:r>
        <w:rPr>
          <w:spacing w:val="1"/>
          <w:sz w:val="17"/>
        </w:rPr>
        <w:t> </w:t>
      </w:r>
      <w:r>
        <w:rPr>
          <w:sz w:val="17"/>
        </w:rPr>
        <w:t>do artigo 7°, XXXIII, da</w:t>
      </w:r>
      <w:r>
        <w:rPr>
          <w:spacing w:val="1"/>
          <w:sz w:val="17"/>
        </w:rPr>
        <w:t> </w:t>
      </w:r>
      <w:r>
        <w:rPr>
          <w:sz w:val="17"/>
        </w:rPr>
        <w:t>Constituição;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5" w:firstLine="0"/>
        <w:jc w:val="both"/>
        <w:rPr>
          <w:sz w:val="17"/>
        </w:rPr>
      </w:pPr>
      <w:r>
        <w:rPr>
          <w:sz w:val="17"/>
        </w:rPr>
        <w:t>que a proposta foi elaborada de forma independente, nos termos da Instrução Normativa SLTI/MP nº 2, de 16 de</w:t>
      </w:r>
      <w:r>
        <w:rPr>
          <w:spacing w:val="1"/>
          <w:sz w:val="17"/>
        </w:rPr>
        <w:t> </w:t>
      </w:r>
      <w:r>
        <w:rPr>
          <w:sz w:val="17"/>
        </w:rPr>
        <w:t>setembro de 2009;</w:t>
      </w:r>
    </w:p>
    <w:p>
      <w:pPr>
        <w:pStyle w:val="ListParagraph"/>
        <w:numPr>
          <w:ilvl w:val="2"/>
          <w:numId w:val="2"/>
        </w:numPr>
        <w:tabs>
          <w:tab w:pos="2451" w:val="left" w:leader="none"/>
          <w:tab w:pos="2452" w:val="left" w:leader="none"/>
        </w:tabs>
        <w:spacing w:line="235" w:lineRule="auto" w:before="86" w:after="0"/>
        <w:ind w:left="1390" w:right="197" w:firstLine="0"/>
        <w:jc w:val="both"/>
        <w:rPr>
          <w:sz w:val="17"/>
        </w:rPr>
      </w:pPr>
      <w:r>
        <w:rPr>
          <w:sz w:val="17"/>
        </w:rPr>
        <w:t>que não possui, em sua cadeia produtiva, empregados executando trabalho degradante ou forçado, observando o</w:t>
      </w:r>
      <w:r>
        <w:rPr>
          <w:spacing w:val="1"/>
          <w:sz w:val="17"/>
        </w:rPr>
        <w:t> </w:t>
      </w:r>
      <w:r>
        <w:rPr>
          <w:sz w:val="17"/>
        </w:rPr>
        <w:t>disposto nos incisos III e</w:t>
      </w:r>
      <w:r>
        <w:rPr>
          <w:spacing w:val="1"/>
          <w:sz w:val="17"/>
        </w:rPr>
        <w:t> </w:t>
      </w:r>
      <w:r>
        <w:rPr>
          <w:sz w:val="17"/>
        </w:rPr>
        <w:t>IV do art. 1º</w:t>
      </w:r>
      <w:r>
        <w:rPr>
          <w:spacing w:val="1"/>
          <w:sz w:val="17"/>
        </w:rPr>
        <w:t> </w:t>
      </w:r>
      <w:r>
        <w:rPr>
          <w:sz w:val="17"/>
        </w:rPr>
        <w:t>e no inciso III</w:t>
      </w:r>
      <w:r>
        <w:rPr>
          <w:spacing w:val="1"/>
          <w:sz w:val="17"/>
        </w:rPr>
        <w:t> </w:t>
      </w:r>
      <w:r>
        <w:rPr>
          <w:sz w:val="17"/>
        </w:rPr>
        <w:t>do art. 5º da</w:t>
      </w:r>
      <w:r>
        <w:rPr>
          <w:spacing w:val="1"/>
          <w:sz w:val="17"/>
        </w:rPr>
        <w:t> </w:t>
      </w:r>
      <w:r>
        <w:rPr>
          <w:sz w:val="17"/>
        </w:rPr>
        <w:t>Constituição Federal; e</w:t>
      </w:r>
    </w:p>
    <w:p>
      <w:pPr>
        <w:pStyle w:val="ListParagraph"/>
        <w:numPr>
          <w:ilvl w:val="2"/>
          <w:numId w:val="2"/>
        </w:numPr>
        <w:tabs>
          <w:tab w:pos="2440" w:val="left" w:leader="none"/>
          <w:tab w:pos="2441" w:val="left" w:leader="none"/>
        </w:tabs>
        <w:spacing w:line="235" w:lineRule="auto" w:before="86" w:after="0"/>
        <w:ind w:left="1390" w:right="194" w:firstLine="0"/>
        <w:jc w:val="both"/>
        <w:rPr>
          <w:sz w:val="17"/>
        </w:rPr>
      </w:pPr>
      <w:r>
        <w:rPr>
          <w:sz w:val="17"/>
        </w:rPr>
        <w:t>que os serviços são prestados por empresas que comprovem cumprimento de reserva de cargos prevista em lei para</w:t>
      </w:r>
      <w:r>
        <w:rPr>
          <w:spacing w:val="1"/>
          <w:sz w:val="17"/>
        </w:rPr>
        <w:t> </w:t>
      </w:r>
      <w:r>
        <w:rPr>
          <w:sz w:val="17"/>
        </w:rPr>
        <w:t>pessoa com deficiência ou para reabilitado da Previdência Social e que atendam às regras de acessibilidade previstas na legislação,</w:t>
      </w:r>
      <w:r>
        <w:rPr>
          <w:spacing w:val="1"/>
          <w:sz w:val="17"/>
        </w:rPr>
        <w:t> </w:t>
      </w:r>
      <w:r>
        <w:rPr>
          <w:sz w:val="17"/>
        </w:rPr>
        <w:t>conforme disposto no art. 93 da</w:t>
      </w:r>
      <w:r>
        <w:rPr>
          <w:spacing w:val="1"/>
          <w:sz w:val="17"/>
        </w:rPr>
        <w:t> </w:t>
      </w:r>
      <w:r>
        <w:rPr>
          <w:sz w:val="17"/>
        </w:rPr>
        <w:t>Lei nº 8.213, de 24 de</w:t>
      </w:r>
      <w:r>
        <w:rPr>
          <w:spacing w:val="1"/>
          <w:sz w:val="17"/>
        </w:rPr>
        <w:t> </w:t>
      </w:r>
      <w:r>
        <w:rPr>
          <w:sz w:val="17"/>
        </w:rPr>
        <w:t>julho de 1991.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declaração falsa relativa ao cumprimento de qualquer condição sujeitará o licitante às sanções previstas em lei e neste 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</w:pPr>
      <w:r>
        <w:rPr/>
        <w:t>DA</w:t>
      </w:r>
      <w:r>
        <w:rPr>
          <w:spacing w:val="-4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HABILITAÇÃO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5" w:after="0"/>
        <w:ind w:left="191" w:right="190" w:firstLine="0"/>
        <w:jc w:val="both"/>
        <w:rPr>
          <w:sz w:val="17"/>
        </w:rPr>
      </w:pPr>
      <w:r>
        <w:rPr>
          <w:sz w:val="17"/>
        </w:rPr>
        <w:t>Os licitantes encaminharão, exclusivamente por meio do sistema, concomitantemente com os documentos de habilitação exigidos no</w:t>
      </w:r>
      <w:r>
        <w:rPr>
          <w:spacing w:val="1"/>
          <w:sz w:val="17"/>
        </w:rPr>
        <w:t> </w:t>
      </w:r>
      <w:r>
        <w:rPr>
          <w:sz w:val="17"/>
        </w:rPr>
        <w:t>edital, proposta com a descrição do objeto ofertado e o preço, até a data e o horário estabelecidos para abertura da sessão pública, quando, então,</w:t>
      </w:r>
      <w:r>
        <w:rPr>
          <w:spacing w:val="1"/>
          <w:sz w:val="17"/>
        </w:rPr>
        <w:t> </w:t>
      </w:r>
      <w:r>
        <w:rPr>
          <w:sz w:val="17"/>
        </w:rPr>
        <w:t>encerrar-se-á automaticamente a etapa de envio dessa documentação.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4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23"/>
          <w:sz w:val="17"/>
        </w:rPr>
        <w:t> </w:t>
      </w:r>
      <w:r>
        <w:rPr>
          <w:sz w:val="17"/>
        </w:rPr>
        <w:t>envio</w:t>
      </w:r>
      <w:r>
        <w:rPr>
          <w:spacing w:val="23"/>
          <w:sz w:val="17"/>
        </w:rPr>
        <w:t> </w:t>
      </w:r>
      <w:r>
        <w:rPr>
          <w:sz w:val="17"/>
        </w:rPr>
        <w:t>da</w:t>
      </w:r>
      <w:r>
        <w:rPr>
          <w:spacing w:val="23"/>
          <w:sz w:val="17"/>
        </w:rPr>
        <w:t> </w:t>
      </w:r>
      <w:r>
        <w:rPr>
          <w:sz w:val="17"/>
        </w:rPr>
        <w:t>proposta,</w:t>
      </w:r>
      <w:r>
        <w:rPr>
          <w:spacing w:val="23"/>
          <w:sz w:val="17"/>
        </w:rPr>
        <w:t> </w:t>
      </w:r>
      <w:r>
        <w:rPr>
          <w:sz w:val="17"/>
        </w:rPr>
        <w:t>acompanhada</w:t>
      </w:r>
      <w:r>
        <w:rPr>
          <w:spacing w:val="23"/>
          <w:sz w:val="17"/>
        </w:rPr>
        <w:t> </w:t>
      </w:r>
      <w:r>
        <w:rPr>
          <w:sz w:val="17"/>
        </w:rPr>
        <w:t>dos</w:t>
      </w:r>
      <w:r>
        <w:rPr>
          <w:spacing w:val="23"/>
          <w:sz w:val="17"/>
        </w:rPr>
        <w:t> </w:t>
      </w:r>
      <w:r>
        <w:rPr>
          <w:sz w:val="17"/>
        </w:rPr>
        <w:t>documentos</w:t>
      </w:r>
      <w:r>
        <w:rPr>
          <w:spacing w:val="24"/>
          <w:sz w:val="17"/>
        </w:rPr>
        <w:t> </w:t>
      </w:r>
      <w:r>
        <w:rPr>
          <w:sz w:val="17"/>
        </w:rPr>
        <w:t>de</w:t>
      </w:r>
      <w:r>
        <w:rPr>
          <w:spacing w:val="23"/>
          <w:sz w:val="17"/>
        </w:rPr>
        <w:t> </w:t>
      </w:r>
      <w:r>
        <w:rPr>
          <w:sz w:val="17"/>
        </w:rPr>
        <w:t>habilitação</w:t>
      </w:r>
      <w:r>
        <w:rPr>
          <w:spacing w:val="23"/>
          <w:sz w:val="17"/>
        </w:rPr>
        <w:t> </w:t>
      </w:r>
      <w:r>
        <w:rPr>
          <w:sz w:val="17"/>
        </w:rPr>
        <w:t>exigidos</w:t>
      </w:r>
      <w:r>
        <w:rPr>
          <w:spacing w:val="23"/>
          <w:sz w:val="17"/>
        </w:rPr>
        <w:t> </w:t>
      </w:r>
      <w:r>
        <w:rPr>
          <w:sz w:val="17"/>
        </w:rPr>
        <w:t>neste</w:t>
      </w:r>
      <w:r>
        <w:rPr>
          <w:spacing w:val="23"/>
          <w:sz w:val="17"/>
        </w:rPr>
        <w:t> </w:t>
      </w:r>
      <w:r>
        <w:rPr>
          <w:sz w:val="17"/>
        </w:rPr>
        <w:t>Edital,</w:t>
      </w:r>
      <w:r>
        <w:rPr>
          <w:spacing w:val="23"/>
          <w:sz w:val="17"/>
        </w:rPr>
        <w:t> </w:t>
      </w:r>
      <w:r>
        <w:rPr>
          <w:sz w:val="17"/>
        </w:rPr>
        <w:t>ocorrerá</w:t>
      </w:r>
      <w:r>
        <w:rPr>
          <w:spacing w:val="23"/>
          <w:sz w:val="17"/>
        </w:rPr>
        <w:t> </w:t>
      </w:r>
      <w:r>
        <w:rPr>
          <w:sz w:val="17"/>
        </w:rPr>
        <w:t>por</w:t>
      </w:r>
      <w:r>
        <w:rPr>
          <w:spacing w:val="24"/>
          <w:sz w:val="17"/>
        </w:rPr>
        <w:t> </w:t>
      </w:r>
      <w:r>
        <w:rPr>
          <w:sz w:val="17"/>
        </w:rPr>
        <w:t>meio</w:t>
      </w:r>
      <w:r>
        <w:rPr>
          <w:spacing w:val="23"/>
          <w:sz w:val="17"/>
        </w:rPr>
        <w:t> </w:t>
      </w:r>
      <w:r>
        <w:rPr>
          <w:sz w:val="17"/>
        </w:rPr>
        <w:t>de</w:t>
      </w:r>
      <w:r>
        <w:rPr>
          <w:spacing w:val="23"/>
          <w:sz w:val="17"/>
        </w:rPr>
        <w:t> </w:t>
      </w:r>
      <w:r>
        <w:rPr>
          <w:sz w:val="17"/>
        </w:rPr>
        <w:t>chave</w:t>
      </w:r>
      <w:r>
        <w:rPr>
          <w:spacing w:val="23"/>
          <w:sz w:val="17"/>
        </w:rPr>
        <w:t> </w:t>
      </w:r>
      <w:r>
        <w:rPr>
          <w:sz w:val="17"/>
        </w:rPr>
        <w:t>de</w:t>
      </w:r>
      <w:r>
        <w:rPr>
          <w:spacing w:val="23"/>
          <w:sz w:val="17"/>
        </w:rPr>
        <w:t> </w:t>
      </w:r>
      <w:r>
        <w:rPr>
          <w:sz w:val="17"/>
        </w:rPr>
        <w:t>acesso</w:t>
      </w:r>
      <w:r>
        <w:rPr>
          <w:spacing w:val="23"/>
          <w:sz w:val="17"/>
        </w:rPr>
        <w:t> </w:t>
      </w:r>
      <w:r>
        <w:rPr>
          <w:sz w:val="17"/>
        </w:rPr>
        <w:t>e</w:t>
      </w:r>
      <w:r>
        <w:rPr>
          <w:spacing w:val="-36"/>
          <w:sz w:val="17"/>
        </w:rPr>
        <w:t> </w:t>
      </w:r>
      <w:r>
        <w:rPr>
          <w:sz w:val="17"/>
        </w:rPr>
        <w:t>senha.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3" w:firstLine="0"/>
        <w:jc w:val="both"/>
        <w:rPr>
          <w:sz w:val="17"/>
        </w:rPr>
      </w:pPr>
      <w:r>
        <w:rPr>
          <w:sz w:val="17"/>
        </w:rPr>
        <w:t>Os licitantes poderão deixar de apresentar os documentos de habilitação que constem do SICAF, assegurado aos demais licitantes o</w:t>
      </w:r>
      <w:r>
        <w:rPr>
          <w:spacing w:val="1"/>
          <w:sz w:val="17"/>
        </w:rPr>
        <w:t> </w:t>
      </w:r>
      <w:r>
        <w:rPr>
          <w:sz w:val="17"/>
        </w:rPr>
        <w:t>direito de acesso aos dados constantes dos sistemas.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5" w:firstLine="0"/>
        <w:jc w:val="both"/>
        <w:rPr>
          <w:sz w:val="17"/>
        </w:rPr>
      </w:pPr>
      <w:r>
        <w:rPr>
          <w:sz w:val="17"/>
        </w:rPr>
        <w:t>As Microempresas e Empresas de Pequeno Porte deverão encaminhar a documentação de habilitação, ainda que haja alguma restrição</w:t>
      </w:r>
      <w:r>
        <w:rPr>
          <w:spacing w:val="1"/>
          <w:sz w:val="17"/>
        </w:rPr>
        <w:t> </w:t>
      </w:r>
      <w:r>
        <w:rPr>
          <w:sz w:val="17"/>
        </w:rPr>
        <w:t>de regularidade fiscal e trabalhista, nos termos</w:t>
      </w:r>
      <w:r>
        <w:rPr>
          <w:spacing w:val="1"/>
          <w:sz w:val="17"/>
        </w:rPr>
        <w:t> </w:t>
      </w:r>
      <w:r>
        <w:rPr>
          <w:sz w:val="17"/>
        </w:rPr>
        <w:t>do art. 43, § 1º da</w:t>
      </w:r>
      <w:r>
        <w:rPr>
          <w:spacing w:val="1"/>
          <w:sz w:val="17"/>
        </w:rPr>
        <w:t> </w:t>
      </w:r>
      <w:r>
        <w:rPr>
          <w:sz w:val="17"/>
        </w:rPr>
        <w:t>LC nº 123, de 2006.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4" w:firstLine="0"/>
        <w:jc w:val="both"/>
        <w:rPr>
          <w:sz w:val="17"/>
        </w:rPr>
      </w:pPr>
      <w:r>
        <w:rPr>
          <w:sz w:val="17"/>
        </w:rPr>
        <w:t>Incumbirá à licitante acompanhar as operações no sistema eletrônico durante a sessão pública do Pregão, ficando responsável pelo</w:t>
      </w:r>
      <w:r>
        <w:rPr>
          <w:spacing w:val="1"/>
          <w:sz w:val="17"/>
        </w:rPr>
        <w:t> </w:t>
      </w:r>
      <w:r>
        <w:rPr>
          <w:sz w:val="17"/>
        </w:rPr>
        <w:t>ônus decorrente</w:t>
      </w:r>
      <w:r>
        <w:rPr>
          <w:spacing w:val="1"/>
          <w:sz w:val="17"/>
        </w:rPr>
        <w:t> </w:t>
      </w:r>
      <w:r>
        <w:rPr>
          <w:sz w:val="17"/>
        </w:rPr>
        <w:t>da perda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negócios, diante</w:t>
      </w:r>
      <w:r>
        <w:rPr>
          <w:spacing w:val="1"/>
          <w:sz w:val="17"/>
        </w:rPr>
        <w:t> </w:t>
      </w:r>
      <w:r>
        <w:rPr>
          <w:sz w:val="17"/>
        </w:rPr>
        <w:t>da inobservância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quaisquer mensagens</w:t>
      </w:r>
      <w:r>
        <w:rPr>
          <w:spacing w:val="1"/>
          <w:sz w:val="17"/>
        </w:rPr>
        <w:t> </w:t>
      </w:r>
      <w:r>
        <w:rPr>
          <w:sz w:val="17"/>
        </w:rPr>
        <w:t>emitidas pelo</w:t>
      </w:r>
      <w:r>
        <w:rPr>
          <w:spacing w:val="1"/>
          <w:sz w:val="17"/>
        </w:rPr>
        <w:t> </w:t>
      </w:r>
      <w:r>
        <w:rPr>
          <w:sz w:val="17"/>
        </w:rPr>
        <w:t>sistema</w:t>
      </w:r>
      <w:r>
        <w:rPr>
          <w:spacing w:val="1"/>
          <w:sz w:val="17"/>
        </w:rPr>
        <w:t> </w:t>
      </w:r>
      <w:r>
        <w:rPr>
          <w:sz w:val="17"/>
        </w:rPr>
        <w:t>ou de</w:t>
      </w:r>
      <w:r>
        <w:rPr>
          <w:spacing w:val="1"/>
          <w:sz w:val="17"/>
        </w:rPr>
        <w:t> </w:t>
      </w:r>
      <w:r>
        <w:rPr>
          <w:sz w:val="17"/>
        </w:rPr>
        <w:t>sua</w:t>
      </w:r>
      <w:r>
        <w:rPr>
          <w:spacing w:val="1"/>
          <w:sz w:val="17"/>
        </w:rPr>
        <w:t> </w:t>
      </w:r>
      <w:r>
        <w:rPr>
          <w:sz w:val="17"/>
        </w:rPr>
        <w:t>desconexão.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60" w:after="0"/>
        <w:ind w:left="191" w:right="188" w:firstLine="0"/>
        <w:jc w:val="left"/>
        <w:rPr>
          <w:sz w:val="17"/>
        </w:rPr>
      </w:pPr>
      <w:r>
        <w:rPr>
          <w:sz w:val="17"/>
        </w:rPr>
        <w:t>Até</w:t>
      </w:r>
      <w:r>
        <w:rPr>
          <w:spacing w:val="9"/>
          <w:sz w:val="17"/>
        </w:rPr>
        <w:t> </w:t>
      </w:r>
      <w:r>
        <w:rPr>
          <w:sz w:val="17"/>
        </w:rPr>
        <w:t>a</w:t>
      </w:r>
      <w:r>
        <w:rPr>
          <w:spacing w:val="9"/>
          <w:sz w:val="17"/>
        </w:rPr>
        <w:t> </w:t>
      </w:r>
      <w:r>
        <w:rPr>
          <w:sz w:val="17"/>
        </w:rPr>
        <w:t>abertura</w:t>
      </w:r>
      <w:r>
        <w:rPr>
          <w:spacing w:val="9"/>
          <w:sz w:val="17"/>
        </w:rPr>
        <w:t> </w:t>
      </w:r>
      <w:r>
        <w:rPr>
          <w:sz w:val="17"/>
        </w:rPr>
        <w:t>da</w:t>
      </w:r>
      <w:r>
        <w:rPr>
          <w:spacing w:val="9"/>
          <w:sz w:val="17"/>
        </w:rPr>
        <w:t> </w:t>
      </w:r>
      <w:r>
        <w:rPr>
          <w:sz w:val="17"/>
        </w:rPr>
        <w:t>sessão</w:t>
      </w:r>
      <w:r>
        <w:rPr>
          <w:spacing w:val="9"/>
          <w:sz w:val="17"/>
        </w:rPr>
        <w:t> </w:t>
      </w:r>
      <w:r>
        <w:rPr>
          <w:sz w:val="17"/>
        </w:rPr>
        <w:t>pública,</w:t>
      </w:r>
      <w:r>
        <w:rPr>
          <w:spacing w:val="9"/>
          <w:sz w:val="17"/>
        </w:rPr>
        <w:t> </w:t>
      </w:r>
      <w:r>
        <w:rPr>
          <w:sz w:val="17"/>
        </w:rPr>
        <w:t>os</w:t>
      </w:r>
      <w:r>
        <w:rPr>
          <w:spacing w:val="9"/>
          <w:sz w:val="17"/>
        </w:rPr>
        <w:t> </w:t>
      </w:r>
      <w:r>
        <w:rPr>
          <w:sz w:val="17"/>
        </w:rPr>
        <w:t>licitantes</w:t>
      </w:r>
      <w:r>
        <w:rPr>
          <w:spacing w:val="10"/>
          <w:sz w:val="17"/>
        </w:rPr>
        <w:t> </w:t>
      </w:r>
      <w:r>
        <w:rPr>
          <w:sz w:val="17"/>
        </w:rPr>
        <w:t>poderão</w:t>
      </w:r>
      <w:r>
        <w:rPr>
          <w:spacing w:val="9"/>
          <w:sz w:val="17"/>
        </w:rPr>
        <w:t> </w:t>
      </w:r>
      <w:r>
        <w:rPr>
          <w:sz w:val="17"/>
        </w:rPr>
        <w:t>retirar</w:t>
      </w:r>
      <w:r>
        <w:rPr>
          <w:spacing w:val="9"/>
          <w:sz w:val="17"/>
        </w:rPr>
        <w:t> </w:t>
      </w:r>
      <w:r>
        <w:rPr>
          <w:sz w:val="17"/>
        </w:rPr>
        <w:t>ou</w:t>
      </w:r>
      <w:r>
        <w:rPr>
          <w:spacing w:val="9"/>
          <w:sz w:val="17"/>
        </w:rPr>
        <w:t> </w:t>
      </w:r>
      <w:r>
        <w:rPr>
          <w:sz w:val="17"/>
        </w:rPr>
        <w:t>substituir</w:t>
      </w:r>
      <w:r>
        <w:rPr>
          <w:spacing w:val="9"/>
          <w:sz w:val="17"/>
        </w:rPr>
        <w:t> </w:t>
      </w:r>
      <w:r>
        <w:rPr>
          <w:sz w:val="17"/>
        </w:rPr>
        <w:t>a</w:t>
      </w:r>
      <w:r>
        <w:rPr>
          <w:spacing w:val="9"/>
          <w:sz w:val="17"/>
        </w:rPr>
        <w:t> </w:t>
      </w:r>
      <w:r>
        <w:rPr>
          <w:sz w:val="17"/>
        </w:rPr>
        <w:t>proposta</w:t>
      </w:r>
      <w:r>
        <w:rPr>
          <w:spacing w:val="9"/>
          <w:sz w:val="17"/>
        </w:rPr>
        <w:t> </w:t>
      </w:r>
      <w:r>
        <w:rPr>
          <w:sz w:val="17"/>
        </w:rPr>
        <w:t>e</w:t>
      </w:r>
      <w:r>
        <w:rPr>
          <w:spacing w:val="9"/>
          <w:sz w:val="17"/>
        </w:rPr>
        <w:t> </w:t>
      </w:r>
      <w:r>
        <w:rPr>
          <w:sz w:val="17"/>
        </w:rPr>
        <w:t>os</w:t>
      </w:r>
      <w:r>
        <w:rPr>
          <w:spacing w:val="10"/>
          <w:sz w:val="17"/>
        </w:rPr>
        <w:t> </w:t>
      </w:r>
      <w:r>
        <w:rPr>
          <w:sz w:val="17"/>
        </w:rPr>
        <w:t>documentos</w:t>
      </w:r>
      <w:r>
        <w:rPr>
          <w:spacing w:val="9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habilitação</w:t>
      </w:r>
      <w:r>
        <w:rPr>
          <w:spacing w:val="9"/>
          <w:sz w:val="17"/>
        </w:rPr>
        <w:t> </w:t>
      </w:r>
      <w:r>
        <w:rPr>
          <w:sz w:val="17"/>
        </w:rPr>
        <w:t>anteriormente</w:t>
      </w:r>
      <w:r>
        <w:rPr>
          <w:spacing w:val="-36"/>
          <w:sz w:val="17"/>
        </w:rPr>
        <w:t> </w:t>
      </w:r>
      <w:r>
        <w:rPr>
          <w:sz w:val="17"/>
        </w:rPr>
        <w:t>inseridos no sistema.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0" w:firstLine="0"/>
        <w:jc w:val="left"/>
        <w:rPr>
          <w:sz w:val="17"/>
        </w:rPr>
      </w:pPr>
      <w:r>
        <w:rPr>
          <w:sz w:val="17"/>
        </w:rPr>
        <w:t>Não</w:t>
      </w:r>
      <w:r>
        <w:rPr>
          <w:spacing w:val="4"/>
          <w:sz w:val="17"/>
        </w:rPr>
        <w:t> </w:t>
      </w:r>
      <w:r>
        <w:rPr>
          <w:sz w:val="17"/>
        </w:rPr>
        <w:t>será</w:t>
      </w:r>
      <w:r>
        <w:rPr>
          <w:spacing w:val="4"/>
          <w:sz w:val="17"/>
        </w:rPr>
        <w:t> </w:t>
      </w:r>
      <w:r>
        <w:rPr>
          <w:sz w:val="17"/>
        </w:rPr>
        <w:t>estabelecida,</w:t>
      </w:r>
      <w:r>
        <w:rPr>
          <w:spacing w:val="5"/>
          <w:sz w:val="17"/>
        </w:rPr>
        <w:t> </w:t>
      </w:r>
      <w:r>
        <w:rPr>
          <w:sz w:val="17"/>
        </w:rPr>
        <w:t>nessa</w:t>
      </w:r>
      <w:r>
        <w:rPr>
          <w:spacing w:val="4"/>
          <w:sz w:val="17"/>
        </w:rPr>
        <w:t> </w:t>
      </w:r>
      <w:r>
        <w:rPr>
          <w:sz w:val="17"/>
        </w:rPr>
        <w:t>etapa</w:t>
      </w:r>
      <w:r>
        <w:rPr>
          <w:spacing w:val="5"/>
          <w:sz w:val="17"/>
        </w:rPr>
        <w:t> </w:t>
      </w:r>
      <w:r>
        <w:rPr>
          <w:sz w:val="17"/>
        </w:rPr>
        <w:t>do</w:t>
      </w:r>
      <w:r>
        <w:rPr>
          <w:spacing w:val="4"/>
          <w:sz w:val="17"/>
        </w:rPr>
        <w:t> </w:t>
      </w:r>
      <w:r>
        <w:rPr>
          <w:sz w:val="17"/>
        </w:rPr>
        <w:t>certame,</w:t>
      </w:r>
      <w:r>
        <w:rPr>
          <w:spacing w:val="5"/>
          <w:sz w:val="17"/>
        </w:rPr>
        <w:t> </w:t>
      </w:r>
      <w:r>
        <w:rPr>
          <w:sz w:val="17"/>
        </w:rPr>
        <w:t>ordem</w:t>
      </w:r>
      <w:r>
        <w:rPr>
          <w:spacing w:val="4"/>
          <w:sz w:val="17"/>
        </w:rPr>
        <w:t> </w:t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classificação</w:t>
      </w:r>
      <w:r>
        <w:rPr>
          <w:spacing w:val="5"/>
          <w:sz w:val="17"/>
        </w:rPr>
        <w:t> </w:t>
      </w:r>
      <w:r>
        <w:rPr>
          <w:sz w:val="17"/>
        </w:rPr>
        <w:t>entre</w:t>
      </w:r>
      <w:r>
        <w:rPr>
          <w:spacing w:val="4"/>
          <w:sz w:val="17"/>
        </w:rPr>
        <w:t> </w:t>
      </w:r>
      <w:r>
        <w:rPr>
          <w:sz w:val="17"/>
        </w:rPr>
        <w:t>as</w:t>
      </w:r>
      <w:r>
        <w:rPr>
          <w:spacing w:val="5"/>
          <w:sz w:val="17"/>
        </w:rPr>
        <w:t> </w:t>
      </w:r>
      <w:r>
        <w:rPr>
          <w:sz w:val="17"/>
        </w:rPr>
        <w:t>propostas</w:t>
      </w:r>
      <w:r>
        <w:rPr>
          <w:spacing w:val="4"/>
          <w:sz w:val="17"/>
        </w:rPr>
        <w:t> </w:t>
      </w:r>
      <w:r>
        <w:rPr>
          <w:sz w:val="17"/>
        </w:rPr>
        <w:t>apresentadas,</w:t>
      </w:r>
      <w:r>
        <w:rPr>
          <w:spacing w:val="5"/>
          <w:sz w:val="17"/>
        </w:rPr>
        <w:t> </w:t>
      </w:r>
      <w:r>
        <w:rPr>
          <w:sz w:val="17"/>
        </w:rPr>
        <w:t>o</w:t>
      </w:r>
      <w:r>
        <w:rPr>
          <w:spacing w:val="4"/>
          <w:sz w:val="17"/>
        </w:rPr>
        <w:t> </w:t>
      </w:r>
      <w:r>
        <w:rPr>
          <w:sz w:val="17"/>
        </w:rPr>
        <w:t>que</w:t>
      </w:r>
      <w:r>
        <w:rPr>
          <w:spacing w:val="5"/>
          <w:sz w:val="17"/>
        </w:rPr>
        <w:t> </w:t>
      </w:r>
      <w:r>
        <w:rPr>
          <w:sz w:val="17"/>
        </w:rPr>
        <w:t>somente</w:t>
      </w:r>
      <w:r>
        <w:rPr>
          <w:spacing w:val="4"/>
          <w:sz w:val="17"/>
        </w:rPr>
        <w:t> </w:t>
      </w:r>
      <w:r>
        <w:rPr>
          <w:sz w:val="17"/>
        </w:rPr>
        <w:t>ocorrerá</w:t>
      </w:r>
      <w:r>
        <w:rPr>
          <w:spacing w:val="4"/>
          <w:sz w:val="17"/>
        </w:rPr>
        <w:t> </w:t>
      </w:r>
      <w:r>
        <w:rPr>
          <w:sz w:val="17"/>
        </w:rPr>
        <w:t>após</w:t>
      </w:r>
      <w:r>
        <w:rPr>
          <w:spacing w:val="-35"/>
          <w:sz w:val="17"/>
        </w:rPr>
        <w:t> </w:t>
      </w:r>
      <w:r>
        <w:rPr>
          <w:sz w:val="17"/>
        </w:rPr>
        <w:t>a realização dos procedimentos de negociação e julgamento da proposta.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3" w:firstLine="0"/>
        <w:jc w:val="left"/>
        <w:rPr>
          <w:sz w:val="17"/>
        </w:rPr>
      </w:pP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documentos</w:t>
      </w:r>
      <w:r>
        <w:rPr>
          <w:spacing w:val="2"/>
          <w:sz w:val="17"/>
        </w:rPr>
        <w:t> </w:t>
      </w:r>
      <w:r>
        <w:rPr>
          <w:sz w:val="17"/>
        </w:rPr>
        <w:t>que</w:t>
      </w:r>
      <w:r>
        <w:rPr>
          <w:spacing w:val="2"/>
          <w:sz w:val="17"/>
        </w:rPr>
        <w:t> </w:t>
      </w:r>
      <w:r>
        <w:rPr>
          <w:sz w:val="17"/>
        </w:rPr>
        <w:t>compõem</w:t>
      </w:r>
      <w:r>
        <w:rPr>
          <w:spacing w:val="2"/>
          <w:sz w:val="17"/>
        </w:rPr>
        <w:t> </w:t>
      </w:r>
      <w:r>
        <w:rPr>
          <w:sz w:val="17"/>
        </w:rPr>
        <w:t>a</w:t>
      </w:r>
      <w:r>
        <w:rPr>
          <w:spacing w:val="2"/>
          <w:sz w:val="17"/>
        </w:rPr>
        <w:t> </w:t>
      </w:r>
      <w:r>
        <w:rPr>
          <w:sz w:val="17"/>
        </w:rPr>
        <w:t>proposta</w:t>
      </w:r>
      <w:r>
        <w:rPr>
          <w:spacing w:val="2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2"/>
          <w:sz w:val="17"/>
        </w:rPr>
        <w:t> </w:t>
      </w:r>
      <w:r>
        <w:rPr>
          <w:sz w:val="17"/>
        </w:rPr>
        <w:t>habilitação</w:t>
      </w:r>
      <w:r>
        <w:rPr>
          <w:spacing w:val="2"/>
          <w:sz w:val="17"/>
        </w:rPr>
        <w:t> </w:t>
      </w:r>
      <w:r>
        <w:rPr>
          <w:sz w:val="17"/>
        </w:rPr>
        <w:t>do</w:t>
      </w:r>
      <w:r>
        <w:rPr>
          <w:spacing w:val="2"/>
          <w:sz w:val="17"/>
        </w:rPr>
        <w:t> </w:t>
      </w:r>
      <w:r>
        <w:rPr>
          <w:sz w:val="17"/>
        </w:rPr>
        <w:t>licitante</w:t>
      </w:r>
      <w:r>
        <w:rPr>
          <w:spacing w:val="2"/>
          <w:sz w:val="17"/>
        </w:rPr>
        <w:t> </w:t>
      </w:r>
      <w:r>
        <w:rPr>
          <w:sz w:val="17"/>
        </w:rPr>
        <w:t>melhor</w:t>
      </w:r>
      <w:r>
        <w:rPr>
          <w:spacing w:val="2"/>
          <w:sz w:val="17"/>
        </w:rPr>
        <w:t> </w:t>
      </w:r>
      <w:r>
        <w:rPr>
          <w:sz w:val="17"/>
        </w:rPr>
        <w:t>classificado</w:t>
      </w:r>
      <w:r>
        <w:rPr>
          <w:spacing w:val="1"/>
          <w:sz w:val="17"/>
        </w:rPr>
        <w:t> </w:t>
      </w:r>
      <w:r>
        <w:rPr>
          <w:sz w:val="17"/>
        </w:rPr>
        <w:t>somente</w:t>
      </w:r>
      <w:r>
        <w:rPr>
          <w:spacing w:val="2"/>
          <w:sz w:val="17"/>
        </w:rPr>
        <w:t> </w:t>
      </w:r>
      <w:r>
        <w:rPr>
          <w:sz w:val="17"/>
        </w:rPr>
        <w:t>serão</w:t>
      </w:r>
      <w:r>
        <w:rPr>
          <w:spacing w:val="2"/>
          <w:sz w:val="17"/>
        </w:rPr>
        <w:t> </w:t>
      </w:r>
      <w:r>
        <w:rPr>
          <w:sz w:val="17"/>
        </w:rPr>
        <w:t>disponibilizados</w:t>
      </w:r>
      <w:r>
        <w:rPr>
          <w:spacing w:val="2"/>
          <w:sz w:val="17"/>
        </w:rPr>
        <w:t> </w:t>
      </w:r>
      <w:r>
        <w:rPr>
          <w:sz w:val="17"/>
        </w:rPr>
        <w:t>para</w:t>
      </w:r>
      <w:r>
        <w:rPr>
          <w:spacing w:val="2"/>
          <w:sz w:val="17"/>
        </w:rPr>
        <w:t> </w:t>
      </w:r>
      <w:r>
        <w:rPr>
          <w:sz w:val="17"/>
        </w:rPr>
        <w:t>avaliação</w:t>
      </w:r>
      <w:r>
        <w:rPr>
          <w:spacing w:val="-36"/>
          <w:sz w:val="17"/>
        </w:rPr>
        <w:t> </w:t>
      </w:r>
      <w:r>
        <w:rPr>
          <w:sz w:val="17"/>
        </w:rPr>
        <w:t>do(a) Pregoeiro(a) e para acesso público após o encerramento do</w:t>
      </w:r>
      <w:r>
        <w:rPr>
          <w:spacing w:val="1"/>
          <w:sz w:val="17"/>
        </w:rPr>
        <w:t> </w:t>
      </w:r>
      <w:r>
        <w:rPr>
          <w:sz w:val="17"/>
        </w:rPr>
        <w:t>envio de lances.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left"/>
        <w:rPr>
          <w:sz w:val="17"/>
        </w:rPr>
      </w:pPr>
      <w:r>
        <w:rPr>
          <w:sz w:val="17"/>
        </w:rPr>
        <w:t>Todas</w:t>
      </w:r>
      <w:r>
        <w:rPr>
          <w:spacing w:val="-2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referências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tempo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Edital</w:t>
      </w:r>
      <w:r>
        <w:rPr>
          <w:spacing w:val="-2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seus</w:t>
      </w:r>
      <w:r>
        <w:rPr>
          <w:spacing w:val="-1"/>
          <w:sz w:val="17"/>
        </w:rPr>
        <w:t> </w:t>
      </w:r>
      <w:r>
        <w:rPr>
          <w:sz w:val="17"/>
        </w:rPr>
        <w:t>Anexos,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aviso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2"/>
          <w:sz w:val="17"/>
        </w:rPr>
        <w:t> </w:t>
      </w:r>
      <w:r>
        <w:rPr>
          <w:sz w:val="17"/>
        </w:rPr>
        <w:t>durante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sessão</w:t>
      </w:r>
      <w:r>
        <w:rPr>
          <w:spacing w:val="-1"/>
          <w:sz w:val="17"/>
        </w:rPr>
        <w:t> </w:t>
      </w:r>
      <w:r>
        <w:rPr>
          <w:sz w:val="17"/>
        </w:rPr>
        <w:t>pública</w:t>
      </w:r>
      <w:r>
        <w:rPr>
          <w:spacing w:val="-1"/>
          <w:sz w:val="17"/>
        </w:rPr>
        <w:t> </w:t>
      </w:r>
      <w:r>
        <w:rPr>
          <w:sz w:val="17"/>
        </w:rPr>
        <w:t>observarão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2"/>
          <w:sz w:val="17"/>
        </w:rPr>
        <w:t> </w:t>
      </w:r>
      <w:r>
        <w:rPr>
          <w:sz w:val="17"/>
        </w:rPr>
        <w:t>horário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Brasília</w:t>
      </w:r>
      <w:r>
        <w:rPr>
          <w:spacing w:val="-1"/>
          <w:sz w:val="17"/>
        </w:rPr>
        <w:t> </w:t>
      </w:r>
      <w:r>
        <w:rPr>
          <w:sz w:val="17"/>
        </w:rPr>
        <w:t>–</w:t>
      </w:r>
      <w:r>
        <w:rPr>
          <w:spacing w:val="-1"/>
          <w:sz w:val="17"/>
        </w:rPr>
        <w:t> </w:t>
      </w:r>
      <w:r>
        <w:rPr>
          <w:sz w:val="17"/>
        </w:rPr>
        <w:t>DF.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DO</w:t>
      </w:r>
      <w:r>
        <w:rPr>
          <w:spacing w:val="-3"/>
        </w:rPr>
        <w:t> </w:t>
      </w:r>
      <w:r>
        <w:rPr/>
        <w:t>PREENCHIMENTO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  <w:rPr>
          <w:sz w:val="17"/>
        </w:rPr>
      </w:pP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licitante deverá enviar</w:t>
      </w:r>
      <w:r>
        <w:rPr>
          <w:spacing w:val="-1"/>
          <w:sz w:val="17"/>
        </w:rPr>
        <w:t> </w:t>
      </w:r>
      <w:r>
        <w:rPr>
          <w:sz w:val="17"/>
        </w:rPr>
        <w:t>sua proposta mediante</w:t>
      </w:r>
      <w:r>
        <w:rPr>
          <w:spacing w:val="-1"/>
          <w:sz w:val="17"/>
        </w:rPr>
        <w:t> </w:t>
      </w:r>
      <w:r>
        <w:rPr>
          <w:sz w:val="17"/>
        </w:rPr>
        <w:t>o preenchimento, no sistema</w:t>
      </w:r>
      <w:r>
        <w:rPr>
          <w:spacing w:val="-1"/>
          <w:sz w:val="17"/>
        </w:rPr>
        <w:t> </w:t>
      </w:r>
      <w:r>
        <w:rPr>
          <w:sz w:val="17"/>
        </w:rPr>
        <w:t>eletrônico, dos seguintes</w:t>
      </w:r>
      <w:r>
        <w:rPr>
          <w:spacing w:val="-1"/>
          <w:sz w:val="17"/>
        </w:rPr>
        <w:t> </w:t>
      </w:r>
      <w:r>
        <w:rPr>
          <w:sz w:val="17"/>
        </w:rPr>
        <w:t>campos: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both"/>
        <w:rPr>
          <w:sz w:val="17"/>
        </w:rPr>
      </w:pPr>
      <w:r>
        <w:rPr>
          <w:sz w:val="17"/>
        </w:rPr>
        <w:t>Valor</w:t>
      </w:r>
      <w:r>
        <w:rPr>
          <w:spacing w:val="-2"/>
          <w:sz w:val="17"/>
        </w:rPr>
        <w:t> </w:t>
      </w:r>
      <w:r>
        <w:rPr>
          <w:sz w:val="17"/>
        </w:rPr>
        <w:t>total</w:t>
      </w:r>
      <w:r>
        <w:rPr>
          <w:spacing w:val="-2"/>
          <w:sz w:val="17"/>
        </w:rPr>
        <w:t> </w:t>
      </w:r>
      <w:r>
        <w:rPr>
          <w:sz w:val="17"/>
        </w:rPr>
        <w:t>global.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both"/>
        <w:rPr>
          <w:sz w:val="17"/>
        </w:rPr>
      </w:pPr>
      <w:r>
        <w:rPr>
          <w:sz w:val="17"/>
        </w:rPr>
        <w:t>Descrição</w:t>
      </w:r>
      <w:r>
        <w:rPr>
          <w:spacing w:val="-1"/>
          <w:sz w:val="17"/>
        </w:rPr>
        <w:t> </w:t>
      </w:r>
      <w:r>
        <w:rPr>
          <w:sz w:val="17"/>
        </w:rPr>
        <w:t>detalhada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objeto,</w:t>
      </w:r>
      <w:r>
        <w:rPr>
          <w:spacing w:val="-1"/>
          <w:sz w:val="17"/>
        </w:rPr>
        <w:t> </w:t>
      </w:r>
      <w:r>
        <w:rPr>
          <w:sz w:val="17"/>
        </w:rPr>
        <w:t>contendo as</w:t>
      </w:r>
      <w:r>
        <w:rPr>
          <w:spacing w:val="-1"/>
          <w:sz w:val="17"/>
        </w:rPr>
        <w:t> </w:t>
      </w:r>
      <w:r>
        <w:rPr>
          <w:sz w:val="17"/>
        </w:rPr>
        <w:t>informações</w:t>
      </w:r>
      <w:r>
        <w:rPr>
          <w:spacing w:val="-1"/>
          <w:sz w:val="17"/>
        </w:rPr>
        <w:t> </w:t>
      </w:r>
      <w:r>
        <w:rPr>
          <w:sz w:val="17"/>
        </w:rPr>
        <w:t>similares</w:t>
      </w:r>
      <w:r>
        <w:rPr>
          <w:spacing w:val="-1"/>
          <w:sz w:val="17"/>
        </w:rPr>
        <w:t> </w:t>
      </w:r>
      <w:r>
        <w:rPr>
          <w:sz w:val="17"/>
        </w:rPr>
        <w:t>à especificação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Termo</w:t>
      </w:r>
      <w:r>
        <w:rPr>
          <w:spacing w:val="-1"/>
          <w:sz w:val="17"/>
        </w:rPr>
        <w:t> </w:t>
      </w:r>
      <w:r>
        <w:rPr>
          <w:sz w:val="17"/>
        </w:rPr>
        <w:t>de Referência.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1" w:after="0"/>
        <w:ind w:left="1202" w:right="0" w:hanging="1012"/>
        <w:jc w:val="both"/>
        <w:rPr>
          <w:sz w:val="17"/>
        </w:rPr>
      </w:pPr>
      <w:r>
        <w:rPr>
          <w:sz w:val="17"/>
        </w:rPr>
        <w:t>Todas</w:t>
      </w:r>
      <w:r>
        <w:rPr>
          <w:spacing w:val="-1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especificações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objeto</w:t>
      </w:r>
      <w:r>
        <w:rPr>
          <w:spacing w:val="-1"/>
          <w:sz w:val="17"/>
        </w:rPr>
        <w:t> </w:t>
      </w:r>
      <w:r>
        <w:rPr>
          <w:sz w:val="17"/>
        </w:rPr>
        <w:t>contidas na</w:t>
      </w:r>
      <w:r>
        <w:rPr>
          <w:spacing w:val="-1"/>
          <w:sz w:val="17"/>
        </w:rPr>
        <w:t> </w:t>
      </w:r>
      <w:r>
        <w:rPr>
          <w:sz w:val="17"/>
        </w:rPr>
        <w:t>proposta</w:t>
      </w:r>
      <w:r>
        <w:rPr>
          <w:spacing w:val="-1"/>
          <w:sz w:val="17"/>
        </w:rPr>
        <w:t> </w:t>
      </w:r>
      <w:r>
        <w:rPr>
          <w:sz w:val="17"/>
        </w:rPr>
        <w:t>vinculam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Contratada.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0" w:firstLine="0"/>
        <w:jc w:val="both"/>
        <w:rPr>
          <w:sz w:val="17"/>
        </w:rPr>
      </w:pPr>
      <w:r>
        <w:rPr>
          <w:sz w:val="17"/>
        </w:rPr>
        <w:t>Nos valores propostos estarão inclusos todos os custos operacionais, encargos previdenciários, trabalhistas, tributários, comerciais e</w:t>
      </w:r>
      <w:r>
        <w:rPr>
          <w:spacing w:val="1"/>
          <w:sz w:val="17"/>
        </w:rPr>
        <w:t> </w:t>
      </w:r>
      <w:r>
        <w:rPr>
          <w:sz w:val="17"/>
        </w:rPr>
        <w:t>quaisquer outros que incidam direta ou indiretamente na prestação dos serviços, apurados mediante o preenchimento do modelo de Planilha de</w:t>
      </w:r>
      <w:r>
        <w:rPr>
          <w:spacing w:val="1"/>
          <w:sz w:val="17"/>
        </w:rPr>
        <w:t> </w:t>
      </w:r>
      <w:r>
        <w:rPr>
          <w:sz w:val="17"/>
        </w:rPr>
        <w:t>Custos</w:t>
      </w:r>
      <w:r>
        <w:rPr>
          <w:spacing w:val="-1"/>
          <w:sz w:val="17"/>
        </w:rPr>
        <w:t> </w:t>
      </w:r>
      <w:r>
        <w:rPr>
          <w:sz w:val="17"/>
        </w:rPr>
        <w:t>e Formação de Preços, conforme anexo deste Edital.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4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15"/>
          <w:sz w:val="17"/>
        </w:rPr>
        <w:t> </w:t>
      </w:r>
      <w:r>
        <w:rPr>
          <w:sz w:val="17"/>
        </w:rPr>
        <w:t>Contratada</w:t>
      </w:r>
      <w:r>
        <w:rPr>
          <w:spacing w:val="16"/>
          <w:sz w:val="17"/>
        </w:rPr>
        <w:t> </w:t>
      </w:r>
      <w:r>
        <w:rPr>
          <w:sz w:val="17"/>
        </w:rPr>
        <w:t>deverá</w:t>
      </w:r>
      <w:r>
        <w:rPr>
          <w:spacing w:val="16"/>
          <w:sz w:val="17"/>
        </w:rPr>
        <w:t> </w:t>
      </w:r>
      <w:r>
        <w:rPr>
          <w:sz w:val="17"/>
        </w:rPr>
        <w:t>arcar</w:t>
      </w:r>
      <w:r>
        <w:rPr>
          <w:spacing w:val="16"/>
          <w:sz w:val="17"/>
        </w:rPr>
        <w:t> </w:t>
      </w:r>
      <w:r>
        <w:rPr>
          <w:sz w:val="17"/>
        </w:rPr>
        <w:t>com</w:t>
      </w:r>
      <w:r>
        <w:rPr>
          <w:spacing w:val="16"/>
          <w:sz w:val="17"/>
        </w:rPr>
        <w:t> </w:t>
      </w:r>
      <w:r>
        <w:rPr>
          <w:sz w:val="17"/>
        </w:rPr>
        <w:t>o</w:t>
      </w:r>
      <w:r>
        <w:rPr>
          <w:spacing w:val="16"/>
          <w:sz w:val="17"/>
        </w:rPr>
        <w:t> </w:t>
      </w:r>
      <w:r>
        <w:rPr>
          <w:sz w:val="17"/>
        </w:rPr>
        <w:t>ônus</w:t>
      </w:r>
      <w:r>
        <w:rPr>
          <w:spacing w:val="16"/>
          <w:sz w:val="17"/>
        </w:rPr>
        <w:t> </w:t>
      </w:r>
      <w:r>
        <w:rPr>
          <w:sz w:val="17"/>
        </w:rPr>
        <w:t>decorrente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eventual</w:t>
      </w:r>
      <w:r>
        <w:rPr>
          <w:spacing w:val="16"/>
          <w:sz w:val="17"/>
        </w:rPr>
        <w:t> </w:t>
      </w:r>
      <w:r>
        <w:rPr>
          <w:sz w:val="17"/>
        </w:rPr>
        <w:t>equívoco</w:t>
      </w:r>
      <w:r>
        <w:rPr>
          <w:spacing w:val="16"/>
          <w:sz w:val="17"/>
        </w:rPr>
        <w:t> </w:t>
      </w:r>
      <w:r>
        <w:rPr>
          <w:sz w:val="17"/>
        </w:rPr>
        <w:t>no</w:t>
      </w:r>
      <w:r>
        <w:rPr>
          <w:spacing w:val="16"/>
          <w:sz w:val="17"/>
        </w:rPr>
        <w:t> </w:t>
      </w:r>
      <w:r>
        <w:rPr>
          <w:sz w:val="17"/>
        </w:rPr>
        <w:t>dimensionamento</w:t>
      </w:r>
      <w:r>
        <w:rPr>
          <w:spacing w:val="16"/>
          <w:sz w:val="17"/>
        </w:rPr>
        <w:t> </w:t>
      </w:r>
      <w:r>
        <w:rPr>
          <w:sz w:val="17"/>
        </w:rPr>
        <w:t>dos</w:t>
      </w:r>
      <w:r>
        <w:rPr>
          <w:spacing w:val="16"/>
          <w:sz w:val="17"/>
        </w:rPr>
        <w:t> </w:t>
      </w:r>
      <w:r>
        <w:rPr>
          <w:sz w:val="17"/>
        </w:rPr>
        <w:t>quantitativos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-36"/>
          <w:sz w:val="17"/>
        </w:rPr>
        <w:t> </w:t>
      </w:r>
      <w:r>
        <w:rPr>
          <w:sz w:val="17"/>
        </w:rPr>
        <w:t>sua proposta, inclusive quanto aos custos variáveis decorrentes de fatores futuros e incertos, tais como os valores providos com o</w:t>
      </w:r>
      <w:r>
        <w:rPr>
          <w:spacing w:val="1"/>
          <w:sz w:val="17"/>
        </w:rPr>
        <w:t> </w:t>
      </w:r>
      <w:r>
        <w:rPr>
          <w:sz w:val="17"/>
        </w:rPr>
        <w:t>quantitativo de vale transporte, devendo complementá-los, caso o previsto inicialmente em sua proposta não seja satisfatório para o</w:t>
      </w:r>
      <w:r>
        <w:rPr>
          <w:spacing w:val="-36"/>
          <w:sz w:val="17"/>
        </w:rPr>
        <w:t> </w:t>
      </w:r>
      <w:r>
        <w:rPr>
          <w:sz w:val="17"/>
        </w:rPr>
        <w:t>atendimento do objeto</w:t>
      </w:r>
      <w:r>
        <w:rPr>
          <w:spacing w:val="1"/>
          <w:sz w:val="17"/>
        </w:rPr>
        <w:t> </w:t>
      </w:r>
      <w:r>
        <w:rPr>
          <w:sz w:val="17"/>
        </w:rPr>
        <w:t>da licitação, exceto</w:t>
      </w:r>
      <w:r>
        <w:rPr>
          <w:spacing w:val="1"/>
          <w:sz w:val="17"/>
        </w:rPr>
        <w:t> </w:t>
      </w:r>
      <w:r>
        <w:rPr>
          <w:sz w:val="17"/>
        </w:rPr>
        <w:t>quando ocorrer</w:t>
      </w:r>
      <w:r>
        <w:rPr>
          <w:spacing w:val="1"/>
          <w:sz w:val="17"/>
        </w:rPr>
        <w:t> </w:t>
      </w:r>
      <w:r>
        <w:rPr>
          <w:sz w:val="17"/>
        </w:rPr>
        <w:t>algum dos eventos</w:t>
      </w:r>
      <w:r>
        <w:rPr>
          <w:spacing w:val="1"/>
          <w:sz w:val="17"/>
        </w:rPr>
        <w:t> </w:t>
      </w:r>
      <w:r>
        <w:rPr>
          <w:sz w:val="17"/>
        </w:rPr>
        <w:t>arrolados no art.</w:t>
      </w:r>
      <w:r>
        <w:rPr>
          <w:spacing w:val="1"/>
          <w:sz w:val="17"/>
        </w:rPr>
        <w:t> </w:t>
      </w:r>
      <w:r>
        <w:rPr>
          <w:sz w:val="17"/>
        </w:rPr>
        <w:t>81 da</w:t>
      </w:r>
      <w:r>
        <w:rPr>
          <w:spacing w:val="1"/>
          <w:sz w:val="17"/>
        </w:rPr>
        <w:t> </w:t>
      </w:r>
      <w:r>
        <w:rPr>
          <w:sz w:val="17"/>
        </w:rPr>
        <w:t>Lei nº 13.303/2016.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89" w:firstLine="0"/>
        <w:jc w:val="both"/>
        <w:rPr>
          <w:sz w:val="17"/>
        </w:rPr>
      </w:pPr>
      <w:r>
        <w:rPr>
          <w:sz w:val="17"/>
        </w:rPr>
        <w:t>Caso o eventual equívoco no dimensionamento dos quantitativos se revele superior às necessidades da contratante, a</w:t>
      </w:r>
      <w:r>
        <w:rPr>
          <w:spacing w:val="1"/>
          <w:sz w:val="17"/>
        </w:rPr>
        <w:t> </w:t>
      </w:r>
      <w:r>
        <w:rPr>
          <w:sz w:val="17"/>
        </w:rPr>
        <w:t>Administração deverá efetuar o pagamento seguindo estritamente as regras contratuais de faturamento dos serviços demandados e</w:t>
      </w:r>
      <w:r>
        <w:rPr>
          <w:spacing w:val="1"/>
          <w:sz w:val="17"/>
        </w:rPr>
        <w:t> </w:t>
      </w:r>
      <w:r>
        <w:rPr>
          <w:sz w:val="17"/>
        </w:rPr>
        <w:t>executados, concomitantemente com a realização, se necessário e cabível, de adequação contratual do quantitativo necessário, com</w:t>
      </w:r>
      <w:r>
        <w:rPr>
          <w:spacing w:val="1"/>
          <w:sz w:val="17"/>
        </w:rPr>
        <w:t> </w:t>
      </w:r>
      <w:r>
        <w:rPr>
          <w:sz w:val="17"/>
        </w:rPr>
        <w:t>base no art.</w:t>
      </w:r>
      <w:r>
        <w:rPr>
          <w:spacing w:val="1"/>
          <w:sz w:val="17"/>
        </w:rPr>
        <w:t> </w:t>
      </w:r>
      <w:r>
        <w:rPr>
          <w:sz w:val="17"/>
        </w:rPr>
        <w:t>81 da</w:t>
      </w:r>
      <w:r>
        <w:rPr>
          <w:spacing w:val="1"/>
          <w:sz w:val="17"/>
        </w:rPr>
        <w:t> </w:t>
      </w:r>
      <w:r>
        <w:rPr>
          <w:sz w:val="17"/>
        </w:rPr>
        <w:t>Lei nº</w:t>
      </w:r>
      <w:r>
        <w:rPr>
          <w:spacing w:val="1"/>
          <w:sz w:val="17"/>
        </w:rPr>
        <w:t> </w:t>
      </w:r>
      <w:r>
        <w:rPr>
          <w:sz w:val="17"/>
        </w:rPr>
        <w:t>13.303/2016 e nos</w:t>
      </w:r>
      <w:r>
        <w:rPr>
          <w:spacing w:val="1"/>
          <w:sz w:val="17"/>
        </w:rPr>
        <w:t> </w:t>
      </w:r>
      <w:r>
        <w:rPr>
          <w:sz w:val="17"/>
        </w:rPr>
        <w:t>termos do</w:t>
      </w:r>
      <w:r>
        <w:rPr>
          <w:spacing w:val="1"/>
          <w:sz w:val="17"/>
        </w:rPr>
        <w:t> </w:t>
      </w:r>
      <w:r>
        <w:rPr>
          <w:sz w:val="17"/>
        </w:rPr>
        <w:t>art. 63,</w:t>
      </w:r>
      <w:r>
        <w:rPr>
          <w:spacing w:val="1"/>
          <w:sz w:val="17"/>
        </w:rPr>
        <w:t> </w:t>
      </w:r>
      <w:r>
        <w:rPr>
          <w:sz w:val="17"/>
        </w:rPr>
        <w:t>§2° da IN</w:t>
      </w:r>
      <w:r>
        <w:rPr>
          <w:spacing w:val="1"/>
          <w:sz w:val="17"/>
        </w:rPr>
        <w:t> </w:t>
      </w:r>
      <w:r>
        <w:rPr>
          <w:sz w:val="17"/>
        </w:rPr>
        <w:t>SEGES/MP nº</w:t>
      </w:r>
      <w:r>
        <w:rPr>
          <w:spacing w:val="1"/>
          <w:sz w:val="17"/>
        </w:rPr>
        <w:t> </w:t>
      </w:r>
      <w:r>
        <w:rPr>
          <w:sz w:val="17"/>
        </w:rPr>
        <w:t>5/2017.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88" w:firstLine="0"/>
        <w:jc w:val="both"/>
        <w:rPr>
          <w:sz w:val="17"/>
        </w:rPr>
      </w:pPr>
      <w:r>
        <w:rPr>
          <w:sz w:val="17"/>
        </w:rPr>
        <w:t>A empresa é a única responsável pela cotação correta dos encargos tributários. Em caso de erro ou cotação incompativel com o regime</w:t>
      </w:r>
      <w:r>
        <w:rPr>
          <w:spacing w:val="1"/>
          <w:sz w:val="17"/>
        </w:rPr>
        <w:t> </w:t>
      </w:r>
      <w:r>
        <w:rPr>
          <w:sz w:val="17"/>
        </w:rPr>
        <w:t>tributário a que se submete, serão adotadas as orientações a seguir: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both"/>
        <w:rPr>
          <w:sz w:val="17"/>
        </w:rPr>
      </w:pPr>
      <w:r>
        <w:rPr>
          <w:sz w:val="17"/>
        </w:rPr>
        <w:t>cotação de percentual menor que o adequado: o percentual será mantido durante toda a execução contratual;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4" w:firstLine="0"/>
        <w:jc w:val="both"/>
        <w:rPr>
          <w:sz w:val="17"/>
        </w:rPr>
      </w:pPr>
      <w:r>
        <w:rPr>
          <w:sz w:val="17"/>
        </w:rPr>
        <w:t>cotação de percentual maior que o adequado: o excesso será suprimido, unilateralmente, da planilha e haverá glosa,</w:t>
      </w:r>
      <w:r>
        <w:rPr>
          <w:spacing w:val="1"/>
          <w:sz w:val="17"/>
        </w:rPr>
        <w:t> </w:t>
      </w:r>
      <w:r>
        <w:rPr>
          <w:sz w:val="17"/>
        </w:rPr>
        <w:t>quando</w:t>
      </w:r>
      <w:r>
        <w:rPr>
          <w:spacing w:val="-1"/>
          <w:sz w:val="17"/>
        </w:rPr>
        <w:t> </w:t>
      </w:r>
      <w:r>
        <w:rPr>
          <w:sz w:val="17"/>
        </w:rPr>
        <w:t>do pagamento, e/ou redução, quando da repactuação, para fins de total ressarcimento do débito.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89" w:firstLine="0"/>
        <w:jc w:val="both"/>
        <w:rPr>
          <w:sz w:val="17"/>
        </w:rPr>
      </w:pPr>
      <w:r>
        <w:rPr>
          <w:sz w:val="17"/>
        </w:rPr>
        <w:t>Se o regime tributário da empresa implicar o recolhimento de tributos em percentuais variáveis, a cotação adequada será a que</w:t>
      </w:r>
      <w:r>
        <w:rPr>
          <w:spacing w:val="1"/>
          <w:sz w:val="17"/>
        </w:rPr>
        <w:t> </w:t>
      </w:r>
      <w:r>
        <w:rPr>
          <w:sz w:val="17"/>
        </w:rPr>
        <w:t>corresponde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média</w:t>
      </w:r>
      <w:r>
        <w:rPr>
          <w:spacing w:val="1"/>
          <w:sz w:val="17"/>
        </w:rPr>
        <w:t> </w:t>
      </w:r>
      <w:r>
        <w:rPr>
          <w:sz w:val="17"/>
        </w:rPr>
        <w:t>dos</w:t>
      </w:r>
      <w:r>
        <w:rPr>
          <w:spacing w:val="1"/>
          <w:sz w:val="17"/>
        </w:rPr>
        <w:t> </w:t>
      </w:r>
      <w:r>
        <w:rPr>
          <w:sz w:val="17"/>
        </w:rPr>
        <w:t>efetivos</w:t>
      </w:r>
      <w:r>
        <w:rPr>
          <w:spacing w:val="1"/>
          <w:sz w:val="17"/>
        </w:rPr>
        <w:t> </w:t>
      </w:r>
      <w:r>
        <w:rPr>
          <w:sz w:val="17"/>
        </w:rPr>
        <w:t>recolhimentos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empresa</w:t>
      </w:r>
      <w:r>
        <w:rPr>
          <w:spacing w:val="1"/>
          <w:sz w:val="17"/>
        </w:rPr>
        <w:t> </w:t>
      </w:r>
      <w:r>
        <w:rPr>
          <w:sz w:val="17"/>
        </w:rPr>
        <w:t>nos</w:t>
      </w:r>
      <w:r>
        <w:rPr>
          <w:spacing w:val="1"/>
          <w:sz w:val="17"/>
        </w:rPr>
        <w:t> </w:t>
      </w:r>
      <w:r>
        <w:rPr>
          <w:sz w:val="17"/>
        </w:rPr>
        <w:t>últimos</w:t>
      </w:r>
      <w:r>
        <w:rPr>
          <w:spacing w:val="1"/>
          <w:sz w:val="17"/>
        </w:rPr>
        <w:t> </w:t>
      </w:r>
      <w:r>
        <w:rPr>
          <w:sz w:val="17"/>
        </w:rPr>
        <w:t>doze</w:t>
      </w:r>
      <w:r>
        <w:rPr>
          <w:spacing w:val="1"/>
          <w:sz w:val="17"/>
        </w:rPr>
        <w:t> </w:t>
      </w:r>
      <w:r>
        <w:rPr>
          <w:sz w:val="17"/>
        </w:rPr>
        <w:t>meses,</w:t>
      </w:r>
      <w:r>
        <w:rPr>
          <w:spacing w:val="1"/>
          <w:sz w:val="17"/>
        </w:rPr>
        <w:t> </w:t>
      </w:r>
      <w:r>
        <w:rPr>
          <w:sz w:val="17"/>
        </w:rPr>
        <w:t>devendo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contratada</w:t>
      </w:r>
      <w:r>
        <w:rPr>
          <w:spacing w:val="38"/>
          <w:sz w:val="17"/>
        </w:rPr>
        <w:t> </w:t>
      </w:r>
      <w:r>
        <w:rPr>
          <w:sz w:val="17"/>
        </w:rPr>
        <w:t>apresentar</w:t>
      </w:r>
      <w:r>
        <w:rPr>
          <w:spacing w:val="38"/>
          <w:sz w:val="17"/>
        </w:rPr>
        <w:t> </w:t>
      </w:r>
      <w:r>
        <w:rPr>
          <w:sz w:val="17"/>
        </w:rPr>
        <w:t>ao(a)</w:t>
      </w:r>
      <w:r>
        <w:rPr>
          <w:spacing w:val="1"/>
          <w:sz w:val="17"/>
        </w:rPr>
        <w:t> </w:t>
      </w:r>
      <w:r>
        <w:rPr>
          <w:sz w:val="17"/>
        </w:rPr>
        <w:t>Pregoeiro(a)</w:t>
      </w:r>
      <w:r>
        <w:rPr>
          <w:spacing w:val="-1"/>
          <w:sz w:val="17"/>
        </w:rPr>
        <w:t> </w:t>
      </w:r>
      <w:r>
        <w:rPr>
          <w:sz w:val="17"/>
        </w:rPr>
        <w:t>ou à</w:t>
      </w:r>
      <w:r>
        <w:rPr>
          <w:spacing w:val="-1"/>
          <w:sz w:val="17"/>
        </w:rPr>
        <w:t> </w:t>
      </w:r>
      <w:r>
        <w:rPr>
          <w:sz w:val="17"/>
        </w:rPr>
        <w:t>fiscalização, a</w:t>
      </w:r>
      <w:r>
        <w:rPr>
          <w:spacing w:val="-1"/>
          <w:sz w:val="17"/>
        </w:rPr>
        <w:t> </w:t>
      </w:r>
      <w:r>
        <w:rPr>
          <w:sz w:val="17"/>
        </w:rPr>
        <w:t>qualquer tempo,</w:t>
      </w:r>
      <w:r>
        <w:rPr>
          <w:spacing w:val="-1"/>
          <w:sz w:val="17"/>
        </w:rPr>
        <w:t> </w:t>
      </w:r>
      <w:r>
        <w:rPr>
          <w:sz w:val="17"/>
        </w:rPr>
        <w:t>comprovação da adequação</w:t>
      </w:r>
      <w:r>
        <w:rPr>
          <w:spacing w:val="-1"/>
          <w:sz w:val="17"/>
        </w:rPr>
        <w:t> </w:t>
      </w:r>
      <w:r>
        <w:rPr>
          <w:sz w:val="17"/>
        </w:rPr>
        <w:t>dos recolhimentos,</w:t>
      </w:r>
      <w:r>
        <w:rPr>
          <w:spacing w:val="-1"/>
          <w:sz w:val="17"/>
        </w:rPr>
        <w:t> </w:t>
      </w:r>
      <w:r>
        <w:rPr>
          <w:sz w:val="17"/>
        </w:rPr>
        <w:t>para os</w:t>
      </w:r>
      <w:r>
        <w:rPr>
          <w:spacing w:val="-1"/>
          <w:sz w:val="17"/>
        </w:rPr>
        <w:t> </w:t>
      </w:r>
      <w:r>
        <w:rPr>
          <w:sz w:val="17"/>
        </w:rPr>
        <w:t>fins do previsto</w:t>
      </w:r>
      <w:r>
        <w:rPr>
          <w:spacing w:val="-1"/>
          <w:sz w:val="17"/>
        </w:rPr>
        <w:t> </w:t>
      </w:r>
      <w:r>
        <w:rPr>
          <w:sz w:val="17"/>
        </w:rPr>
        <w:t>no subitem</w:t>
      </w:r>
      <w:r>
        <w:rPr>
          <w:spacing w:val="-1"/>
          <w:sz w:val="17"/>
        </w:rPr>
        <w:t> </w:t>
      </w:r>
      <w:r>
        <w:rPr>
          <w:sz w:val="17"/>
        </w:rPr>
        <w:t>anterior.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5" w:firstLine="0"/>
        <w:jc w:val="both"/>
        <w:rPr>
          <w:sz w:val="17"/>
        </w:rPr>
      </w:pPr>
      <w:r>
        <w:rPr>
          <w:sz w:val="17"/>
        </w:rPr>
        <w:t>Independentemente do percentual de tributo inserido na planilha, no pagamento dos serviços, serão retidos na fonte os percentuais</w:t>
      </w:r>
      <w:r>
        <w:rPr>
          <w:spacing w:val="1"/>
          <w:sz w:val="17"/>
        </w:rPr>
        <w:t> </w:t>
      </w:r>
      <w:r>
        <w:rPr>
          <w:sz w:val="17"/>
        </w:rPr>
        <w:t>estabelecidos na legislação vigente.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1" w:firstLine="0"/>
        <w:jc w:val="both"/>
        <w:rPr>
          <w:sz w:val="17"/>
        </w:rPr>
      </w:pPr>
      <w:r>
        <w:rPr>
          <w:sz w:val="17"/>
        </w:rPr>
        <w:t>A apresentação das propostas implica obrigatoriedade do cumprimento das disposições nelas contidas, em conformidade com o que</w:t>
      </w:r>
      <w:r>
        <w:rPr>
          <w:spacing w:val="1"/>
          <w:sz w:val="17"/>
        </w:rPr>
        <w:t> </w:t>
      </w:r>
      <w:r>
        <w:rPr>
          <w:sz w:val="17"/>
        </w:rPr>
        <w:t>dispõe o Termo de Referência, assumindo o proponente o compromisso de executar os serviços nos seus termos, bem como de fornecer os materiais,</w:t>
      </w:r>
      <w:r>
        <w:rPr>
          <w:spacing w:val="1"/>
          <w:sz w:val="17"/>
        </w:rPr>
        <w:t> </w:t>
      </w:r>
      <w:r>
        <w:rPr>
          <w:sz w:val="17"/>
        </w:rPr>
        <w:t>equipamentos, ferramentas e utensílios necessários, em quantidades e qualidades adequadas à perfeita execução contratual, promovendo, quando</w:t>
      </w:r>
      <w:r>
        <w:rPr>
          <w:spacing w:val="1"/>
          <w:sz w:val="17"/>
        </w:rPr>
        <w:t> </w:t>
      </w:r>
      <w:r>
        <w:rPr>
          <w:sz w:val="17"/>
        </w:rPr>
        <w:t>requerido, sua substituição.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1" w:firstLine="0"/>
        <w:jc w:val="both"/>
        <w:rPr>
          <w:sz w:val="17"/>
        </w:rPr>
      </w:pPr>
      <w:r>
        <w:rPr>
          <w:sz w:val="17"/>
        </w:rPr>
        <w:t>Os preços ofertados, tanto na proposta inicial, quanto na etapa de lances, serão de exclusiva responsabilidade do licitante, não lhe</w:t>
      </w:r>
      <w:r>
        <w:rPr>
          <w:spacing w:val="1"/>
          <w:sz w:val="17"/>
        </w:rPr>
        <w:t> </w:t>
      </w:r>
      <w:r>
        <w:rPr>
          <w:sz w:val="17"/>
        </w:rPr>
        <w:t>assistindo o direito de pleitear qualquer alteração, sob alegação de erro, omissão ou qualquer outro pretexto.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prazo de validade</w:t>
      </w:r>
      <w:r>
        <w:rPr>
          <w:spacing w:val="-1"/>
          <w:sz w:val="17"/>
        </w:rPr>
        <w:t> </w:t>
      </w:r>
      <w:r>
        <w:rPr>
          <w:sz w:val="17"/>
        </w:rPr>
        <w:t>da proposta será</w:t>
      </w:r>
      <w:r>
        <w:rPr>
          <w:spacing w:val="-1"/>
          <w:sz w:val="17"/>
        </w:rPr>
        <w:t> </w:t>
      </w:r>
      <w:r>
        <w:rPr>
          <w:b/>
          <w:sz w:val="17"/>
        </w:rPr>
        <w:t>de 90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(noventa) dias</w:t>
      </w:r>
      <w:r>
        <w:rPr>
          <w:sz w:val="17"/>
        </w:rPr>
        <w:t>, a</w:t>
      </w:r>
      <w:r>
        <w:rPr>
          <w:spacing w:val="-1"/>
          <w:sz w:val="17"/>
        </w:rPr>
        <w:t> </w:t>
      </w:r>
      <w:r>
        <w:rPr>
          <w:sz w:val="17"/>
        </w:rPr>
        <w:t>contar da data</w:t>
      </w:r>
      <w:r>
        <w:rPr>
          <w:spacing w:val="-1"/>
          <w:sz w:val="17"/>
        </w:rPr>
        <w:t> </w:t>
      </w:r>
      <w:r>
        <w:rPr>
          <w:sz w:val="17"/>
        </w:rPr>
        <w:t>de sua apresentação.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</w:pP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SESSÃO,</w:t>
      </w:r>
      <w:r>
        <w:rPr>
          <w:spacing w:val="-1"/>
        </w:rPr>
        <w:t> </w:t>
      </w:r>
      <w:r>
        <w:rPr/>
        <w:t>CLASSIFICAÇÃO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PROPOSTAS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FORMULAÇÃO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LANCES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4" w:after="0"/>
        <w:ind w:left="191" w:right="195" w:firstLine="0"/>
        <w:jc w:val="both"/>
        <w:rPr>
          <w:sz w:val="17"/>
        </w:rPr>
      </w:pPr>
      <w:r>
        <w:rPr>
          <w:sz w:val="17"/>
        </w:rPr>
        <w:t>A abertura da presente licitação dar-se-á em sessão pública, por meio de sistema eletrônico, na data, horário e local indicado neste</w:t>
      </w:r>
      <w:r>
        <w:rPr>
          <w:spacing w:val="1"/>
          <w:sz w:val="17"/>
        </w:rPr>
        <w:t> </w:t>
      </w:r>
      <w:r>
        <w:rPr>
          <w:sz w:val="17"/>
        </w:rPr>
        <w:t>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2" w:firstLine="0"/>
        <w:jc w:val="both"/>
        <w:rPr>
          <w:sz w:val="17"/>
        </w:rPr>
      </w:pPr>
      <w:r>
        <w:rPr>
          <w:sz w:val="17"/>
        </w:rPr>
        <w:t>O(A) Pregoeiro(a) verificará as propostas apresentadas, </w:t>
      </w:r>
      <w:r>
        <w:rPr>
          <w:b/>
          <w:sz w:val="17"/>
        </w:rPr>
        <w:t>desclassiﬁcando </w:t>
      </w:r>
      <w:r>
        <w:rPr>
          <w:sz w:val="17"/>
        </w:rPr>
        <w:t>aquelas que não estejam em conformidade com os requisitos</w:t>
      </w:r>
      <w:r>
        <w:rPr>
          <w:spacing w:val="1"/>
          <w:sz w:val="17"/>
        </w:rPr>
        <w:t> </w:t>
      </w:r>
      <w:r>
        <w:rPr>
          <w:sz w:val="17"/>
        </w:rPr>
        <w:t>estabelecidos neste Edital e que contenham vícios insanáveis, ilegalidades, ou não apresentem as especificações técnicas exigidas no Termo de</w:t>
      </w:r>
      <w:r>
        <w:rPr>
          <w:spacing w:val="1"/>
          <w:sz w:val="17"/>
        </w:rPr>
        <w:t> </w:t>
      </w:r>
      <w:r>
        <w:rPr>
          <w:sz w:val="17"/>
        </w:rPr>
        <w:t>Referência.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3" w:after="0"/>
        <w:ind w:left="2402" w:right="0" w:hanging="1013"/>
        <w:jc w:val="left"/>
        <w:rPr>
          <w:sz w:val="17"/>
        </w:rPr>
      </w:pPr>
      <w:r>
        <w:rPr>
          <w:sz w:val="17"/>
        </w:rPr>
        <w:t>Também</w:t>
      </w:r>
      <w:r>
        <w:rPr>
          <w:spacing w:val="-1"/>
          <w:sz w:val="17"/>
        </w:rPr>
        <w:t> </w:t>
      </w:r>
      <w:r>
        <w:rPr>
          <w:sz w:val="17"/>
        </w:rPr>
        <w:t>será</w:t>
      </w:r>
      <w:r>
        <w:rPr>
          <w:spacing w:val="-1"/>
          <w:sz w:val="17"/>
        </w:rPr>
        <w:t> </w:t>
      </w:r>
      <w:r>
        <w:rPr>
          <w:sz w:val="17"/>
        </w:rPr>
        <w:t>desclassificada</w:t>
      </w:r>
      <w:r>
        <w:rPr>
          <w:spacing w:val="-1"/>
          <w:sz w:val="17"/>
        </w:rPr>
        <w:t> </w:t>
      </w:r>
      <w:r>
        <w:rPr>
          <w:sz w:val="17"/>
        </w:rPr>
        <w:t>a proposta</w:t>
      </w:r>
      <w:r>
        <w:rPr>
          <w:spacing w:val="-1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identifique</w:t>
      </w:r>
      <w:r>
        <w:rPr>
          <w:spacing w:val="-1"/>
          <w:sz w:val="17"/>
        </w:rPr>
        <w:t> </w:t>
      </w:r>
      <w:r>
        <w:rPr>
          <w:sz w:val="17"/>
        </w:rPr>
        <w:t>o licitante.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4" w:after="0"/>
        <w:ind w:left="1390" w:right="190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25"/>
          <w:sz w:val="17"/>
        </w:rPr>
        <w:t> </w:t>
      </w:r>
      <w:r>
        <w:rPr>
          <w:sz w:val="17"/>
        </w:rPr>
        <w:t>desclassificação</w:t>
      </w:r>
      <w:r>
        <w:rPr>
          <w:spacing w:val="25"/>
          <w:sz w:val="17"/>
        </w:rPr>
        <w:t> </w:t>
      </w:r>
      <w:r>
        <w:rPr>
          <w:sz w:val="17"/>
        </w:rPr>
        <w:t>será</w:t>
      </w:r>
      <w:r>
        <w:rPr>
          <w:spacing w:val="26"/>
          <w:sz w:val="17"/>
        </w:rPr>
        <w:t> </w:t>
      </w:r>
      <w:r>
        <w:rPr>
          <w:sz w:val="17"/>
        </w:rPr>
        <w:t>sempre</w:t>
      </w:r>
      <w:r>
        <w:rPr>
          <w:spacing w:val="25"/>
          <w:sz w:val="17"/>
        </w:rPr>
        <w:t> </w:t>
      </w:r>
      <w:r>
        <w:rPr>
          <w:sz w:val="17"/>
        </w:rPr>
        <w:t>fundamentada</w:t>
      </w:r>
      <w:r>
        <w:rPr>
          <w:spacing w:val="25"/>
          <w:sz w:val="17"/>
        </w:rPr>
        <w:t> </w:t>
      </w:r>
      <w:r>
        <w:rPr>
          <w:sz w:val="17"/>
        </w:rPr>
        <w:t>e</w:t>
      </w:r>
      <w:r>
        <w:rPr>
          <w:spacing w:val="26"/>
          <w:sz w:val="17"/>
        </w:rPr>
        <w:t> </w:t>
      </w:r>
      <w:r>
        <w:rPr>
          <w:sz w:val="17"/>
        </w:rPr>
        <w:t>registrada</w:t>
      </w:r>
      <w:r>
        <w:rPr>
          <w:spacing w:val="25"/>
          <w:sz w:val="17"/>
        </w:rPr>
        <w:t> </w:t>
      </w:r>
      <w:r>
        <w:rPr>
          <w:sz w:val="17"/>
        </w:rPr>
        <w:t>no</w:t>
      </w:r>
      <w:r>
        <w:rPr>
          <w:spacing w:val="25"/>
          <w:sz w:val="17"/>
        </w:rPr>
        <w:t> </w:t>
      </w:r>
      <w:r>
        <w:rPr>
          <w:sz w:val="17"/>
        </w:rPr>
        <w:t>sistema,</w:t>
      </w:r>
      <w:r>
        <w:rPr>
          <w:spacing w:val="26"/>
          <w:sz w:val="17"/>
        </w:rPr>
        <w:t> </w:t>
      </w:r>
      <w:r>
        <w:rPr>
          <w:sz w:val="17"/>
        </w:rPr>
        <w:t>com</w:t>
      </w:r>
      <w:r>
        <w:rPr>
          <w:spacing w:val="25"/>
          <w:sz w:val="17"/>
        </w:rPr>
        <w:t> </w:t>
      </w:r>
      <w:r>
        <w:rPr>
          <w:sz w:val="17"/>
        </w:rPr>
        <w:t>acompanhamento</w:t>
      </w:r>
      <w:r>
        <w:rPr>
          <w:spacing w:val="25"/>
          <w:sz w:val="17"/>
        </w:rPr>
        <w:t> </w:t>
      </w:r>
      <w:r>
        <w:rPr>
          <w:sz w:val="17"/>
        </w:rPr>
        <w:t>em</w:t>
      </w:r>
      <w:r>
        <w:rPr>
          <w:spacing w:val="26"/>
          <w:sz w:val="17"/>
        </w:rPr>
        <w:t> </w:t>
      </w:r>
      <w:r>
        <w:rPr>
          <w:sz w:val="17"/>
        </w:rPr>
        <w:t>tempo</w:t>
      </w:r>
      <w:r>
        <w:rPr>
          <w:spacing w:val="25"/>
          <w:sz w:val="17"/>
        </w:rPr>
        <w:t> </w:t>
      </w:r>
      <w:r>
        <w:rPr>
          <w:sz w:val="17"/>
        </w:rPr>
        <w:t>real</w:t>
      </w:r>
      <w:r>
        <w:rPr>
          <w:spacing w:val="25"/>
          <w:sz w:val="17"/>
        </w:rPr>
        <w:t> </w:t>
      </w:r>
      <w:r>
        <w:rPr>
          <w:sz w:val="17"/>
        </w:rPr>
        <w:t>por</w:t>
      </w:r>
      <w:r>
        <w:rPr>
          <w:spacing w:val="-35"/>
          <w:sz w:val="17"/>
        </w:rPr>
        <w:t> </w:t>
      </w:r>
      <w:r>
        <w:rPr>
          <w:sz w:val="17"/>
        </w:rPr>
        <w:t>todos os participantes.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89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não</w:t>
      </w:r>
      <w:r>
        <w:rPr>
          <w:spacing w:val="12"/>
          <w:sz w:val="17"/>
        </w:rPr>
        <w:t> </w:t>
      </w:r>
      <w:r>
        <w:rPr>
          <w:sz w:val="17"/>
        </w:rPr>
        <w:t>desclassificação</w:t>
      </w:r>
      <w:r>
        <w:rPr>
          <w:spacing w:val="12"/>
          <w:sz w:val="17"/>
        </w:rPr>
        <w:t> </w:t>
      </w:r>
      <w:r>
        <w:rPr>
          <w:sz w:val="17"/>
        </w:rPr>
        <w:t>da</w:t>
      </w:r>
      <w:r>
        <w:rPr>
          <w:spacing w:val="12"/>
          <w:sz w:val="17"/>
        </w:rPr>
        <w:t> </w:t>
      </w:r>
      <w:r>
        <w:rPr>
          <w:sz w:val="17"/>
        </w:rPr>
        <w:t>proposta</w:t>
      </w:r>
      <w:r>
        <w:rPr>
          <w:spacing w:val="12"/>
          <w:sz w:val="17"/>
        </w:rPr>
        <w:t> </w:t>
      </w:r>
      <w:r>
        <w:rPr>
          <w:sz w:val="17"/>
        </w:rPr>
        <w:t>não</w:t>
      </w:r>
      <w:r>
        <w:rPr>
          <w:spacing w:val="12"/>
          <w:sz w:val="17"/>
        </w:rPr>
        <w:t> </w:t>
      </w:r>
      <w:r>
        <w:rPr>
          <w:sz w:val="17"/>
        </w:rPr>
        <w:t>impede</w:t>
      </w:r>
      <w:r>
        <w:rPr>
          <w:spacing w:val="12"/>
          <w:sz w:val="17"/>
        </w:rPr>
        <w:t> </w:t>
      </w:r>
      <w:r>
        <w:rPr>
          <w:sz w:val="17"/>
        </w:rPr>
        <w:t>o</w:t>
      </w:r>
      <w:r>
        <w:rPr>
          <w:spacing w:val="12"/>
          <w:sz w:val="17"/>
        </w:rPr>
        <w:t> </w:t>
      </w:r>
      <w:r>
        <w:rPr>
          <w:sz w:val="17"/>
        </w:rPr>
        <w:t>seu</w:t>
      </w:r>
      <w:r>
        <w:rPr>
          <w:spacing w:val="12"/>
          <w:sz w:val="17"/>
        </w:rPr>
        <w:t> </w:t>
      </w:r>
      <w:r>
        <w:rPr>
          <w:sz w:val="17"/>
        </w:rPr>
        <w:t>julgamento</w:t>
      </w:r>
      <w:r>
        <w:rPr>
          <w:spacing w:val="12"/>
          <w:sz w:val="17"/>
        </w:rPr>
        <w:t> </w:t>
      </w:r>
      <w:r>
        <w:rPr>
          <w:sz w:val="17"/>
        </w:rPr>
        <w:t>definitivo</w:t>
      </w:r>
      <w:r>
        <w:rPr>
          <w:spacing w:val="12"/>
          <w:sz w:val="17"/>
        </w:rPr>
        <w:t> </w:t>
      </w:r>
      <w:r>
        <w:rPr>
          <w:sz w:val="17"/>
        </w:rPr>
        <w:t>em</w:t>
      </w:r>
      <w:r>
        <w:rPr>
          <w:spacing w:val="12"/>
          <w:sz w:val="17"/>
        </w:rPr>
        <w:t> </w:t>
      </w:r>
      <w:r>
        <w:rPr>
          <w:sz w:val="17"/>
        </w:rPr>
        <w:t>sentido</w:t>
      </w:r>
      <w:r>
        <w:rPr>
          <w:spacing w:val="12"/>
          <w:sz w:val="17"/>
        </w:rPr>
        <w:t> </w:t>
      </w:r>
      <w:r>
        <w:rPr>
          <w:sz w:val="17"/>
        </w:rPr>
        <w:t>contrário,</w:t>
      </w:r>
      <w:r>
        <w:rPr>
          <w:spacing w:val="12"/>
          <w:sz w:val="17"/>
        </w:rPr>
        <w:t> </w:t>
      </w:r>
      <w:r>
        <w:rPr>
          <w:sz w:val="17"/>
        </w:rPr>
        <w:t>levado</w:t>
      </w:r>
      <w:r>
        <w:rPr>
          <w:spacing w:val="12"/>
          <w:sz w:val="17"/>
        </w:rPr>
        <w:t> </w:t>
      </w: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efeito</w:t>
      </w:r>
      <w:r>
        <w:rPr>
          <w:spacing w:val="12"/>
          <w:sz w:val="17"/>
        </w:rPr>
        <w:t> </w:t>
      </w:r>
      <w:r>
        <w:rPr>
          <w:sz w:val="17"/>
        </w:rPr>
        <w:t>na</w:t>
      </w:r>
      <w:r>
        <w:rPr>
          <w:spacing w:val="-35"/>
          <w:sz w:val="17"/>
        </w:rPr>
        <w:t> </w:t>
      </w:r>
      <w:r>
        <w:rPr>
          <w:sz w:val="17"/>
        </w:rPr>
        <w:t>fase de aceitação.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left"/>
        <w:rPr>
          <w:sz w:val="17"/>
        </w:rPr>
      </w:pPr>
      <w:r>
        <w:rPr>
          <w:sz w:val="17"/>
        </w:rPr>
        <w:t>O sistema</w:t>
      </w:r>
      <w:r>
        <w:rPr>
          <w:spacing w:val="1"/>
          <w:sz w:val="17"/>
        </w:rPr>
        <w:t> </w:t>
      </w:r>
      <w:r>
        <w:rPr>
          <w:sz w:val="17"/>
        </w:rPr>
        <w:t>ordenará automaticamente</w:t>
      </w:r>
      <w:r>
        <w:rPr>
          <w:spacing w:val="1"/>
          <w:sz w:val="17"/>
        </w:rPr>
        <w:t> </w:t>
      </w:r>
      <w:r>
        <w:rPr>
          <w:sz w:val="17"/>
        </w:rPr>
        <w:t>as propostas</w:t>
      </w:r>
      <w:r>
        <w:rPr>
          <w:spacing w:val="1"/>
          <w:sz w:val="17"/>
        </w:rPr>
        <w:t> </w:t>
      </w:r>
      <w:r>
        <w:rPr>
          <w:sz w:val="17"/>
        </w:rPr>
        <w:t>classificadas, sendo</w:t>
      </w:r>
      <w:r>
        <w:rPr>
          <w:spacing w:val="1"/>
          <w:sz w:val="17"/>
        </w:rPr>
        <w:t> </w:t>
      </w:r>
      <w:r>
        <w:rPr>
          <w:sz w:val="17"/>
        </w:rPr>
        <w:t>que somente</w:t>
      </w:r>
      <w:r>
        <w:rPr>
          <w:spacing w:val="1"/>
          <w:sz w:val="17"/>
        </w:rPr>
        <w:t> </w:t>
      </w:r>
      <w:r>
        <w:rPr>
          <w:sz w:val="17"/>
        </w:rPr>
        <w:t>estas participarão</w:t>
      </w:r>
      <w:r>
        <w:rPr>
          <w:spacing w:val="1"/>
          <w:sz w:val="17"/>
        </w:rPr>
        <w:t> </w:t>
      </w:r>
      <w:r>
        <w:rPr>
          <w:sz w:val="17"/>
        </w:rPr>
        <w:t>da fase</w:t>
      </w:r>
      <w:r>
        <w:rPr>
          <w:spacing w:val="1"/>
          <w:sz w:val="17"/>
        </w:rPr>
        <w:t> </w:t>
      </w:r>
      <w:r>
        <w:rPr>
          <w:sz w:val="17"/>
        </w:rPr>
        <w:t>de lances.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1" w:after="0"/>
        <w:ind w:left="1202" w:right="0" w:hanging="1012"/>
        <w:jc w:val="left"/>
        <w:rPr>
          <w:sz w:val="17"/>
        </w:rPr>
      </w:pPr>
      <w:r>
        <w:rPr>
          <w:sz w:val="17"/>
        </w:rPr>
        <w:t>O sistema disponibilizará campo</w:t>
      </w:r>
      <w:r>
        <w:rPr>
          <w:spacing w:val="1"/>
          <w:sz w:val="17"/>
        </w:rPr>
        <w:t> </w:t>
      </w:r>
      <w:r>
        <w:rPr>
          <w:sz w:val="17"/>
        </w:rPr>
        <w:t>próprio para troca de</w:t>
      </w:r>
      <w:r>
        <w:rPr>
          <w:spacing w:val="1"/>
          <w:sz w:val="17"/>
        </w:rPr>
        <w:t> </w:t>
      </w:r>
      <w:r>
        <w:rPr>
          <w:sz w:val="17"/>
        </w:rPr>
        <w:t>mensagens entre o(a) Pregoeiro(a)</w:t>
      </w:r>
      <w:r>
        <w:rPr>
          <w:spacing w:val="1"/>
          <w:sz w:val="17"/>
        </w:rPr>
        <w:t> </w:t>
      </w:r>
      <w:r>
        <w:rPr>
          <w:sz w:val="17"/>
        </w:rPr>
        <w:t>e os licitantes.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2" w:firstLine="0"/>
        <w:jc w:val="left"/>
        <w:rPr>
          <w:sz w:val="17"/>
        </w:rPr>
      </w:pPr>
      <w:r>
        <w:rPr>
          <w:sz w:val="17"/>
        </w:rPr>
        <w:t>Iniciada</w:t>
      </w:r>
      <w:r>
        <w:rPr>
          <w:spacing w:val="16"/>
          <w:sz w:val="17"/>
        </w:rPr>
        <w:t> </w:t>
      </w:r>
      <w:r>
        <w:rPr>
          <w:sz w:val="17"/>
        </w:rPr>
        <w:t>a</w:t>
      </w:r>
      <w:r>
        <w:rPr>
          <w:spacing w:val="16"/>
          <w:sz w:val="17"/>
        </w:rPr>
        <w:t> </w:t>
      </w:r>
      <w:r>
        <w:rPr>
          <w:sz w:val="17"/>
        </w:rPr>
        <w:t>etapa</w:t>
      </w:r>
      <w:r>
        <w:rPr>
          <w:spacing w:val="16"/>
          <w:sz w:val="17"/>
        </w:rPr>
        <w:t> </w:t>
      </w:r>
      <w:r>
        <w:rPr>
          <w:sz w:val="17"/>
        </w:rPr>
        <w:t>competitiva,</w:t>
      </w:r>
      <w:r>
        <w:rPr>
          <w:spacing w:val="16"/>
          <w:sz w:val="17"/>
        </w:rPr>
        <w:t> </w:t>
      </w:r>
      <w:r>
        <w:rPr>
          <w:sz w:val="17"/>
        </w:rPr>
        <w:t>os</w:t>
      </w:r>
      <w:r>
        <w:rPr>
          <w:spacing w:val="16"/>
          <w:sz w:val="17"/>
        </w:rPr>
        <w:t> </w:t>
      </w:r>
      <w:r>
        <w:rPr>
          <w:sz w:val="17"/>
        </w:rPr>
        <w:t>licitantes</w:t>
      </w:r>
      <w:r>
        <w:rPr>
          <w:spacing w:val="16"/>
          <w:sz w:val="17"/>
        </w:rPr>
        <w:t> </w:t>
      </w:r>
      <w:r>
        <w:rPr>
          <w:sz w:val="17"/>
        </w:rPr>
        <w:t>deverão</w:t>
      </w:r>
      <w:r>
        <w:rPr>
          <w:spacing w:val="16"/>
          <w:sz w:val="17"/>
        </w:rPr>
        <w:t> </w:t>
      </w:r>
      <w:r>
        <w:rPr>
          <w:sz w:val="17"/>
        </w:rPr>
        <w:t>encaminhar</w:t>
      </w:r>
      <w:r>
        <w:rPr>
          <w:spacing w:val="16"/>
          <w:sz w:val="17"/>
        </w:rPr>
        <w:t> </w:t>
      </w:r>
      <w:r>
        <w:rPr>
          <w:sz w:val="17"/>
        </w:rPr>
        <w:t>lances</w:t>
      </w:r>
      <w:r>
        <w:rPr>
          <w:spacing w:val="16"/>
          <w:sz w:val="17"/>
        </w:rPr>
        <w:t> </w:t>
      </w:r>
      <w:r>
        <w:rPr>
          <w:sz w:val="17"/>
        </w:rPr>
        <w:t>exclusivamente</w:t>
      </w:r>
      <w:r>
        <w:rPr>
          <w:spacing w:val="16"/>
          <w:sz w:val="17"/>
        </w:rPr>
        <w:t> </w:t>
      </w:r>
      <w:r>
        <w:rPr>
          <w:sz w:val="17"/>
        </w:rPr>
        <w:t>por</w:t>
      </w:r>
      <w:r>
        <w:rPr>
          <w:spacing w:val="16"/>
          <w:sz w:val="17"/>
        </w:rPr>
        <w:t> </w:t>
      </w:r>
      <w:r>
        <w:rPr>
          <w:sz w:val="17"/>
        </w:rPr>
        <w:t>meio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sistema</w:t>
      </w:r>
      <w:r>
        <w:rPr>
          <w:spacing w:val="16"/>
          <w:sz w:val="17"/>
        </w:rPr>
        <w:t> </w:t>
      </w:r>
      <w:r>
        <w:rPr>
          <w:sz w:val="17"/>
        </w:rPr>
        <w:t>eletrônico,</w:t>
      </w:r>
      <w:r>
        <w:rPr>
          <w:spacing w:val="16"/>
          <w:sz w:val="17"/>
        </w:rPr>
        <w:t> </w:t>
      </w:r>
      <w:r>
        <w:rPr>
          <w:sz w:val="17"/>
        </w:rPr>
        <w:t>sendo</w:t>
      </w:r>
      <w:r>
        <w:rPr>
          <w:spacing w:val="-36"/>
          <w:sz w:val="17"/>
        </w:rPr>
        <w:t> </w:t>
      </w:r>
      <w:r>
        <w:rPr>
          <w:sz w:val="17"/>
        </w:rPr>
        <w:t>imediatamente informados do seu recebimento e do valor consignado no registro.</w:t>
      </w:r>
    </w:p>
    <w:p>
      <w:pPr>
        <w:pStyle w:val="Heading2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</w:pPr>
      <w:r>
        <w:rPr/>
        <w:t>O lance</w:t>
      </w:r>
      <w:r>
        <w:rPr>
          <w:spacing w:val="1"/>
        </w:rPr>
        <w:t> </w:t>
      </w:r>
      <w:r>
        <w:rPr/>
        <w:t>deverá ser</w:t>
      </w:r>
      <w:r>
        <w:rPr>
          <w:spacing w:val="1"/>
        </w:rPr>
        <w:t> </w:t>
      </w:r>
      <w:r>
        <w:rPr/>
        <w:t>ofertado pelo</w:t>
      </w:r>
      <w:r>
        <w:rPr>
          <w:spacing w:val="1"/>
        </w:rPr>
        <w:t> </w:t>
      </w:r>
      <w:r>
        <w:rPr/>
        <w:t>valor total</w:t>
      </w:r>
      <w:r>
        <w:rPr>
          <w:spacing w:val="1"/>
        </w:rPr>
        <w:t> </w:t>
      </w:r>
      <w:r>
        <w:rPr/>
        <w:t>global.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3" w:firstLine="0"/>
        <w:jc w:val="left"/>
        <w:rPr>
          <w:sz w:val="17"/>
        </w:rPr>
      </w:pPr>
      <w:r>
        <w:rPr>
          <w:sz w:val="17"/>
        </w:rPr>
        <w:t>Os</w:t>
      </w:r>
      <w:r>
        <w:rPr>
          <w:spacing w:val="21"/>
          <w:sz w:val="17"/>
        </w:rPr>
        <w:t> </w:t>
      </w:r>
      <w:r>
        <w:rPr>
          <w:sz w:val="17"/>
        </w:rPr>
        <w:t>licitantes</w:t>
      </w:r>
      <w:r>
        <w:rPr>
          <w:spacing w:val="21"/>
          <w:sz w:val="17"/>
        </w:rPr>
        <w:t> </w:t>
      </w:r>
      <w:r>
        <w:rPr>
          <w:sz w:val="17"/>
        </w:rPr>
        <w:t>poderão</w:t>
      </w:r>
      <w:r>
        <w:rPr>
          <w:spacing w:val="21"/>
          <w:sz w:val="17"/>
        </w:rPr>
        <w:t> </w:t>
      </w:r>
      <w:r>
        <w:rPr>
          <w:sz w:val="17"/>
        </w:rPr>
        <w:t>oferecer</w:t>
      </w:r>
      <w:r>
        <w:rPr>
          <w:spacing w:val="21"/>
          <w:sz w:val="17"/>
        </w:rPr>
        <w:t> </w:t>
      </w:r>
      <w:r>
        <w:rPr>
          <w:sz w:val="17"/>
        </w:rPr>
        <w:t>lances</w:t>
      </w:r>
      <w:r>
        <w:rPr>
          <w:spacing w:val="21"/>
          <w:sz w:val="17"/>
        </w:rPr>
        <w:t> </w:t>
      </w:r>
      <w:r>
        <w:rPr>
          <w:sz w:val="17"/>
        </w:rPr>
        <w:t>sucessivos,</w:t>
      </w:r>
      <w:r>
        <w:rPr>
          <w:spacing w:val="21"/>
          <w:sz w:val="17"/>
        </w:rPr>
        <w:t> </w:t>
      </w:r>
      <w:r>
        <w:rPr>
          <w:sz w:val="17"/>
        </w:rPr>
        <w:t>observando</w:t>
      </w:r>
      <w:r>
        <w:rPr>
          <w:spacing w:val="21"/>
          <w:sz w:val="17"/>
        </w:rPr>
        <w:t> </w:t>
      </w:r>
      <w:r>
        <w:rPr>
          <w:sz w:val="17"/>
        </w:rPr>
        <w:t>o</w:t>
      </w:r>
      <w:r>
        <w:rPr>
          <w:spacing w:val="21"/>
          <w:sz w:val="17"/>
        </w:rPr>
        <w:t> </w:t>
      </w:r>
      <w:r>
        <w:rPr>
          <w:sz w:val="17"/>
        </w:rPr>
        <w:t>horário</w:t>
      </w:r>
      <w:r>
        <w:rPr>
          <w:spacing w:val="21"/>
          <w:sz w:val="17"/>
        </w:rPr>
        <w:t> </w:t>
      </w:r>
      <w:r>
        <w:rPr>
          <w:sz w:val="17"/>
        </w:rPr>
        <w:t>fixado</w:t>
      </w:r>
      <w:r>
        <w:rPr>
          <w:spacing w:val="21"/>
          <w:sz w:val="17"/>
        </w:rPr>
        <w:t> </w:t>
      </w:r>
      <w:r>
        <w:rPr>
          <w:sz w:val="17"/>
        </w:rPr>
        <w:t>para</w:t>
      </w:r>
      <w:r>
        <w:rPr>
          <w:spacing w:val="21"/>
          <w:sz w:val="17"/>
        </w:rPr>
        <w:t> </w:t>
      </w:r>
      <w:r>
        <w:rPr>
          <w:sz w:val="17"/>
        </w:rPr>
        <w:t>abertura</w:t>
      </w:r>
      <w:r>
        <w:rPr>
          <w:spacing w:val="21"/>
          <w:sz w:val="17"/>
        </w:rPr>
        <w:t> </w:t>
      </w:r>
      <w:r>
        <w:rPr>
          <w:sz w:val="17"/>
        </w:rPr>
        <w:t>da</w:t>
      </w:r>
      <w:r>
        <w:rPr>
          <w:spacing w:val="21"/>
          <w:sz w:val="17"/>
        </w:rPr>
        <w:t> </w:t>
      </w:r>
      <w:r>
        <w:rPr>
          <w:sz w:val="17"/>
        </w:rPr>
        <w:t>sessão</w:t>
      </w:r>
      <w:r>
        <w:rPr>
          <w:spacing w:val="21"/>
          <w:sz w:val="17"/>
        </w:rPr>
        <w:t> </w:t>
      </w:r>
      <w:r>
        <w:rPr>
          <w:sz w:val="17"/>
        </w:rPr>
        <w:t>e</w:t>
      </w:r>
      <w:r>
        <w:rPr>
          <w:spacing w:val="21"/>
          <w:sz w:val="17"/>
        </w:rPr>
        <w:t> </w:t>
      </w:r>
      <w:r>
        <w:rPr>
          <w:sz w:val="17"/>
        </w:rPr>
        <w:t>as</w:t>
      </w:r>
      <w:r>
        <w:rPr>
          <w:spacing w:val="21"/>
          <w:sz w:val="17"/>
        </w:rPr>
        <w:t> </w:t>
      </w:r>
      <w:r>
        <w:rPr>
          <w:sz w:val="17"/>
        </w:rPr>
        <w:t>regras</w:t>
      </w:r>
      <w:r>
        <w:rPr>
          <w:spacing w:val="21"/>
          <w:sz w:val="17"/>
        </w:rPr>
        <w:t> </w:t>
      </w:r>
      <w:r>
        <w:rPr>
          <w:sz w:val="17"/>
        </w:rPr>
        <w:t>estabelecidas</w:t>
      </w:r>
      <w:r>
        <w:rPr>
          <w:spacing w:val="21"/>
          <w:sz w:val="17"/>
        </w:rPr>
        <w:t> </w:t>
      </w:r>
      <w:r>
        <w:rPr>
          <w:sz w:val="17"/>
        </w:rPr>
        <w:t>no</w:t>
      </w:r>
      <w:r>
        <w:rPr>
          <w:spacing w:val="-35"/>
          <w:sz w:val="17"/>
        </w:rPr>
        <w:t> </w:t>
      </w:r>
      <w:r>
        <w:rPr>
          <w:sz w:val="17"/>
        </w:rPr>
        <w:t>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left"/>
        <w:rPr>
          <w:sz w:val="17"/>
        </w:rPr>
      </w:pPr>
      <w:r>
        <w:rPr>
          <w:sz w:val="17"/>
        </w:rPr>
        <w:t>O licitante somente poderá oferecer lance de valor inferior ao último por ele ofertado e registrado pelo sistema.</w:t>
      </w:r>
    </w:p>
    <w:p>
      <w:pPr>
        <w:spacing w:after="0" w:line="240" w:lineRule="auto"/>
        <w:jc w:val="left"/>
        <w:rPr>
          <w:sz w:val="17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60" w:after="0"/>
        <w:ind w:left="191" w:right="195" w:firstLine="0"/>
        <w:jc w:val="both"/>
        <w:rPr>
          <w:b/>
          <w:sz w:val="17"/>
        </w:rPr>
      </w:pPr>
      <w:r>
        <w:rPr>
          <w:sz w:val="17"/>
        </w:rPr>
        <w:t>O intervalo mínimo de diferença de valores ou percentuais entre os lances, que incidirá tanto em relação aos lances intermediários</w:t>
      </w:r>
      <w:r>
        <w:rPr>
          <w:spacing w:val="1"/>
          <w:sz w:val="17"/>
        </w:rPr>
        <w:t> </w:t>
      </w:r>
      <w:r>
        <w:rPr>
          <w:sz w:val="17"/>
        </w:rPr>
        <w:t>quanto em relação à proposta que cobrir a melhor oferta, deverá ser de </w:t>
      </w:r>
      <w:r>
        <w:rPr>
          <w:b/>
          <w:sz w:val="17"/>
        </w:rPr>
        <w:t>R$ 20,00 (vinte reais).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7" w:firstLine="0"/>
        <w:jc w:val="both"/>
        <w:rPr>
          <w:sz w:val="17"/>
        </w:rPr>
      </w:pPr>
      <w:r>
        <w:rPr>
          <w:sz w:val="17"/>
        </w:rPr>
        <w:t>Será adotado para o envio de lances no pregão eletrônico o modo de </w:t>
      </w:r>
      <w:r>
        <w:rPr>
          <w:b/>
          <w:sz w:val="17"/>
        </w:rPr>
        <w:t>disputa “aberto e fechado”</w:t>
      </w:r>
      <w:r>
        <w:rPr>
          <w:sz w:val="17"/>
        </w:rPr>
        <w:t>, em que os licitantes apresentarão</w:t>
      </w:r>
      <w:r>
        <w:rPr>
          <w:spacing w:val="1"/>
          <w:sz w:val="17"/>
        </w:rPr>
        <w:t> </w:t>
      </w:r>
      <w:r>
        <w:rPr>
          <w:sz w:val="17"/>
        </w:rPr>
        <w:t>lances públicos e sucessivos, com lance final e fechado.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2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etapa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lances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sessão</w:t>
      </w:r>
      <w:r>
        <w:rPr>
          <w:spacing w:val="1"/>
          <w:sz w:val="17"/>
        </w:rPr>
        <w:t> </w:t>
      </w:r>
      <w:r>
        <w:rPr>
          <w:sz w:val="17"/>
        </w:rPr>
        <w:t>pública</w:t>
      </w:r>
      <w:r>
        <w:rPr>
          <w:spacing w:val="1"/>
          <w:sz w:val="17"/>
        </w:rPr>
        <w:t> </w:t>
      </w:r>
      <w:r>
        <w:rPr>
          <w:sz w:val="17"/>
        </w:rPr>
        <w:t>terá</w:t>
      </w:r>
      <w:r>
        <w:rPr>
          <w:spacing w:val="1"/>
          <w:sz w:val="17"/>
        </w:rPr>
        <w:t> </w:t>
      </w:r>
      <w:r>
        <w:rPr>
          <w:sz w:val="17"/>
        </w:rPr>
        <w:t>duração</w:t>
      </w:r>
      <w:r>
        <w:rPr>
          <w:spacing w:val="1"/>
          <w:sz w:val="17"/>
        </w:rPr>
        <w:t> </w:t>
      </w:r>
      <w:r>
        <w:rPr>
          <w:sz w:val="17"/>
        </w:rPr>
        <w:t>inicial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quinze</w:t>
      </w:r>
      <w:r>
        <w:rPr>
          <w:spacing w:val="1"/>
          <w:sz w:val="17"/>
        </w:rPr>
        <w:t> </w:t>
      </w:r>
      <w:r>
        <w:rPr>
          <w:sz w:val="17"/>
        </w:rPr>
        <w:t>minutos.</w:t>
      </w:r>
      <w:r>
        <w:rPr>
          <w:spacing w:val="1"/>
          <w:sz w:val="17"/>
        </w:rPr>
        <w:t> </w:t>
      </w:r>
      <w:r>
        <w:rPr>
          <w:sz w:val="17"/>
        </w:rPr>
        <w:t>Após</w:t>
      </w:r>
      <w:r>
        <w:rPr>
          <w:spacing w:val="1"/>
          <w:sz w:val="17"/>
        </w:rPr>
        <w:t> </w:t>
      </w:r>
      <w:r>
        <w:rPr>
          <w:sz w:val="17"/>
        </w:rPr>
        <w:t>esse</w:t>
      </w:r>
      <w:r>
        <w:rPr>
          <w:spacing w:val="1"/>
          <w:sz w:val="17"/>
        </w:rPr>
        <w:t> </w:t>
      </w:r>
      <w:r>
        <w:rPr>
          <w:sz w:val="17"/>
        </w:rPr>
        <w:t>prazo,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sistema</w:t>
      </w:r>
      <w:r>
        <w:rPr>
          <w:spacing w:val="1"/>
          <w:sz w:val="17"/>
        </w:rPr>
        <w:t> </w:t>
      </w:r>
      <w:r>
        <w:rPr>
          <w:sz w:val="17"/>
        </w:rPr>
        <w:t>encaminhará</w:t>
      </w:r>
      <w:r>
        <w:rPr>
          <w:spacing w:val="1"/>
          <w:sz w:val="17"/>
        </w:rPr>
        <w:t> </w:t>
      </w:r>
      <w:r>
        <w:rPr>
          <w:sz w:val="17"/>
        </w:rPr>
        <w:t>aviso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-36"/>
          <w:sz w:val="17"/>
        </w:rPr>
        <w:t> </w:t>
      </w:r>
      <w:r>
        <w:rPr>
          <w:sz w:val="17"/>
        </w:rPr>
        <w:t>fechamento iminente dos lances, após o que transcorrerá o período de tempo de até dez minutos, aleatoriamente determinado, findo o qual será</w:t>
      </w:r>
      <w:r>
        <w:rPr>
          <w:spacing w:val="1"/>
          <w:sz w:val="17"/>
        </w:rPr>
        <w:t> </w:t>
      </w:r>
      <w:r>
        <w:rPr>
          <w:sz w:val="17"/>
        </w:rPr>
        <w:t>automaticamente encerrada a recepção de lances.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0" w:firstLine="0"/>
        <w:jc w:val="both"/>
        <w:rPr>
          <w:sz w:val="17"/>
        </w:rPr>
      </w:pPr>
      <w:r>
        <w:rPr>
          <w:sz w:val="17"/>
        </w:rPr>
        <w:t>Encerrado o prazo previsto no item anterior, o sistema abrirá oportunidade para que o autor da oferta de valor mais baixo e os das</w:t>
      </w:r>
      <w:r>
        <w:rPr>
          <w:spacing w:val="1"/>
          <w:sz w:val="17"/>
        </w:rPr>
        <w:t> </w:t>
      </w:r>
      <w:r>
        <w:rPr>
          <w:sz w:val="17"/>
        </w:rPr>
        <w:t>ofertas com preços até dez por cento superiores àquela possam ofertar um lance final e fechado em até cinco minutos, o qual será sigiloso até o</w:t>
      </w:r>
      <w:r>
        <w:rPr>
          <w:spacing w:val="1"/>
          <w:sz w:val="17"/>
        </w:rPr>
        <w:t> </w:t>
      </w:r>
      <w:r>
        <w:rPr>
          <w:sz w:val="17"/>
        </w:rPr>
        <w:t>encerramento</w:t>
      </w:r>
      <w:r>
        <w:rPr>
          <w:spacing w:val="-1"/>
          <w:sz w:val="17"/>
        </w:rPr>
        <w:t> </w:t>
      </w:r>
      <w:r>
        <w:rPr>
          <w:sz w:val="17"/>
        </w:rPr>
        <w:t>deste prazo.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6" w:firstLine="0"/>
        <w:jc w:val="both"/>
        <w:rPr>
          <w:sz w:val="17"/>
        </w:rPr>
      </w:pPr>
      <w:r>
        <w:rPr>
          <w:sz w:val="17"/>
        </w:rPr>
        <w:t>Não havendo pelo menos três ofertas nas condições definidas neste item, poderão os autores dos melhores lances, na</w:t>
      </w:r>
      <w:r>
        <w:rPr>
          <w:spacing w:val="-36"/>
          <w:sz w:val="17"/>
        </w:rPr>
        <w:t> </w:t>
      </w:r>
      <w:r>
        <w:rPr>
          <w:sz w:val="17"/>
        </w:rPr>
        <w:t>ordem de classificação, até o máximo de três, oferecer um lance final e fechado em até cinco minutos, o qual será sigiloso até o</w:t>
      </w:r>
      <w:r>
        <w:rPr>
          <w:spacing w:val="1"/>
          <w:sz w:val="17"/>
        </w:rPr>
        <w:t> </w:t>
      </w:r>
      <w:r>
        <w:rPr>
          <w:sz w:val="17"/>
        </w:rPr>
        <w:t>encerramento</w:t>
      </w:r>
      <w:r>
        <w:rPr>
          <w:spacing w:val="-1"/>
          <w:sz w:val="17"/>
        </w:rPr>
        <w:t> </w:t>
      </w:r>
      <w:r>
        <w:rPr>
          <w:sz w:val="17"/>
        </w:rPr>
        <w:t>deste prazo.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  <w:rPr>
          <w:sz w:val="17"/>
        </w:rPr>
      </w:pPr>
      <w:r>
        <w:rPr>
          <w:sz w:val="17"/>
        </w:rPr>
        <w:t>Após o</w:t>
      </w:r>
      <w:r>
        <w:rPr>
          <w:spacing w:val="1"/>
          <w:sz w:val="17"/>
        </w:rPr>
        <w:t> </w:t>
      </w:r>
      <w:r>
        <w:rPr>
          <w:sz w:val="17"/>
        </w:rPr>
        <w:t>término dos</w:t>
      </w:r>
      <w:r>
        <w:rPr>
          <w:spacing w:val="1"/>
          <w:sz w:val="17"/>
        </w:rPr>
        <w:t> </w:t>
      </w:r>
      <w:r>
        <w:rPr>
          <w:sz w:val="17"/>
        </w:rPr>
        <w:t>prazos</w:t>
      </w:r>
      <w:r>
        <w:rPr>
          <w:spacing w:val="1"/>
          <w:sz w:val="17"/>
        </w:rPr>
        <w:t> </w:t>
      </w:r>
      <w:r>
        <w:rPr>
          <w:sz w:val="17"/>
        </w:rPr>
        <w:t>estabelecidos nos</w:t>
      </w:r>
      <w:r>
        <w:rPr>
          <w:spacing w:val="1"/>
          <w:sz w:val="17"/>
        </w:rPr>
        <w:t> </w:t>
      </w:r>
      <w:r>
        <w:rPr>
          <w:sz w:val="17"/>
        </w:rPr>
        <w:t>itens</w:t>
      </w:r>
      <w:r>
        <w:rPr>
          <w:spacing w:val="1"/>
          <w:sz w:val="17"/>
        </w:rPr>
        <w:t> </w:t>
      </w:r>
      <w:r>
        <w:rPr>
          <w:sz w:val="17"/>
        </w:rPr>
        <w:t>anteriores, o</w:t>
      </w:r>
      <w:r>
        <w:rPr>
          <w:spacing w:val="1"/>
          <w:sz w:val="17"/>
        </w:rPr>
        <w:t> </w:t>
      </w:r>
      <w:r>
        <w:rPr>
          <w:sz w:val="17"/>
        </w:rPr>
        <w:t>sistema ordenará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lances segundo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ordem crescente</w:t>
      </w:r>
      <w:r>
        <w:rPr>
          <w:spacing w:val="1"/>
          <w:sz w:val="17"/>
        </w:rPr>
        <w:t> </w:t>
      </w:r>
      <w:r>
        <w:rPr>
          <w:sz w:val="17"/>
        </w:rPr>
        <w:t>de valores.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3" w:firstLine="0"/>
        <w:jc w:val="both"/>
        <w:rPr>
          <w:sz w:val="17"/>
        </w:rPr>
      </w:pPr>
      <w:r>
        <w:rPr>
          <w:sz w:val="17"/>
        </w:rPr>
        <w:t>Não havendo lance final e fechado classificado na forma estabelecida nos itens anteriores, haverá o reinício da etapa</w:t>
      </w:r>
      <w:r>
        <w:rPr>
          <w:spacing w:val="1"/>
          <w:sz w:val="17"/>
        </w:rPr>
        <w:t> </w:t>
      </w:r>
      <w:r>
        <w:rPr>
          <w:sz w:val="17"/>
        </w:rPr>
        <w:t>fechada, para que os demais licitantes, até o máximo de três, na ordem de classificação, possam ofertar um lance final e fechado em</w:t>
      </w:r>
      <w:r>
        <w:rPr>
          <w:spacing w:val="1"/>
          <w:sz w:val="17"/>
        </w:rPr>
        <w:t> </w:t>
      </w:r>
      <w:r>
        <w:rPr>
          <w:sz w:val="17"/>
        </w:rPr>
        <w:t>até</w:t>
      </w:r>
      <w:r>
        <w:rPr>
          <w:spacing w:val="-1"/>
          <w:sz w:val="17"/>
        </w:rPr>
        <w:t> </w:t>
      </w:r>
      <w:r>
        <w:rPr>
          <w:sz w:val="17"/>
        </w:rPr>
        <w:t>cinco minutos, o qual será sigiloso até o encerramento deste prazo.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7" w:firstLine="0"/>
        <w:jc w:val="both"/>
        <w:rPr>
          <w:sz w:val="17"/>
        </w:rPr>
      </w:pPr>
      <w:r>
        <w:rPr>
          <w:sz w:val="17"/>
        </w:rPr>
        <w:t>Encerrada a fase competitiva sem que haja a prorrogação automática pelo sistema, poderá o(a) Pregoeiro(a), assessorado pela equipe</w:t>
      </w:r>
      <w:r>
        <w:rPr>
          <w:spacing w:val="1"/>
          <w:sz w:val="17"/>
        </w:rPr>
        <w:t> </w:t>
      </w:r>
      <w:r>
        <w:rPr>
          <w:sz w:val="17"/>
        </w:rPr>
        <w:t>de apoio, justificadamente, admitir</w:t>
      </w:r>
      <w:r>
        <w:rPr>
          <w:spacing w:val="1"/>
          <w:sz w:val="17"/>
        </w:rPr>
        <w:t> </w:t>
      </w:r>
      <w:r>
        <w:rPr>
          <w:sz w:val="17"/>
        </w:rPr>
        <w:t>o reinício da</w:t>
      </w:r>
      <w:r>
        <w:rPr>
          <w:spacing w:val="1"/>
          <w:sz w:val="17"/>
        </w:rPr>
        <w:t> </w:t>
      </w:r>
      <w:r>
        <w:rPr>
          <w:sz w:val="17"/>
        </w:rPr>
        <w:t>sessão pública de lances,</w:t>
      </w:r>
      <w:r>
        <w:rPr>
          <w:spacing w:val="1"/>
          <w:sz w:val="17"/>
        </w:rPr>
        <w:t> </w:t>
      </w:r>
      <w:r>
        <w:rPr>
          <w:sz w:val="17"/>
        </w:rPr>
        <w:t>em prol da</w:t>
      </w:r>
      <w:r>
        <w:rPr>
          <w:spacing w:val="1"/>
          <w:sz w:val="17"/>
        </w:rPr>
        <w:t> </w:t>
      </w:r>
      <w:r>
        <w:rPr>
          <w:sz w:val="17"/>
        </w:rPr>
        <w:t>consecução do melhor preço.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8" w:firstLine="0"/>
        <w:jc w:val="both"/>
        <w:rPr>
          <w:sz w:val="17"/>
        </w:rPr>
      </w:pPr>
      <w:r>
        <w:rPr>
          <w:sz w:val="17"/>
        </w:rPr>
        <w:t>Em caso de falha no sistema, os lances em desacordo com os subitens anteriores deverão ser desconsiderados pelo(a) Pregoeiro(a),</w:t>
      </w:r>
      <w:r>
        <w:rPr>
          <w:spacing w:val="1"/>
          <w:sz w:val="17"/>
        </w:rPr>
        <w:t> </w:t>
      </w:r>
      <w:r>
        <w:rPr>
          <w:sz w:val="17"/>
        </w:rPr>
        <w:t>devendo a ocorrência ser comunicada imediatamente à Secretaria de Gestão</w:t>
      </w:r>
      <w:r>
        <w:rPr>
          <w:spacing w:val="1"/>
          <w:sz w:val="17"/>
        </w:rPr>
        <w:t> </w:t>
      </w:r>
      <w:r>
        <w:rPr>
          <w:sz w:val="17"/>
        </w:rPr>
        <w:t>do Ministério da Economia.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both"/>
        <w:rPr>
          <w:sz w:val="17"/>
        </w:rPr>
      </w:pPr>
      <w:r>
        <w:rPr>
          <w:sz w:val="17"/>
        </w:rPr>
        <w:t>Na</w:t>
      </w:r>
      <w:r>
        <w:rPr>
          <w:spacing w:val="-1"/>
          <w:sz w:val="17"/>
        </w:rPr>
        <w:t> </w:t>
      </w:r>
      <w:r>
        <w:rPr>
          <w:sz w:val="17"/>
        </w:rPr>
        <w:t>hipótese do subitem</w:t>
      </w:r>
      <w:r>
        <w:rPr>
          <w:spacing w:val="-1"/>
          <w:sz w:val="17"/>
        </w:rPr>
        <w:t> </w:t>
      </w:r>
      <w:r>
        <w:rPr>
          <w:sz w:val="17"/>
        </w:rPr>
        <w:t>anterior, a ocorrência</w:t>
      </w:r>
      <w:r>
        <w:rPr>
          <w:spacing w:val="-1"/>
          <w:sz w:val="17"/>
        </w:rPr>
        <w:t> </w:t>
      </w:r>
      <w:r>
        <w:rPr>
          <w:sz w:val="17"/>
        </w:rPr>
        <w:t>será registrada em</w:t>
      </w:r>
      <w:r>
        <w:rPr>
          <w:spacing w:val="-1"/>
          <w:sz w:val="17"/>
        </w:rPr>
        <w:t> </w:t>
      </w:r>
      <w:r>
        <w:rPr>
          <w:sz w:val="17"/>
        </w:rPr>
        <w:t>campo próprio do</w:t>
      </w:r>
      <w:r>
        <w:rPr>
          <w:spacing w:val="-1"/>
          <w:sz w:val="17"/>
        </w:rPr>
        <w:t> </w:t>
      </w:r>
      <w:r>
        <w:rPr>
          <w:sz w:val="17"/>
        </w:rPr>
        <w:t>sistema.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  <w:rPr>
          <w:sz w:val="17"/>
        </w:rPr>
      </w:pP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serão</w:t>
      </w:r>
      <w:r>
        <w:rPr>
          <w:spacing w:val="-1"/>
          <w:sz w:val="17"/>
        </w:rPr>
        <w:t> </w:t>
      </w:r>
      <w:r>
        <w:rPr>
          <w:sz w:val="17"/>
        </w:rPr>
        <w:t>aceitos dois</w:t>
      </w:r>
      <w:r>
        <w:rPr>
          <w:spacing w:val="-1"/>
          <w:sz w:val="17"/>
        </w:rPr>
        <w:t> </w:t>
      </w:r>
      <w:r>
        <w:rPr>
          <w:sz w:val="17"/>
        </w:rPr>
        <w:t>ou mais</w:t>
      </w:r>
      <w:r>
        <w:rPr>
          <w:spacing w:val="-1"/>
          <w:sz w:val="17"/>
        </w:rPr>
        <w:t> </w:t>
      </w:r>
      <w:r>
        <w:rPr>
          <w:sz w:val="17"/>
        </w:rPr>
        <w:t>lances de</w:t>
      </w:r>
      <w:r>
        <w:rPr>
          <w:spacing w:val="-1"/>
          <w:sz w:val="17"/>
        </w:rPr>
        <w:t> </w:t>
      </w:r>
      <w:r>
        <w:rPr>
          <w:sz w:val="17"/>
        </w:rPr>
        <w:t>mesmo valor,</w:t>
      </w:r>
      <w:r>
        <w:rPr>
          <w:spacing w:val="-1"/>
          <w:sz w:val="17"/>
        </w:rPr>
        <w:t> </w:t>
      </w:r>
      <w:r>
        <w:rPr>
          <w:sz w:val="17"/>
        </w:rPr>
        <w:t>prevalecendo</w:t>
      </w:r>
      <w:r>
        <w:rPr>
          <w:spacing w:val="-1"/>
          <w:sz w:val="17"/>
        </w:rPr>
        <w:t> </w:t>
      </w:r>
      <w:r>
        <w:rPr>
          <w:sz w:val="17"/>
        </w:rPr>
        <w:t>aquele que</w:t>
      </w:r>
      <w:r>
        <w:rPr>
          <w:spacing w:val="-1"/>
          <w:sz w:val="17"/>
        </w:rPr>
        <w:t> </w:t>
      </w:r>
      <w:r>
        <w:rPr>
          <w:sz w:val="17"/>
        </w:rPr>
        <w:t>for recebido</w:t>
      </w:r>
      <w:r>
        <w:rPr>
          <w:spacing w:val="-1"/>
          <w:sz w:val="17"/>
        </w:rPr>
        <w:t> </w:t>
      </w:r>
      <w:r>
        <w:rPr>
          <w:sz w:val="17"/>
        </w:rPr>
        <w:t>e registrado</w:t>
      </w:r>
      <w:r>
        <w:rPr>
          <w:spacing w:val="-1"/>
          <w:sz w:val="17"/>
        </w:rPr>
        <w:t> </w:t>
      </w:r>
      <w:r>
        <w:rPr>
          <w:sz w:val="17"/>
        </w:rPr>
        <w:t>em primeiro</w:t>
      </w:r>
      <w:r>
        <w:rPr>
          <w:spacing w:val="-1"/>
          <w:sz w:val="17"/>
        </w:rPr>
        <w:t> </w:t>
      </w:r>
      <w:r>
        <w:rPr>
          <w:sz w:val="17"/>
        </w:rPr>
        <w:t>lugar.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4" w:firstLine="0"/>
        <w:jc w:val="both"/>
        <w:rPr>
          <w:sz w:val="17"/>
        </w:rPr>
      </w:pPr>
      <w:r>
        <w:rPr>
          <w:sz w:val="17"/>
        </w:rPr>
        <w:t>Durante o transcurso da sessão pública, os licitantes serão informados, em tempo real, do valor do menor lance registrado, vedada a</w:t>
      </w:r>
      <w:r>
        <w:rPr>
          <w:spacing w:val="1"/>
          <w:sz w:val="17"/>
        </w:rPr>
        <w:t> </w:t>
      </w:r>
      <w:r>
        <w:rPr>
          <w:sz w:val="17"/>
        </w:rPr>
        <w:t>identificação</w:t>
      </w:r>
      <w:r>
        <w:rPr>
          <w:spacing w:val="-1"/>
          <w:sz w:val="17"/>
        </w:rPr>
        <w:t> </w:t>
      </w:r>
      <w:r>
        <w:rPr>
          <w:sz w:val="17"/>
        </w:rPr>
        <w:t>do licitante.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0" w:firstLine="0"/>
        <w:jc w:val="both"/>
        <w:rPr>
          <w:sz w:val="17"/>
        </w:rPr>
      </w:pPr>
      <w:r>
        <w:rPr>
          <w:sz w:val="17"/>
        </w:rPr>
        <w:t>No caso de desconexão com o(a) Pregoeiro(a), no decorrer da etapa competitiva do Pregão, o sistema eletrônico poderá permanecer</w:t>
      </w:r>
      <w:r>
        <w:rPr>
          <w:spacing w:val="1"/>
          <w:sz w:val="17"/>
        </w:rPr>
        <w:t> </w:t>
      </w:r>
      <w:r>
        <w:rPr>
          <w:sz w:val="17"/>
        </w:rPr>
        <w:t>acessível às empresas licitantes para a recepção dos lances.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5" w:firstLine="0"/>
        <w:jc w:val="both"/>
        <w:rPr>
          <w:sz w:val="17"/>
        </w:rPr>
      </w:pPr>
      <w:r>
        <w:rPr>
          <w:sz w:val="17"/>
        </w:rPr>
        <w:t>Quando a desconexão do sistema eletrônico para o(a) Pregoeiro(a) persistir por tempo superior a 10 (dez) minutos, a sessão pública</w:t>
      </w:r>
      <w:r>
        <w:rPr>
          <w:spacing w:val="1"/>
          <w:sz w:val="17"/>
        </w:rPr>
        <w:t> </w:t>
      </w:r>
      <w:r>
        <w:rPr>
          <w:sz w:val="17"/>
        </w:rPr>
        <w:t>será suspensa e reiniciada somente após decorridas </w:t>
      </w:r>
      <w:r>
        <w:rPr>
          <w:b/>
          <w:sz w:val="17"/>
        </w:rPr>
        <w:t>24 (vinte e quatro) horas </w:t>
      </w:r>
      <w:r>
        <w:rPr>
          <w:sz w:val="17"/>
        </w:rPr>
        <w:t>da comunicação do fato pelo(a) Pregoeiro(a) aos participantes, no sítio</w:t>
      </w:r>
      <w:r>
        <w:rPr>
          <w:spacing w:val="1"/>
          <w:sz w:val="17"/>
        </w:rPr>
        <w:t> </w:t>
      </w:r>
      <w:r>
        <w:rPr>
          <w:sz w:val="17"/>
        </w:rPr>
        <w:t>eletrônico utilizado</w:t>
      </w:r>
      <w:r>
        <w:rPr>
          <w:spacing w:val="-1"/>
          <w:sz w:val="17"/>
        </w:rPr>
        <w:t> </w:t>
      </w:r>
      <w:r>
        <w:rPr>
          <w:sz w:val="17"/>
        </w:rPr>
        <w:t>para divulgação.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O critério de julgamento adotado</w:t>
      </w:r>
      <w:r>
        <w:rPr>
          <w:spacing w:val="1"/>
          <w:sz w:val="17"/>
        </w:rPr>
        <w:t> </w:t>
      </w:r>
      <w:r>
        <w:rPr>
          <w:sz w:val="17"/>
        </w:rPr>
        <w:t>será </w:t>
      </w:r>
      <w:r>
        <w:rPr>
          <w:b/>
          <w:sz w:val="17"/>
        </w:rPr>
        <w:t>menor preço global</w:t>
      </w:r>
      <w:r>
        <w:rPr>
          <w:sz w:val="17"/>
        </w:rPr>
        <w:t>,</w:t>
      </w:r>
      <w:r>
        <w:rPr>
          <w:spacing w:val="1"/>
          <w:sz w:val="17"/>
        </w:rPr>
        <w:t> </w:t>
      </w:r>
      <w:r>
        <w:rPr>
          <w:sz w:val="17"/>
        </w:rPr>
        <w:t>conforme definido neste Edital e</w:t>
      </w:r>
      <w:r>
        <w:rPr>
          <w:spacing w:val="1"/>
          <w:sz w:val="17"/>
        </w:rPr>
        <w:t> </w:t>
      </w:r>
      <w:r>
        <w:rPr>
          <w:sz w:val="17"/>
        </w:rPr>
        <w:t>seus Anexos.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1" w:after="0"/>
        <w:ind w:left="1202" w:right="0" w:hanging="1012"/>
        <w:jc w:val="both"/>
        <w:rPr>
          <w:sz w:val="17"/>
        </w:rPr>
      </w:pPr>
      <w:r>
        <w:rPr>
          <w:sz w:val="17"/>
        </w:rPr>
        <w:t>Caso o licitante não apresente lances, concorrerá com o valor de sua proposta.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0" w:firstLine="0"/>
        <w:jc w:val="both"/>
        <w:rPr>
          <w:sz w:val="17"/>
        </w:rPr>
      </w:pPr>
      <w:r>
        <w:rPr>
          <w:sz w:val="17"/>
        </w:rPr>
        <w:t>Uma</w:t>
      </w:r>
      <w:r>
        <w:rPr>
          <w:spacing w:val="1"/>
          <w:sz w:val="17"/>
        </w:rPr>
        <w:t> </w:t>
      </w:r>
      <w:r>
        <w:rPr>
          <w:sz w:val="17"/>
        </w:rPr>
        <w:t>vez</w:t>
      </w:r>
      <w:r>
        <w:rPr>
          <w:spacing w:val="1"/>
          <w:sz w:val="17"/>
        </w:rPr>
        <w:t> </w:t>
      </w:r>
      <w:r>
        <w:rPr>
          <w:sz w:val="17"/>
        </w:rPr>
        <w:t>encerrada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etapa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lances,</w:t>
      </w:r>
      <w:r>
        <w:rPr>
          <w:spacing w:val="1"/>
          <w:sz w:val="17"/>
        </w:rPr>
        <w:t> </w:t>
      </w:r>
      <w:r>
        <w:rPr>
          <w:sz w:val="17"/>
        </w:rPr>
        <w:t>será</w:t>
      </w:r>
      <w:r>
        <w:rPr>
          <w:spacing w:val="1"/>
          <w:sz w:val="17"/>
        </w:rPr>
        <w:t> </w:t>
      </w:r>
      <w:r>
        <w:rPr>
          <w:sz w:val="17"/>
        </w:rPr>
        <w:t>efetivada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verificação</w:t>
      </w:r>
      <w:r>
        <w:rPr>
          <w:spacing w:val="1"/>
          <w:sz w:val="17"/>
        </w:rPr>
        <w:t> </w:t>
      </w:r>
      <w:r>
        <w:rPr>
          <w:sz w:val="17"/>
        </w:rPr>
        <w:t>automática,</w:t>
      </w:r>
      <w:r>
        <w:rPr>
          <w:spacing w:val="1"/>
          <w:sz w:val="17"/>
        </w:rPr>
        <w:t> </w:t>
      </w:r>
      <w:r>
        <w:rPr>
          <w:sz w:val="17"/>
        </w:rPr>
        <w:t>junto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Receita</w:t>
      </w:r>
      <w:r>
        <w:rPr>
          <w:spacing w:val="1"/>
          <w:sz w:val="17"/>
        </w:rPr>
        <w:t> </w:t>
      </w:r>
      <w:r>
        <w:rPr>
          <w:sz w:val="17"/>
        </w:rPr>
        <w:t>Federal,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porte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entidade</w:t>
      </w:r>
      <w:r>
        <w:rPr>
          <w:spacing w:val="1"/>
          <w:sz w:val="17"/>
        </w:rPr>
        <w:t> </w:t>
      </w:r>
      <w:r>
        <w:rPr>
          <w:sz w:val="17"/>
        </w:rPr>
        <w:t>empresarial. O sistema identificará em coluna própria as microempresas e empresas de pequeno porte participantes, procedendo à comparação com</w:t>
      </w:r>
      <w:r>
        <w:rPr>
          <w:spacing w:val="1"/>
          <w:sz w:val="17"/>
        </w:rPr>
        <w:t> </w:t>
      </w:r>
      <w:r>
        <w:rPr>
          <w:sz w:val="17"/>
        </w:rPr>
        <w:t>os valores da primeira colocada, se esta for empresa de maior porte, assim como das demais classificadas, para o fim de aplicar-se o disposto nos arts.</w:t>
      </w:r>
      <w:r>
        <w:rPr>
          <w:spacing w:val="1"/>
          <w:sz w:val="17"/>
        </w:rPr>
        <w:t> </w:t>
      </w:r>
      <w:r>
        <w:rPr>
          <w:sz w:val="17"/>
        </w:rPr>
        <w:t>44 e 45 da LC nº 123,</w:t>
      </w:r>
      <w:r>
        <w:rPr>
          <w:spacing w:val="1"/>
          <w:sz w:val="17"/>
        </w:rPr>
        <w:t> </w:t>
      </w:r>
      <w:r>
        <w:rPr>
          <w:sz w:val="17"/>
        </w:rPr>
        <w:t>de 2006, regulamentada pelo Decreto nº 8.538,</w:t>
      </w:r>
      <w:r>
        <w:rPr>
          <w:spacing w:val="1"/>
          <w:sz w:val="17"/>
        </w:rPr>
        <w:t> </w:t>
      </w:r>
      <w:r>
        <w:rPr>
          <w:sz w:val="17"/>
        </w:rPr>
        <w:t>de 2015.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7" w:firstLine="0"/>
        <w:jc w:val="both"/>
        <w:rPr>
          <w:sz w:val="17"/>
        </w:rPr>
      </w:pPr>
      <w:r>
        <w:rPr>
          <w:sz w:val="17"/>
        </w:rPr>
        <w:t>Nessas condições, as propostas de microempresas e empresas de pequeno porte que se encontrarem na faixa de até 5% (cinco por</w:t>
      </w:r>
      <w:r>
        <w:rPr>
          <w:spacing w:val="1"/>
          <w:sz w:val="17"/>
        </w:rPr>
        <w:t> </w:t>
      </w:r>
      <w:r>
        <w:rPr>
          <w:sz w:val="17"/>
        </w:rPr>
        <w:t>cento) acima da melhor proposta ou</w:t>
      </w:r>
      <w:r>
        <w:rPr>
          <w:spacing w:val="1"/>
          <w:sz w:val="17"/>
        </w:rPr>
        <w:t> </w:t>
      </w:r>
      <w:r>
        <w:rPr>
          <w:sz w:val="17"/>
        </w:rPr>
        <w:t>melhor lance serão consideradas empatadas com</w:t>
      </w:r>
      <w:r>
        <w:rPr>
          <w:spacing w:val="1"/>
          <w:sz w:val="17"/>
        </w:rPr>
        <w:t> </w:t>
      </w:r>
      <w:r>
        <w:rPr>
          <w:sz w:val="17"/>
        </w:rPr>
        <w:t>a primeira colocada.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4" w:firstLine="0"/>
        <w:jc w:val="both"/>
        <w:rPr>
          <w:sz w:val="17"/>
        </w:rPr>
      </w:pPr>
      <w:r>
        <w:rPr>
          <w:sz w:val="17"/>
        </w:rPr>
        <w:t>A melhor classificada nos termos do item anterior terá o direito de encaminhar uma última oferta para desempate, obrigatoriamente</w:t>
      </w:r>
      <w:r>
        <w:rPr>
          <w:spacing w:val="1"/>
          <w:sz w:val="17"/>
        </w:rPr>
        <w:t> </w:t>
      </w:r>
      <w:r>
        <w:rPr>
          <w:sz w:val="17"/>
        </w:rPr>
        <w:t>em valor inferior ao da primeira colocada, no prazo de 5 (cinco) minutos controlados pelo sistema, contados após a comunicação automática para</w:t>
      </w:r>
      <w:r>
        <w:rPr>
          <w:spacing w:val="1"/>
          <w:sz w:val="17"/>
        </w:rPr>
        <w:t> </w:t>
      </w:r>
      <w:r>
        <w:rPr>
          <w:sz w:val="17"/>
        </w:rPr>
        <w:t>tanto.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89" w:firstLine="0"/>
        <w:jc w:val="both"/>
        <w:rPr>
          <w:sz w:val="17"/>
        </w:rPr>
      </w:pPr>
      <w:r>
        <w:rPr>
          <w:sz w:val="17"/>
        </w:rPr>
        <w:t>Caso a microempresa ou a empresa de pequeno porte melhor classificada desista ou não se manifeste no prazo estabelecido, serão</w:t>
      </w:r>
      <w:r>
        <w:rPr>
          <w:spacing w:val="1"/>
          <w:sz w:val="17"/>
        </w:rPr>
        <w:t> </w:t>
      </w:r>
      <w:r>
        <w:rPr>
          <w:sz w:val="17"/>
        </w:rPr>
        <w:t>convocadas</w:t>
      </w:r>
      <w:r>
        <w:rPr>
          <w:spacing w:val="7"/>
          <w:sz w:val="17"/>
        </w:rPr>
        <w:t> </w:t>
      </w:r>
      <w:r>
        <w:rPr>
          <w:sz w:val="17"/>
        </w:rPr>
        <w:t>as</w:t>
      </w:r>
      <w:r>
        <w:rPr>
          <w:spacing w:val="7"/>
          <w:sz w:val="17"/>
        </w:rPr>
        <w:t> </w:t>
      </w:r>
      <w:r>
        <w:rPr>
          <w:sz w:val="17"/>
        </w:rPr>
        <w:t>demais</w:t>
      </w:r>
      <w:r>
        <w:rPr>
          <w:spacing w:val="7"/>
          <w:sz w:val="17"/>
        </w:rPr>
        <w:t> </w:t>
      </w:r>
      <w:r>
        <w:rPr>
          <w:sz w:val="17"/>
        </w:rPr>
        <w:t>licitantes</w:t>
      </w:r>
      <w:r>
        <w:rPr>
          <w:spacing w:val="7"/>
          <w:sz w:val="17"/>
        </w:rPr>
        <w:t> </w:t>
      </w:r>
      <w:r>
        <w:rPr>
          <w:sz w:val="17"/>
        </w:rPr>
        <w:t>microempresa</w:t>
      </w:r>
      <w:r>
        <w:rPr>
          <w:spacing w:val="7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empresa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pequeno</w:t>
      </w:r>
      <w:r>
        <w:rPr>
          <w:spacing w:val="7"/>
          <w:sz w:val="17"/>
        </w:rPr>
        <w:t> </w:t>
      </w:r>
      <w:r>
        <w:rPr>
          <w:sz w:val="17"/>
        </w:rPr>
        <w:t>porte</w:t>
      </w:r>
      <w:r>
        <w:rPr>
          <w:spacing w:val="7"/>
          <w:sz w:val="17"/>
        </w:rPr>
        <w:t> </w:t>
      </w:r>
      <w:r>
        <w:rPr>
          <w:sz w:val="17"/>
        </w:rPr>
        <w:t>que</w:t>
      </w:r>
      <w:r>
        <w:rPr>
          <w:spacing w:val="7"/>
          <w:sz w:val="17"/>
        </w:rPr>
        <w:t> </w:t>
      </w:r>
      <w:r>
        <w:rPr>
          <w:sz w:val="17"/>
        </w:rPr>
        <w:t>se</w:t>
      </w:r>
      <w:r>
        <w:rPr>
          <w:spacing w:val="7"/>
          <w:sz w:val="17"/>
        </w:rPr>
        <w:t> </w:t>
      </w:r>
      <w:r>
        <w:rPr>
          <w:sz w:val="17"/>
        </w:rPr>
        <w:t>encontrem</w:t>
      </w:r>
      <w:r>
        <w:rPr>
          <w:spacing w:val="7"/>
          <w:sz w:val="17"/>
        </w:rPr>
        <w:t> </w:t>
      </w:r>
      <w:r>
        <w:rPr>
          <w:sz w:val="17"/>
        </w:rPr>
        <w:t>naquele</w:t>
      </w:r>
      <w:r>
        <w:rPr>
          <w:spacing w:val="7"/>
          <w:sz w:val="17"/>
        </w:rPr>
        <w:t> </w:t>
      </w:r>
      <w:r>
        <w:rPr>
          <w:sz w:val="17"/>
        </w:rPr>
        <w:t>intervalo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5%</w:t>
      </w:r>
      <w:r>
        <w:rPr>
          <w:spacing w:val="7"/>
          <w:sz w:val="17"/>
        </w:rPr>
        <w:t> </w:t>
      </w:r>
      <w:r>
        <w:rPr>
          <w:sz w:val="17"/>
        </w:rPr>
        <w:t>(cinco</w:t>
      </w:r>
      <w:r>
        <w:rPr>
          <w:spacing w:val="7"/>
          <w:sz w:val="17"/>
        </w:rPr>
        <w:t> </w:t>
      </w:r>
      <w:r>
        <w:rPr>
          <w:sz w:val="17"/>
        </w:rPr>
        <w:t>por</w:t>
      </w:r>
      <w:r>
        <w:rPr>
          <w:spacing w:val="7"/>
          <w:sz w:val="17"/>
        </w:rPr>
        <w:t> </w:t>
      </w:r>
      <w:r>
        <w:rPr>
          <w:sz w:val="17"/>
        </w:rPr>
        <w:t>cento),</w:t>
      </w:r>
      <w:r>
        <w:rPr>
          <w:spacing w:val="7"/>
          <w:sz w:val="17"/>
        </w:rPr>
        <w:t> </w:t>
      </w:r>
      <w:r>
        <w:rPr>
          <w:sz w:val="17"/>
        </w:rPr>
        <w:t>na</w:t>
      </w:r>
      <w:r>
        <w:rPr>
          <w:spacing w:val="7"/>
          <w:sz w:val="17"/>
        </w:rPr>
        <w:t> </w:t>
      </w:r>
      <w:r>
        <w:rPr>
          <w:sz w:val="17"/>
        </w:rPr>
        <w:t>ordem</w:t>
      </w:r>
      <w:r>
        <w:rPr>
          <w:spacing w:val="-36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classificação, para o exercício</w:t>
      </w:r>
      <w:r>
        <w:rPr>
          <w:spacing w:val="-1"/>
          <w:sz w:val="17"/>
        </w:rPr>
        <w:t> </w:t>
      </w:r>
      <w:r>
        <w:rPr>
          <w:sz w:val="17"/>
        </w:rPr>
        <w:t>do mesmo direito, no prazo</w:t>
      </w:r>
      <w:r>
        <w:rPr>
          <w:spacing w:val="-1"/>
          <w:sz w:val="17"/>
        </w:rPr>
        <w:t> </w:t>
      </w:r>
      <w:r>
        <w:rPr>
          <w:sz w:val="17"/>
        </w:rPr>
        <w:t>estabelecido no subitem anterior.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88" w:firstLine="0"/>
        <w:jc w:val="both"/>
        <w:rPr>
          <w:sz w:val="17"/>
        </w:rPr>
      </w:pP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caso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equivalência</w:t>
      </w:r>
      <w:r>
        <w:rPr>
          <w:spacing w:val="1"/>
          <w:sz w:val="17"/>
        </w:rPr>
        <w:t> </w:t>
      </w:r>
      <w:r>
        <w:rPr>
          <w:sz w:val="17"/>
        </w:rPr>
        <w:t>dos</w:t>
      </w:r>
      <w:r>
        <w:rPr>
          <w:spacing w:val="1"/>
          <w:sz w:val="17"/>
        </w:rPr>
        <w:t> </w:t>
      </w:r>
      <w:r>
        <w:rPr>
          <w:sz w:val="17"/>
        </w:rPr>
        <w:t>valores</w:t>
      </w:r>
      <w:r>
        <w:rPr>
          <w:spacing w:val="1"/>
          <w:sz w:val="17"/>
        </w:rPr>
        <w:t> </w:t>
      </w:r>
      <w:r>
        <w:rPr>
          <w:sz w:val="17"/>
        </w:rPr>
        <w:t>apresentados</w:t>
      </w:r>
      <w:r>
        <w:rPr>
          <w:spacing w:val="1"/>
          <w:sz w:val="17"/>
        </w:rPr>
        <w:t> </w:t>
      </w:r>
      <w:r>
        <w:rPr>
          <w:sz w:val="17"/>
        </w:rPr>
        <w:t>pelas</w:t>
      </w:r>
      <w:r>
        <w:rPr>
          <w:spacing w:val="1"/>
          <w:sz w:val="17"/>
        </w:rPr>
        <w:t> </w:t>
      </w:r>
      <w:r>
        <w:rPr>
          <w:sz w:val="17"/>
        </w:rPr>
        <w:t>microempresas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empresas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pequeno</w:t>
      </w:r>
      <w:r>
        <w:rPr>
          <w:spacing w:val="1"/>
          <w:sz w:val="17"/>
        </w:rPr>
        <w:t> </w:t>
      </w:r>
      <w:r>
        <w:rPr>
          <w:sz w:val="17"/>
        </w:rPr>
        <w:t>porte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se</w:t>
      </w:r>
      <w:r>
        <w:rPr>
          <w:spacing w:val="38"/>
          <w:sz w:val="17"/>
        </w:rPr>
        <w:t> </w:t>
      </w:r>
      <w:r>
        <w:rPr>
          <w:sz w:val="17"/>
        </w:rPr>
        <w:t>encontrem</w:t>
      </w:r>
      <w:r>
        <w:rPr>
          <w:spacing w:val="38"/>
          <w:sz w:val="17"/>
        </w:rPr>
        <w:t> </w:t>
      </w:r>
      <w:r>
        <w:rPr>
          <w:sz w:val="17"/>
        </w:rPr>
        <w:t>nos</w:t>
      </w:r>
      <w:r>
        <w:rPr>
          <w:spacing w:val="1"/>
          <w:sz w:val="17"/>
        </w:rPr>
        <w:t> </w:t>
      </w:r>
      <w:r>
        <w:rPr>
          <w:sz w:val="17"/>
        </w:rPr>
        <w:t>intervalos estabelecidos nos subitens anteriores, será realizado sorteio entre elas para que se identifique aquela que primeiro poderá apresentar</w:t>
      </w:r>
      <w:r>
        <w:rPr>
          <w:spacing w:val="1"/>
          <w:sz w:val="17"/>
        </w:rPr>
        <w:t> </w:t>
      </w:r>
      <w:r>
        <w:rPr>
          <w:sz w:val="17"/>
        </w:rPr>
        <w:t>melhor oferta.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5" w:firstLine="0"/>
        <w:jc w:val="both"/>
        <w:rPr>
          <w:sz w:val="17"/>
        </w:rPr>
      </w:pPr>
      <w:r>
        <w:rPr>
          <w:sz w:val="17"/>
        </w:rPr>
        <w:t>A ordem de apresentação pelos licitantes é utilizada como um dos critérios de classificação, de maneira que só poderá haver empate</w:t>
      </w:r>
      <w:r>
        <w:rPr>
          <w:spacing w:val="1"/>
          <w:sz w:val="17"/>
        </w:rPr>
        <w:t> </w:t>
      </w:r>
      <w:r>
        <w:rPr>
          <w:sz w:val="17"/>
        </w:rPr>
        <w:t>entre propostas iguais</w:t>
      </w:r>
      <w:r>
        <w:rPr>
          <w:spacing w:val="1"/>
          <w:sz w:val="17"/>
        </w:rPr>
        <w:t> </w:t>
      </w:r>
      <w:r>
        <w:rPr>
          <w:sz w:val="17"/>
        </w:rPr>
        <w:t>(não seguidas de</w:t>
      </w:r>
      <w:r>
        <w:rPr>
          <w:spacing w:val="1"/>
          <w:sz w:val="17"/>
        </w:rPr>
        <w:t> </w:t>
      </w:r>
      <w:r>
        <w:rPr>
          <w:sz w:val="17"/>
        </w:rPr>
        <w:t>lances), ou entre</w:t>
      </w:r>
      <w:r>
        <w:rPr>
          <w:spacing w:val="1"/>
          <w:sz w:val="17"/>
        </w:rPr>
        <w:t> </w:t>
      </w:r>
      <w:r>
        <w:rPr>
          <w:sz w:val="17"/>
        </w:rPr>
        <w:t>lances finais da</w:t>
      </w:r>
      <w:r>
        <w:rPr>
          <w:spacing w:val="1"/>
          <w:sz w:val="17"/>
        </w:rPr>
        <w:t> </w:t>
      </w:r>
      <w:r>
        <w:rPr>
          <w:sz w:val="17"/>
        </w:rPr>
        <w:t>fase fechada do</w:t>
      </w:r>
      <w:r>
        <w:rPr>
          <w:spacing w:val="1"/>
          <w:sz w:val="17"/>
        </w:rPr>
        <w:t> </w:t>
      </w:r>
      <w:r>
        <w:rPr>
          <w:sz w:val="17"/>
        </w:rPr>
        <w:t>modo de disputa</w:t>
      </w:r>
      <w:r>
        <w:rPr>
          <w:spacing w:val="1"/>
          <w:sz w:val="17"/>
        </w:rPr>
        <w:t> </w:t>
      </w:r>
      <w:r>
        <w:rPr>
          <w:sz w:val="17"/>
        </w:rPr>
        <w:t>aberto e fechado.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3" w:firstLine="0"/>
        <w:jc w:val="both"/>
        <w:rPr>
          <w:sz w:val="17"/>
        </w:rPr>
      </w:pPr>
      <w:r>
        <w:rPr>
          <w:sz w:val="17"/>
        </w:rPr>
        <w:t>Havendo eventual empate entre propostas ou lances, o critério de desempate será aquele previsto no art. 55, inciso III</w:t>
      </w:r>
      <w:r>
        <w:rPr>
          <w:spacing w:val="-36"/>
          <w:sz w:val="17"/>
        </w:rPr>
        <w:t> </w:t>
      </w:r>
      <w:r>
        <w:rPr>
          <w:sz w:val="17"/>
        </w:rPr>
        <w:t>e IV, da Lei nº 13.303, de 2016, assegurando-se a preferência, sucessivamente, aos serviços: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40" w:lineRule="auto" w:before="82" w:after="0"/>
        <w:ind w:left="2830" w:right="0" w:hanging="1013"/>
        <w:jc w:val="left"/>
        <w:rPr>
          <w:sz w:val="17"/>
        </w:rPr>
      </w:pPr>
      <w:r>
        <w:rPr>
          <w:sz w:val="17"/>
        </w:rPr>
        <w:t>prestado</w:t>
      </w:r>
      <w:r>
        <w:rPr>
          <w:spacing w:val="-1"/>
          <w:sz w:val="17"/>
        </w:rPr>
        <w:t> </w:t>
      </w:r>
      <w:r>
        <w:rPr>
          <w:sz w:val="17"/>
        </w:rPr>
        <w:t>por empresas</w:t>
      </w:r>
      <w:r>
        <w:rPr>
          <w:spacing w:val="-1"/>
          <w:sz w:val="17"/>
        </w:rPr>
        <w:t> </w:t>
      </w:r>
      <w:r>
        <w:rPr>
          <w:sz w:val="17"/>
        </w:rPr>
        <w:t>brasileiras;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40" w:lineRule="auto" w:before="82" w:after="0"/>
        <w:ind w:left="2830" w:right="0" w:hanging="1013"/>
        <w:jc w:val="left"/>
        <w:rPr>
          <w:sz w:val="17"/>
        </w:rPr>
      </w:pPr>
      <w:r>
        <w:rPr>
          <w:sz w:val="17"/>
        </w:rPr>
        <w:t>prestados por</w:t>
      </w:r>
      <w:r>
        <w:rPr>
          <w:spacing w:val="1"/>
          <w:sz w:val="17"/>
        </w:rPr>
        <w:t> </w:t>
      </w:r>
      <w:r>
        <w:rPr>
          <w:sz w:val="17"/>
        </w:rPr>
        <w:t>empresas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invistam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pesquisa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desenvolvimento de</w:t>
      </w:r>
      <w:r>
        <w:rPr>
          <w:spacing w:val="1"/>
          <w:sz w:val="17"/>
        </w:rPr>
        <w:t> </w:t>
      </w:r>
      <w:r>
        <w:rPr>
          <w:sz w:val="17"/>
        </w:rPr>
        <w:t>tecnologia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País;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35" w:lineRule="auto" w:before="85" w:after="0"/>
        <w:ind w:left="1818" w:right="198" w:firstLine="0"/>
        <w:jc w:val="left"/>
        <w:rPr>
          <w:sz w:val="17"/>
        </w:rPr>
      </w:pPr>
      <w:r>
        <w:rPr>
          <w:sz w:val="17"/>
        </w:rPr>
        <w:t>prestados</w:t>
      </w:r>
      <w:r>
        <w:rPr>
          <w:spacing w:val="14"/>
          <w:sz w:val="17"/>
        </w:rPr>
        <w:t> </w:t>
      </w:r>
      <w:r>
        <w:rPr>
          <w:sz w:val="17"/>
        </w:rPr>
        <w:t>por</w:t>
      </w:r>
      <w:r>
        <w:rPr>
          <w:spacing w:val="14"/>
          <w:sz w:val="17"/>
        </w:rPr>
        <w:t> </w:t>
      </w:r>
      <w:r>
        <w:rPr>
          <w:sz w:val="17"/>
        </w:rPr>
        <w:t>empresas</w:t>
      </w:r>
      <w:r>
        <w:rPr>
          <w:spacing w:val="14"/>
          <w:sz w:val="17"/>
        </w:rPr>
        <w:t> </w:t>
      </w:r>
      <w:r>
        <w:rPr>
          <w:sz w:val="17"/>
        </w:rPr>
        <w:t>que</w:t>
      </w:r>
      <w:r>
        <w:rPr>
          <w:spacing w:val="14"/>
          <w:sz w:val="17"/>
        </w:rPr>
        <w:t> </w:t>
      </w:r>
      <w:r>
        <w:rPr>
          <w:sz w:val="17"/>
        </w:rPr>
        <w:t>comprovem</w:t>
      </w:r>
      <w:r>
        <w:rPr>
          <w:spacing w:val="15"/>
          <w:sz w:val="17"/>
        </w:rPr>
        <w:t> </w:t>
      </w:r>
      <w:r>
        <w:rPr>
          <w:sz w:val="17"/>
        </w:rPr>
        <w:t>cumprimento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reserva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cargos</w:t>
      </w:r>
      <w:r>
        <w:rPr>
          <w:spacing w:val="15"/>
          <w:sz w:val="17"/>
        </w:rPr>
        <w:t> </w:t>
      </w:r>
      <w:r>
        <w:rPr>
          <w:sz w:val="17"/>
        </w:rPr>
        <w:t>prevista</w:t>
      </w:r>
      <w:r>
        <w:rPr>
          <w:spacing w:val="14"/>
          <w:sz w:val="17"/>
        </w:rPr>
        <w:t> </w:t>
      </w:r>
      <w:r>
        <w:rPr>
          <w:sz w:val="17"/>
        </w:rPr>
        <w:t>em</w:t>
      </w:r>
      <w:r>
        <w:rPr>
          <w:spacing w:val="14"/>
          <w:sz w:val="17"/>
        </w:rPr>
        <w:t> </w:t>
      </w:r>
      <w:r>
        <w:rPr>
          <w:sz w:val="17"/>
        </w:rPr>
        <w:t>lei</w:t>
      </w:r>
      <w:r>
        <w:rPr>
          <w:spacing w:val="14"/>
          <w:sz w:val="17"/>
        </w:rPr>
        <w:t> </w:t>
      </w:r>
      <w:r>
        <w:rPr>
          <w:sz w:val="17"/>
        </w:rPr>
        <w:t>para</w:t>
      </w:r>
      <w:r>
        <w:rPr>
          <w:spacing w:val="15"/>
          <w:sz w:val="17"/>
        </w:rPr>
        <w:t> </w:t>
      </w:r>
      <w:r>
        <w:rPr>
          <w:sz w:val="17"/>
        </w:rPr>
        <w:t>pessoa</w:t>
      </w:r>
      <w:r>
        <w:rPr>
          <w:spacing w:val="14"/>
          <w:sz w:val="17"/>
        </w:rPr>
        <w:t> </w:t>
      </w:r>
      <w:r>
        <w:rPr>
          <w:sz w:val="17"/>
        </w:rPr>
        <w:t>com</w:t>
      </w:r>
      <w:r>
        <w:rPr>
          <w:spacing w:val="-36"/>
          <w:sz w:val="17"/>
        </w:rPr>
        <w:t> </w:t>
      </w:r>
      <w:r>
        <w:rPr>
          <w:sz w:val="17"/>
        </w:rPr>
        <w:t>deficiência ou</w:t>
      </w:r>
      <w:r>
        <w:rPr>
          <w:spacing w:val="1"/>
          <w:sz w:val="17"/>
        </w:rPr>
        <w:t> </w:t>
      </w:r>
      <w:r>
        <w:rPr>
          <w:sz w:val="17"/>
        </w:rPr>
        <w:t>para reabilitado</w:t>
      </w:r>
      <w:r>
        <w:rPr>
          <w:spacing w:val="1"/>
          <w:sz w:val="17"/>
        </w:rPr>
        <w:t> </w:t>
      </w:r>
      <w:r>
        <w:rPr>
          <w:sz w:val="17"/>
        </w:rPr>
        <w:t>da Previdência</w:t>
      </w:r>
      <w:r>
        <w:rPr>
          <w:spacing w:val="1"/>
          <w:sz w:val="17"/>
        </w:rPr>
        <w:t> </w:t>
      </w:r>
      <w:r>
        <w:rPr>
          <w:sz w:val="17"/>
        </w:rPr>
        <w:t>Social</w:t>
      </w:r>
      <w:r>
        <w:rPr>
          <w:spacing w:val="1"/>
          <w:sz w:val="17"/>
        </w:rPr>
        <w:t> </w:t>
      </w:r>
      <w:r>
        <w:rPr>
          <w:sz w:val="17"/>
        </w:rPr>
        <w:t>e que</w:t>
      </w:r>
      <w:r>
        <w:rPr>
          <w:spacing w:val="1"/>
          <w:sz w:val="17"/>
        </w:rPr>
        <w:t> </w:t>
      </w:r>
      <w:r>
        <w:rPr>
          <w:sz w:val="17"/>
        </w:rPr>
        <w:t>atendam às</w:t>
      </w:r>
      <w:r>
        <w:rPr>
          <w:spacing w:val="1"/>
          <w:sz w:val="17"/>
        </w:rPr>
        <w:t> </w:t>
      </w:r>
      <w:r>
        <w:rPr>
          <w:sz w:val="17"/>
        </w:rPr>
        <w:t>regras</w:t>
      </w:r>
      <w:r>
        <w:rPr>
          <w:spacing w:val="1"/>
          <w:sz w:val="17"/>
        </w:rPr>
        <w:t> </w:t>
      </w:r>
      <w:r>
        <w:rPr>
          <w:sz w:val="17"/>
        </w:rPr>
        <w:t>de acessibilidade</w:t>
      </w:r>
      <w:r>
        <w:rPr>
          <w:spacing w:val="1"/>
          <w:sz w:val="17"/>
        </w:rPr>
        <w:t> </w:t>
      </w:r>
      <w:r>
        <w:rPr>
          <w:sz w:val="17"/>
        </w:rPr>
        <w:t>previstas na</w:t>
      </w:r>
      <w:r>
        <w:rPr>
          <w:spacing w:val="1"/>
          <w:sz w:val="17"/>
        </w:rPr>
        <w:t> </w:t>
      </w:r>
      <w:r>
        <w:rPr>
          <w:sz w:val="17"/>
        </w:rPr>
        <w:t>legislação.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  <w:rPr>
          <w:sz w:val="17"/>
        </w:rPr>
      </w:pPr>
      <w:r>
        <w:rPr>
          <w:sz w:val="17"/>
        </w:rPr>
        <w:t>Persistindo</w:t>
      </w:r>
      <w:r>
        <w:rPr>
          <w:spacing w:val="-1"/>
          <w:sz w:val="17"/>
        </w:rPr>
        <w:t> </w:t>
      </w:r>
      <w:r>
        <w:rPr>
          <w:sz w:val="17"/>
        </w:rPr>
        <w:t>o empate,</w:t>
      </w:r>
      <w:r>
        <w:rPr>
          <w:spacing w:val="-1"/>
          <w:sz w:val="17"/>
        </w:rPr>
        <w:t> </w:t>
      </w:r>
      <w:r>
        <w:rPr>
          <w:sz w:val="17"/>
        </w:rPr>
        <w:t>a proposta vencedora</w:t>
      </w:r>
      <w:r>
        <w:rPr>
          <w:spacing w:val="-1"/>
          <w:sz w:val="17"/>
        </w:rPr>
        <w:t> </w:t>
      </w:r>
      <w:r>
        <w:rPr>
          <w:sz w:val="17"/>
        </w:rPr>
        <w:t>será sorteada pelo</w:t>
      </w:r>
      <w:r>
        <w:rPr>
          <w:spacing w:val="-1"/>
          <w:sz w:val="17"/>
        </w:rPr>
        <w:t> </w:t>
      </w:r>
      <w:r>
        <w:rPr>
          <w:sz w:val="17"/>
        </w:rPr>
        <w:t>sistema eletrônico dentre</w:t>
      </w:r>
      <w:r>
        <w:rPr>
          <w:spacing w:val="-1"/>
          <w:sz w:val="17"/>
        </w:rPr>
        <w:t> </w:t>
      </w:r>
      <w:r>
        <w:rPr>
          <w:sz w:val="17"/>
        </w:rPr>
        <w:t>as propostas empatadas.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0" w:firstLine="0"/>
        <w:jc w:val="both"/>
        <w:rPr>
          <w:sz w:val="17"/>
        </w:rPr>
      </w:pPr>
      <w:r>
        <w:rPr>
          <w:sz w:val="17"/>
        </w:rPr>
        <w:t>Encerrada a etapa de envio de lances da sessão pública, o(a) Pregoeiro(a) deverá encaminhar, pelo sistema eletrônico, contraproposta</w:t>
      </w:r>
      <w:r>
        <w:rPr>
          <w:spacing w:val="1"/>
          <w:sz w:val="17"/>
        </w:rPr>
        <w:t> </w:t>
      </w:r>
      <w:r>
        <w:rPr>
          <w:sz w:val="17"/>
        </w:rPr>
        <w:t>ao licitante que tenha apresentado o melhor preço, para que seja obtida melhor proposta, vedada a negociação em condições diferentes das previstas</w:t>
      </w:r>
      <w:r>
        <w:rPr>
          <w:spacing w:val="-36"/>
          <w:sz w:val="17"/>
        </w:rPr>
        <w:t> </w:t>
      </w:r>
      <w:r>
        <w:rPr>
          <w:sz w:val="17"/>
        </w:rPr>
        <w:t>neste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3" w:after="0"/>
        <w:ind w:left="2402" w:right="0" w:hanging="1013"/>
        <w:jc w:val="both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negociação</w:t>
      </w:r>
      <w:r>
        <w:rPr>
          <w:spacing w:val="2"/>
          <w:sz w:val="17"/>
        </w:rPr>
        <w:t> </w:t>
      </w:r>
      <w:r>
        <w:rPr>
          <w:sz w:val="17"/>
        </w:rPr>
        <w:t>será</w:t>
      </w:r>
      <w:r>
        <w:rPr>
          <w:spacing w:val="1"/>
          <w:sz w:val="17"/>
        </w:rPr>
        <w:t> </w:t>
      </w:r>
      <w:r>
        <w:rPr>
          <w:sz w:val="17"/>
        </w:rPr>
        <w:t>realizada</w:t>
      </w:r>
      <w:r>
        <w:rPr>
          <w:spacing w:val="2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meio</w:t>
      </w:r>
      <w:r>
        <w:rPr>
          <w:spacing w:val="2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sistema,</w:t>
      </w:r>
      <w:r>
        <w:rPr>
          <w:spacing w:val="2"/>
          <w:sz w:val="17"/>
        </w:rPr>
        <w:t> </w:t>
      </w:r>
      <w:r>
        <w:rPr>
          <w:sz w:val="17"/>
        </w:rPr>
        <w:t>podendo</w:t>
      </w:r>
      <w:r>
        <w:rPr>
          <w:spacing w:val="2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acompanhada</w:t>
      </w:r>
      <w:r>
        <w:rPr>
          <w:spacing w:val="2"/>
          <w:sz w:val="17"/>
        </w:rPr>
        <w:t> </w:t>
      </w:r>
      <w:r>
        <w:rPr>
          <w:sz w:val="17"/>
        </w:rPr>
        <w:t>pelos</w:t>
      </w:r>
      <w:r>
        <w:rPr>
          <w:spacing w:val="1"/>
          <w:sz w:val="17"/>
        </w:rPr>
        <w:t> </w:t>
      </w:r>
      <w:r>
        <w:rPr>
          <w:sz w:val="17"/>
        </w:rPr>
        <w:t>demais</w:t>
      </w:r>
      <w:r>
        <w:rPr>
          <w:spacing w:val="2"/>
          <w:sz w:val="17"/>
        </w:rPr>
        <w:t> </w:t>
      </w:r>
      <w:r>
        <w:rPr>
          <w:sz w:val="17"/>
        </w:rPr>
        <w:t>licitantes.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4" w:after="0"/>
        <w:ind w:left="1390" w:right="189" w:firstLine="0"/>
        <w:jc w:val="both"/>
        <w:rPr>
          <w:sz w:val="17"/>
        </w:rPr>
      </w:pPr>
      <w:r>
        <w:rPr>
          <w:sz w:val="17"/>
        </w:rPr>
        <w:t>O(A) Pregoeiro(a) solicitará ao licitante melhor classificado que, no prazo de </w:t>
      </w:r>
      <w:r>
        <w:rPr>
          <w:b/>
          <w:sz w:val="17"/>
        </w:rPr>
        <w:t>02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(duas)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horas</w:t>
      </w:r>
      <w:r>
        <w:rPr>
          <w:sz w:val="17"/>
        </w:rPr>
        <w:t>,</w:t>
      </w:r>
      <w:r>
        <w:rPr>
          <w:spacing w:val="1"/>
          <w:sz w:val="17"/>
        </w:rPr>
        <w:t> </w:t>
      </w:r>
      <w:r>
        <w:rPr>
          <w:sz w:val="17"/>
        </w:rPr>
        <w:t>envie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proposta</w:t>
      </w:r>
      <w:r>
        <w:rPr>
          <w:spacing w:val="1"/>
          <w:sz w:val="17"/>
        </w:rPr>
        <w:t> </w:t>
      </w:r>
      <w:r>
        <w:rPr>
          <w:sz w:val="17"/>
        </w:rPr>
        <w:t>adequada ao último lance ofertado após a negociação realizada, acompanhada, se for o caso, dos documentos complementares,</w:t>
      </w:r>
      <w:r>
        <w:rPr>
          <w:spacing w:val="1"/>
          <w:sz w:val="17"/>
        </w:rPr>
        <w:t> </w:t>
      </w:r>
      <w:r>
        <w:rPr>
          <w:sz w:val="17"/>
        </w:rPr>
        <w:t>quando necessários à confirmação daqueles exigidos neste</w:t>
      </w:r>
      <w:r>
        <w:rPr>
          <w:spacing w:val="1"/>
          <w:sz w:val="17"/>
        </w:rPr>
        <w:t> </w:t>
      </w:r>
      <w:r>
        <w:rPr>
          <w:sz w:val="17"/>
        </w:rPr>
        <w:t>Edital e já apresentados.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Após</w:t>
      </w:r>
      <w:r>
        <w:rPr>
          <w:spacing w:val="-1"/>
          <w:sz w:val="17"/>
        </w:rPr>
        <w:t> </w:t>
      </w:r>
      <w:r>
        <w:rPr>
          <w:sz w:val="17"/>
        </w:rPr>
        <w:t>a negociação do preço, o(a) Pregoeiro(a) iniciará a fase de aceitação e julgamento</w:t>
      </w:r>
      <w:r>
        <w:rPr>
          <w:spacing w:val="-1"/>
          <w:sz w:val="17"/>
        </w:rPr>
        <w:t> </w:t>
      </w:r>
      <w:r>
        <w:rPr>
          <w:sz w:val="17"/>
        </w:rPr>
        <w:t>da proposta.</w:t>
      </w:r>
    </w:p>
    <w:p>
      <w:pPr>
        <w:spacing w:after="0" w:line="240" w:lineRule="auto"/>
        <w:jc w:val="both"/>
        <w:rPr>
          <w:sz w:val="17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67" w:after="0"/>
        <w:ind w:left="1202" w:right="0" w:hanging="1012"/>
        <w:jc w:val="both"/>
      </w:pPr>
      <w:r>
        <w:rPr/>
        <w:t>DA</w:t>
      </w:r>
      <w:r>
        <w:rPr>
          <w:spacing w:val="-5"/>
        </w:rPr>
        <w:t> </w:t>
      </w:r>
      <w:r>
        <w:rPr/>
        <w:t>ACEITABILIDADE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VENCEDORA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4" w:after="0"/>
        <w:ind w:left="191" w:right="191" w:firstLine="0"/>
        <w:jc w:val="both"/>
        <w:rPr>
          <w:sz w:val="17"/>
        </w:rPr>
      </w:pPr>
      <w:r>
        <w:rPr>
          <w:sz w:val="17"/>
        </w:rPr>
        <w:t>Encerrada a etapa de negociação, o(a) Pregoeiro(a) examinará a proposta classificada em primeiro lugar quanto à adequação ao objeto</w:t>
      </w:r>
      <w:r>
        <w:rPr>
          <w:spacing w:val="1"/>
          <w:sz w:val="17"/>
        </w:rPr>
        <w:t> </w:t>
      </w:r>
      <w:r>
        <w:rPr>
          <w:sz w:val="17"/>
        </w:rPr>
        <w:t>e à compatibilidade do preço em relação ao máximo estipulado para contratação neste Edital e em seus anexos, observado o disposto no parágrafo</w:t>
      </w:r>
      <w:r>
        <w:rPr>
          <w:spacing w:val="1"/>
          <w:sz w:val="17"/>
        </w:rPr>
        <w:t> </w:t>
      </w:r>
      <w:r>
        <w:rPr>
          <w:sz w:val="17"/>
        </w:rPr>
        <w:t>único do art. 7º e no § 9º</w:t>
      </w:r>
      <w:r>
        <w:rPr>
          <w:spacing w:val="1"/>
          <w:sz w:val="17"/>
        </w:rPr>
        <w:t> </w:t>
      </w:r>
      <w:r>
        <w:rPr>
          <w:sz w:val="17"/>
        </w:rPr>
        <w:t>do art. 26 do Decreto n.º 10.024/2019.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89" w:firstLine="0"/>
        <w:jc w:val="both"/>
        <w:rPr>
          <w:sz w:val="17"/>
        </w:rPr>
      </w:pPr>
      <w:r>
        <w:rPr>
          <w:sz w:val="17"/>
        </w:rPr>
        <w:t>A análise da exequibilidade da proposta de preços deverá ser realizada com o auxílio da Planilha de Custos e Formação de Preços, a ser</w:t>
      </w:r>
      <w:r>
        <w:rPr>
          <w:spacing w:val="1"/>
          <w:sz w:val="17"/>
        </w:rPr>
        <w:t> </w:t>
      </w:r>
      <w:r>
        <w:rPr>
          <w:sz w:val="17"/>
        </w:rPr>
        <w:t>preenchida</w:t>
      </w:r>
      <w:r>
        <w:rPr>
          <w:spacing w:val="-1"/>
          <w:sz w:val="17"/>
        </w:rPr>
        <w:t> </w:t>
      </w:r>
      <w:r>
        <w:rPr>
          <w:sz w:val="17"/>
        </w:rPr>
        <w:t>pelo licitante em relação à sua proposta final, conforme anexo deste 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0" w:firstLine="0"/>
        <w:jc w:val="both"/>
        <w:rPr>
          <w:sz w:val="17"/>
        </w:rPr>
      </w:pPr>
      <w:r>
        <w:rPr>
          <w:sz w:val="17"/>
        </w:rPr>
        <w:t>A Planilha de Custos e Formação de Preços deverá ser encaminhada pelo licitante exclusivamente via sistema, </w:t>
      </w:r>
      <w:r>
        <w:rPr>
          <w:b/>
          <w:sz w:val="17"/>
        </w:rPr>
        <w:t>no prazo de 2(duas)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horas</w:t>
      </w:r>
      <w:r>
        <w:rPr>
          <w:sz w:val="17"/>
        </w:rPr>
        <w:t>, contado da solicitação do(a) Pregoeiro(a), com os respectivos valores readequados ao lance vencedor, e será analisada pelo(a) Pregoeiro(a) no</w:t>
      </w:r>
      <w:r>
        <w:rPr>
          <w:spacing w:val="1"/>
          <w:sz w:val="17"/>
        </w:rPr>
        <w:t> </w:t>
      </w:r>
      <w:r>
        <w:rPr>
          <w:sz w:val="17"/>
        </w:rPr>
        <w:t>momento</w:t>
      </w:r>
      <w:r>
        <w:rPr>
          <w:spacing w:val="-1"/>
          <w:sz w:val="17"/>
        </w:rPr>
        <w:t> </w:t>
      </w:r>
      <w:r>
        <w:rPr>
          <w:sz w:val="17"/>
        </w:rPr>
        <w:t>da aceitação do lance vencedor.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2" w:firstLine="0"/>
        <w:jc w:val="both"/>
        <w:rPr>
          <w:sz w:val="17"/>
        </w:rPr>
      </w:pPr>
      <w:r>
        <w:rPr>
          <w:sz w:val="17"/>
        </w:rPr>
        <w:t>A inexequibilidade dos valores referentes a itens isolados da Planilha de Custos e Formação de Preços não caracteriza motivo suficiente</w:t>
      </w:r>
      <w:r>
        <w:rPr>
          <w:spacing w:val="1"/>
          <w:sz w:val="17"/>
        </w:rPr>
        <w:t> </w:t>
      </w:r>
      <w:r>
        <w:rPr>
          <w:sz w:val="17"/>
        </w:rPr>
        <w:t>para a desclassificação da proposta, desde que não contrariem exigências legais.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b/>
          <w:sz w:val="17"/>
        </w:rPr>
        <w:t>Será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desclassiﬁcada</w:t>
      </w:r>
      <w:r>
        <w:rPr>
          <w:b/>
          <w:spacing w:val="1"/>
          <w:sz w:val="17"/>
        </w:rPr>
        <w:t> </w:t>
      </w:r>
      <w:r>
        <w:rPr>
          <w:sz w:val="17"/>
        </w:rPr>
        <w:t>a</w:t>
      </w:r>
      <w:r>
        <w:rPr>
          <w:spacing w:val="2"/>
          <w:sz w:val="17"/>
        </w:rPr>
        <w:t> </w:t>
      </w:r>
      <w:r>
        <w:rPr>
          <w:sz w:val="17"/>
        </w:rPr>
        <w:t>proposta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2"/>
          <w:sz w:val="17"/>
        </w:rPr>
        <w:t> </w:t>
      </w:r>
      <w:r>
        <w:rPr>
          <w:sz w:val="17"/>
        </w:rPr>
        <w:t>lance</w:t>
      </w:r>
      <w:r>
        <w:rPr>
          <w:spacing w:val="1"/>
          <w:sz w:val="17"/>
        </w:rPr>
        <w:t> </w:t>
      </w:r>
      <w:r>
        <w:rPr>
          <w:sz w:val="17"/>
        </w:rPr>
        <w:t>vencedor</w:t>
      </w:r>
      <w:r>
        <w:rPr>
          <w:spacing w:val="1"/>
          <w:sz w:val="17"/>
        </w:rPr>
        <w:t> </w:t>
      </w:r>
      <w:r>
        <w:rPr>
          <w:sz w:val="17"/>
        </w:rPr>
        <w:t>nos</w:t>
      </w:r>
      <w:r>
        <w:rPr>
          <w:spacing w:val="2"/>
          <w:sz w:val="17"/>
        </w:rPr>
        <w:t> </w:t>
      </w:r>
      <w:r>
        <w:rPr>
          <w:sz w:val="17"/>
        </w:rPr>
        <w:t>termos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item</w:t>
      </w:r>
      <w:r>
        <w:rPr>
          <w:spacing w:val="2"/>
          <w:sz w:val="17"/>
        </w:rPr>
        <w:t> </w:t>
      </w:r>
      <w:r>
        <w:rPr>
          <w:sz w:val="17"/>
        </w:rPr>
        <w:t>9.1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2"/>
          <w:sz w:val="17"/>
        </w:rPr>
        <w:t> </w:t>
      </w:r>
      <w:r>
        <w:rPr>
          <w:sz w:val="17"/>
        </w:rPr>
        <w:t>Anexo</w:t>
      </w:r>
      <w:r>
        <w:rPr>
          <w:spacing w:val="1"/>
          <w:sz w:val="17"/>
        </w:rPr>
        <w:t> </w:t>
      </w:r>
      <w:r>
        <w:rPr>
          <w:sz w:val="17"/>
        </w:rPr>
        <w:t>VII-A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2"/>
          <w:sz w:val="17"/>
        </w:rPr>
        <w:t> </w:t>
      </w:r>
      <w:r>
        <w:rPr>
          <w:sz w:val="17"/>
        </w:rPr>
        <w:t>IN</w:t>
      </w:r>
      <w:r>
        <w:rPr>
          <w:spacing w:val="1"/>
          <w:sz w:val="17"/>
        </w:rPr>
        <w:t> </w:t>
      </w:r>
      <w:r>
        <w:rPr>
          <w:sz w:val="17"/>
        </w:rPr>
        <w:t>SEGES/MP</w:t>
      </w:r>
      <w:r>
        <w:rPr>
          <w:spacing w:val="1"/>
          <w:sz w:val="17"/>
        </w:rPr>
        <w:t> </w:t>
      </w:r>
      <w:r>
        <w:rPr>
          <w:sz w:val="17"/>
        </w:rPr>
        <w:t>n.</w:t>
      </w:r>
      <w:r>
        <w:rPr>
          <w:spacing w:val="2"/>
          <w:sz w:val="17"/>
        </w:rPr>
        <w:t> </w:t>
      </w:r>
      <w:r>
        <w:rPr>
          <w:sz w:val="17"/>
        </w:rPr>
        <w:t>5/2017,</w:t>
      </w:r>
      <w:r>
        <w:rPr>
          <w:spacing w:val="1"/>
          <w:sz w:val="17"/>
        </w:rPr>
        <w:t> </w:t>
      </w:r>
      <w:r>
        <w:rPr>
          <w:sz w:val="17"/>
        </w:rPr>
        <w:t>que: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left"/>
        <w:rPr>
          <w:sz w:val="17"/>
        </w:rPr>
      </w:pPr>
      <w:r>
        <w:rPr>
          <w:sz w:val="17"/>
        </w:rPr>
        <w:t>não estiver</w:t>
      </w:r>
      <w:r>
        <w:rPr>
          <w:spacing w:val="1"/>
          <w:sz w:val="17"/>
        </w:rPr>
        <w:t> </w:t>
      </w:r>
      <w:r>
        <w:rPr>
          <w:sz w:val="17"/>
        </w:rPr>
        <w:t>em conformidade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1"/>
          <w:sz w:val="17"/>
        </w:rPr>
        <w:t> </w:t>
      </w:r>
      <w:r>
        <w:rPr>
          <w:sz w:val="17"/>
        </w:rPr>
        <w:t>os requisitos</w:t>
      </w:r>
      <w:r>
        <w:rPr>
          <w:spacing w:val="1"/>
          <w:sz w:val="17"/>
        </w:rPr>
        <w:t> </w:t>
      </w:r>
      <w:r>
        <w:rPr>
          <w:sz w:val="17"/>
        </w:rPr>
        <w:t>estabelecidos</w:t>
      </w:r>
      <w:r>
        <w:rPr>
          <w:spacing w:val="1"/>
          <w:sz w:val="17"/>
        </w:rPr>
        <w:t> </w:t>
      </w:r>
      <w:r>
        <w:rPr>
          <w:sz w:val="17"/>
        </w:rPr>
        <w:t>neste edital;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contenha vício</w:t>
      </w:r>
      <w:r>
        <w:rPr>
          <w:spacing w:val="1"/>
          <w:sz w:val="17"/>
        </w:rPr>
        <w:t> </w:t>
      </w:r>
      <w:r>
        <w:rPr>
          <w:sz w:val="17"/>
        </w:rPr>
        <w:t>insanável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ilegalidade;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não</w:t>
      </w:r>
      <w:r>
        <w:rPr>
          <w:spacing w:val="-2"/>
          <w:sz w:val="17"/>
        </w:rPr>
        <w:t> </w:t>
      </w:r>
      <w:r>
        <w:rPr>
          <w:sz w:val="17"/>
        </w:rPr>
        <w:t>apresente</w:t>
      </w:r>
      <w:r>
        <w:rPr>
          <w:spacing w:val="-1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especificações</w:t>
      </w:r>
      <w:r>
        <w:rPr>
          <w:spacing w:val="-1"/>
          <w:sz w:val="17"/>
        </w:rPr>
        <w:t> </w:t>
      </w:r>
      <w:r>
        <w:rPr>
          <w:sz w:val="17"/>
        </w:rPr>
        <w:t>técnicas</w:t>
      </w:r>
      <w:r>
        <w:rPr>
          <w:spacing w:val="-1"/>
          <w:sz w:val="17"/>
        </w:rPr>
        <w:t> </w:t>
      </w:r>
      <w:r>
        <w:rPr>
          <w:sz w:val="17"/>
        </w:rPr>
        <w:t>exigidas</w:t>
      </w:r>
      <w:r>
        <w:rPr>
          <w:spacing w:val="-1"/>
          <w:sz w:val="17"/>
        </w:rPr>
        <w:t> </w:t>
      </w:r>
      <w:r>
        <w:rPr>
          <w:sz w:val="17"/>
        </w:rPr>
        <w:t>pelo</w:t>
      </w:r>
      <w:r>
        <w:rPr>
          <w:spacing w:val="-1"/>
          <w:sz w:val="17"/>
        </w:rPr>
        <w:t> </w:t>
      </w:r>
      <w:r>
        <w:rPr>
          <w:sz w:val="17"/>
        </w:rPr>
        <w:t>Termo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Referência;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4" w:after="0"/>
        <w:ind w:left="1390" w:right="195" w:firstLine="0"/>
        <w:jc w:val="left"/>
        <w:rPr>
          <w:sz w:val="17"/>
        </w:rPr>
      </w:pPr>
      <w:r>
        <w:rPr>
          <w:sz w:val="17"/>
        </w:rPr>
        <w:t>apresentar</w:t>
      </w:r>
      <w:r>
        <w:rPr>
          <w:spacing w:val="12"/>
          <w:sz w:val="17"/>
        </w:rPr>
        <w:t> </w:t>
      </w:r>
      <w:r>
        <w:rPr>
          <w:sz w:val="17"/>
        </w:rPr>
        <w:t>preço</w:t>
      </w:r>
      <w:r>
        <w:rPr>
          <w:spacing w:val="13"/>
          <w:sz w:val="17"/>
        </w:rPr>
        <w:t> </w:t>
      </w:r>
      <w:r>
        <w:rPr>
          <w:sz w:val="17"/>
        </w:rPr>
        <w:t>final</w:t>
      </w:r>
      <w:r>
        <w:rPr>
          <w:spacing w:val="13"/>
          <w:sz w:val="17"/>
        </w:rPr>
        <w:t> </w:t>
      </w:r>
      <w:r>
        <w:rPr>
          <w:sz w:val="17"/>
        </w:rPr>
        <w:t>superior</w:t>
      </w:r>
      <w:r>
        <w:rPr>
          <w:spacing w:val="13"/>
          <w:sz w:val="17"/>
        </w:rPr>
        <w:t> </w:t>
      </w:r>
      <w:r>
        <w:rPr>
          <w:sz w:val="17"/>
        </w:rPr>
        <w:t>ao</w:t>
      </w:r>
      <w:r>
        <w:rPr>
          <w:spacing w:val="13"/>
          <w:sz w:val="17"/>
        </w:rPr>
        <w:t> </w:t>
      </w:r>
      <w:r>
        <w:rPr>
          <w:sz w:val="17"/>
        </w:rPr>
        <w:t>preço</w:t>
      </w:r>
      <w:r>
        <w:rPr>
          <w:spacing w:val="13"/>
          <w:sz w:val="17"/>
        </w:rPr>
        <w:t> </w:t>
      </w:r>
      <w:r>
        <w:rPr>
          <w:sz w:val="17"/>
        </w:rPr>
        <w:t>máximo</w:t>
      </w:r>
      <w:r>
        <w:rPr>
          <w:spacing w:val="12"/>
          <w:sz w:val="17"/>
        </w:rPr>
        <w:t> </w:t>
      </w:r>
      <w:r>
        <w:rPr>
          <w:sz w:val="17"/>
        </w:rPr>
        <w:t>fixado</w:t>
      </w:r>
      <w:r>
        <w:rPr>
          <w:spacing w:val="13"/>
          <w:sz w:val="17"/>
        </w:rPr>
        <w:t> </w:t>
      </w:r>
      <w:r>
        <w:rPr>
          <w:sz w:val="17"/>
        </w:rPr>
        <w:t>(Acórdão</w:t>
      </w:r>
      <w:r>
        <w:rPr>
          <w:spacing w:val="13"/>
          <w:sz w:val="17"/>
        </w:rPr>
        <w:t> </w:t>
      </w:r>
      <w:r>
        <w:rPr>
          <w:sz w:val="17"/>
        </w:rPr>
        <w:t>nº</w:t>
      </w:r>
      <w:r>
        <w:rPr>
          <w:spacing w:val="13"/>
          <w:sz w:val="17"/>
        </w:rPr>
        <w:t> </w:t>
      </w:r>
      <w:r>
        <w:rPr>
          <w:sz w:val="17"/>
        </w:rPr>
        <w:t>1455/2018</w:t>
      </w:r>
      <w:r>
        <w:rPr>
          <w:spacing w:val="13"/>
          <w:sz w:val="17"/>
        </w:rPr>
        <w:t> </w:t>
      </w:r>
      <w:r>
        <w:rPr>
          <w:sz w:val="17"/>
        </w:rPr>
        <w:t>-TCU</w:t>
      </w:r>
      <w:r>
        <w:rPr>
          <w:spacing w:val="13"/>
          <w:sz w:val="17"/>
        </w:rPr>
        <w:t> </w:t>
      </w:r>
      <w:r>
        <w:rPr>
          <w:sz w:val="17"/>
        </w:rPr>
        <w:t>-</w:t>
      </w:r>
      <w:r>
        <w:rPr>
          <w:spacing w:val="12"/>
          <w:sz w:val="17"/>
        </w:rPr>
        <w:t> </w:t>
      </w:r>
      <w:r>
        <w:rPr>
          <w:sz w:val="17"/>
        </w:rPr>
        <w:t>Plenário),</w:t>
      </w:r>
      <w:r>
        <w:rPr>
          <w:spacing w:val="13"/>
          <w:sz w:val="17"/>
        </w:rPr>
        <w:t> </w:t>
      </w:r>
      <w:r>
        <w:rPr>
          <w:sz w:val="17"/>
        </w:rPr>
        <w:t>ou</w:t>
      </w:r>
      <w:r>
        <w:rPr>
          <w:spacing w:val="13"/>
          <w:sz w:val="17"/>
        </w:rPr>
        <w:t> </w:t>
      </w:r>
      <w:r>
        <w:rPr>
          <w:sz w:val="17"/>
        </w:rPr>
        <w:t>que</w:t>
      </w:r>
      <w:r>
        <w:rPr>
          <w:spacing w:val="13"/>
          <w:sz w:val="17"/>
        </w:rPr>
        <w:t> </w:t>
      </w:r>
      <w:r>
        <w:rPr>
          <w:sz w:val="17"/>
        </w:rPr>
        <w:t>apresentar</w:t>
      </w:r>
      <w:r>
        <w:rPr>
          <w:spacing w:val="-36"/>
          <w:sz w:val="17"/>
        </w:rPr>
        <w:t> </w:t>
      </w:r>
      <w:r>
        <w:rPr>
          <w:sz w:val="17"/>
        </w:rPr>
        <w:t>preço</w:t>
      </w:r>
      <w:r>
        <w:rPr>
          <w:spacing w:val="-1"/>
          <w:sz w:val="17"/>
        </w:rPr>
        <w:t> </w:t>
      </w:r>
      <w:r>
        <w:rPr>
          <w:sz w:val="17"/>
        </w:rPr>
        <w:t>manifestamente inexequível.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35" w:lineRule="auto" w:before="86" w:after="0"/>
        <w:ind w:left="1818" w:right="188" w:firstLine="0"/>
        <w:jc w:val="left"/>
        <w:rPr>
          <w:sz w:val="17"/>
        </w:rPr>
      </w:pPr>
      <w:r>
        <w:rPr>
          <w:sz w:val="17"/>
        </w:rPr>
        <w:t>Quando</w:t>
      </w:r>
      <w:r>
        <w:rPr>
          <w:spacing w:val="2"/>
          <w:sz w:val="17"/>
        </w:rPr>
        <w:t> </w:t>
      </w:r>
      <w:r>
        <w:rPr>
          <w:sz w:val="17"/>
        </w:rPr>
        <w:t>o</w:t>
      </w:r>
      <w:r>
        <w:rPr>
          <w:spacing w:val="2"/>
          <w:sz w:val="17"/>
        </w:rPr>
        <w:t> </w:t>
      </w:r>
      <w:r>
        <w:rPr>
          <w:sz w:val="17"/>
        </w:rPr>
        <w:t>licitante</w:t>
      </w:r>
      <w:r>
        <w:rPr>
          <w:spacing w:val="2"/>
          <w:sz w:val="17"/>
        </w:rPr>
        <w:t> </w:t>
      </w:r>
      <w:r>
        <w:rPr>
          <w:sz w:val="17"/>
        </w:rPr>
        <w:t>não</w:t>
      </w:r>
      <w:r>
        <w:rPr>
          <w:spacing w:val="2"/>
          <w:sz w:val="17"/>
        </w:rPr>
        <w:t> </w:t>
      </w:r>
      <w:r>
        <w:rPr>
          <w:sz w:val="17"/>
        </w:rPr>
        <w:t>conseguir</w:t>
      </w:r>
      <w:r>
        <w:rPr>
          <w:spacing w:val="2"/>
          <w:sz w:val="17"/>
        </w:rPr>
        <w:t> </w:t>
      </w:r>
      <w:r>
        <w:rPr>
          <w:sz w:val="17"/>
        </w:rPr>
        <w:t>comprovar</w:t>
      </w:r>
      <w:r>
        <w:rPr>
          <w:spacing w:val="2"/>
          <w:sz w:val="17"/>
        </w:rPr>
        <w:t> </w:t>
      </w:r>
      <w:r>
        <w:rPr>
          <w:sz w:val="17"/>
        </w:rPr>
        <w:t>que</w:t>
      </w:r>
      <w:r>
        <w:rPr>
          <w:spacing w:val="2"/>
          <w:sz w:val="17"/>
        </w:rPr>
        <w:t> </w:t>
      </w:r>
      <w:r>
        <w:rPr>
          <w:sz w:val="17"/>
        </w:rPr>
        <w:t>possui</w:t>
      </w:r>
      <w:r>
        <w:rPr>
          <w:spacing w:val="2"/>
          <w:sz w:val="17"/>
        </w:rPr>
        <w:t> </w:t>
      </w:r>
      <w:r>
        <w:rPr>
          <w:sz w:val="17"/>
        </w:rPr>
        <w:t>ou</w:t>
      </w:r>
      <w:r>
        <w:rPr>
          <w:spacing w:val="2"/>
          <w:sz w:val="17"/>
        </w:rPr>
        <w:t> </w:t>
      </w:r>
      <w:r>
        <w:rPr>
          <w:sz w:val="17"/>
        </w:rPr>
        <w:t>possuirá</w:t>
      </w:r>
      <w:r>
        <w:rPr>
          <w:spacing w:val="2"/>
          <w:sz w:val="17"/>
        </w:rPr>
        <w:t> </w:t>
      </w:r>
      <w:r>
        <w:rPr>
          <w:sz w:val="17"/>
        </w:rPr>
        <w:t>recursos</w:t>
      </w:r>
      <w:r>
        <w:rPr>
          <w:spacing w:val="2"/>
          <w:sz w:val="17"/>
        </w:rPr>
        <w:t> </w:t>
      </w:r>
      <w:r>
        <w:rPr>
          <w:sz w:val="17"/>
        </w:rPr>
        <w:t>suficientes</w:t>
      </w:r>
      <w:r>
        <w:rPr>
          <w:spacing w:val="2"/>
          <w:sz w:val="17"/>
        </w:rPr>
        <w:t> </w:t>
      </w:r>
      <w:r>
        <w:rPr>
          <w:sz w:val="17"/>
        </w:rPr>
        <w:t>para</w:t>
      </w:r>
      <w:r>
        <w:rPr>
          <w:spacing w:val="2"/>
          <w:sz w:val="17"/>
        </w:rPr>
        <w:t> </w:t>
      </w:r>
      <w:r>
        <w:rPr>
          <w:sz w:val="17"/>
        </w:rPr>
        <w:t>executar</w:t>
      </w:r>
      <w:r>
        <w:rPr>
          <w:spacing w:val="2"/>
          <w:sz w:val="17"/>
        </w:rPr>
        <w:t> </w:t>
      </w:r>
      <w:r>
        <w:rPr>
          <w:sz w:val="17"/>
        </w:rPr>
        <w:t>a</w:t>
      </w:r>
      <w:r>
        <w:rPr>
          <w:spacing w:val="-36"/>
          <w:sz w:val="17"/>
        </w:rPr>
        <w:t> </w:t>
      </w:r>
      <w:r>
        <w:rPr>
          <w:sz w:val="17"/>
        </w:rPr>
        <w:t>contento</w:t>
      </w:r>
      <w:r>
        <w:rPr>
          <w:spacing w:val="-1"/>
          <w:sz w:val="17"/>
        </w:rPr>
        <w:t> </w:t>
      </w:r>
      <w:r>
        <w:rPr>
          <w:sz w:val="17"/>
        </w:rPr>
        <w:t>o objeto, será considerada inexequível a proposta de preços ou menor lance que:</w:t>
      </w:r>
    </w:p>
    <w:p>
      <w:pPr>
        <w:pStyle w:val="ListParagraph"/>
        <w:numPr>
          <w:ilvl w:val="4"/>
          <w:numId w:val="2"/>
        </w:numPr>
        <w:tabs>
          <w:tab w:pos="2450" w:val="left" w:leader="none"/>
        </w:tabs>
        <w:spacing w:line="235" w:lineRule="auto" w:before="86" w:after="0"/>
        <w:ind w:left="2246" w:right="191" w:firstLine="0"/>
        <w:jc w:val="both"/>
        <w:rPr>
          <w:sz w:val="17"/>
        </w:rPr>
      </w:pPr>
      <w:r>
        <w:rPr>
          <w:sz w:val="17"/>
        </w:rPr>
        <w:t>for insuficiente para a cobertura dos custos da contratação, apresente preços global ou unitários simbólicos, irrisórios</w:t>
      </w:r>
      <w:r>
        <w:rPr>
          <w:spacing w:val="-36"/>
          <w:sz w:val="17"/>
        </w:rPr>
        <w:t> </w:t>
      </w:r>
      <w:r>
        <w:rPr>
          <w:sz w:val="17"/>
        </w:rPr>
        <w:t>ou de valor zero, incompativeis com os preços dos insumos e salários de mercado, acrescidos dos respectivos encargos,</w:t>
      </w:r>
      <w:r>
        <w:rPr>
          <w:spacing w:val="1"/>
          <w:sz w:val="17"/>
        </w:rPr>
        <w:t> </w:t>
      </w:r>
      <w:r>
        <w:rPr>
          <w:sz w:val="17"/>
        </w:rPr>
        <w:t>ainda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ato</w:t>
      </w:r>
      <w:r>
        <w:rPr>
          <w:spacing w:val="1"/>
          <w:sz w:val="17"/>
        </w:rPr>
        <w:t> </w:t>
      </w:r>
      <w:r>
        <w:rPr>
          <w:sz w:val="17"/>
        </w:rPr>
        <w:t>convocatório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licitação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tenha</w:t>
      </w:r>
      <w:r>
        <w:rPr>
          <w:spacing w:val="1"/>
          <w:sz w:val="17"/>
        </w:rPr>
        <w:t> </w:t>
      </w:r>
      <w:r>
        <w:rPr>
          <w:sz w:val="17"/>
        </w:rPr>
        <w:t>estabelecido</w:t>
      </w:r>
      <w:r>
        <w:rPr>
          <w:spacing w:val="1"/>
          <w:sz w:val="17"/>
        </w:rPr>
        <w:t> </w:t>
      </w:r>
      <w:r>
        <w:rPr>
          <w:sz w:val="17"/>
        </w:rPr>
        <w:t>limites</w:t>
      </w:r>
      <w:r>
        <w:rPr>
          <w:spacing w:val="1"/>
          <w:sz w:val="17"/>
        </w:rPr>
        <w:t> </w:t>
      </w:r>
      <w:r>
        <w:rPr>
          <w:sz w:val="17"/>
        </w:rPr>
        <w:t>mínimos,</w:t>
      </w:r>
      <w:r>
        <w:rPr>
          <w:spacing w:val="1"/>
          <w:sz w:val="17"/>
        </w:rPr>
        <w:t> </w:t>
      </w:r>
      <w:r>
        <w:rPr>
          <w:sz w:val="17"/>
        </w:rPr>
        <w:t>exceto</w:t>
      </w:r>
      <w:r>
        <w:rPr>
          <w:spacing w:val="1"/>
          <w:sz w:val="17"/>
        </w:rPr>
        <w:t> </w:t>
      </w:r>
      <w:r>
        <w:rPr>
          <w:sz w:val="17"/>
        </w:rPr>
        <w:t>quando</w:t>
      </w:r>
      <w:r>
        <w:rPr>
          <w:spacing w:val="1"/>
          <w:sz w:val="17"/>
        </w:rPr>
        <w:t> </w:t>
      </w:r>
      <w:r>
        <w:rPr>
          <w:sz w:val="17"/>
        </w:rPr>
        <w:t>se</w:t>
      </w:r>
      <w:r>
        <w:rPr>
          <w:spacing w:val="1"/>
          <w:sz w:val="17"/>
        </w:rPr>
        <w:t> </w:t>
      </w:r>
      <w:r>
        <w:rPr>
          <w:sz w:val="17"/>
        </w:rPr>
        <w:t>referirem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-36"/>
          <w:sz w:val="17"/>
        </w:rPr>
        <w:t> </w:t>
      </w:r>
      <w:r>
        <w:rPr>
          <w:sz w:val="17"/>
        </w:rPr>
        <w:t>materiais e instalações de propriedade do próprio licitante, para os quais ele renuncie a parcela ou à totalidade da</w:t>
      </w:r>
      <w:r>
        <w:rPr>
          <w:spacing w:val="1"/>
          <w:sz w:val="17"/>
        </w:rPr>
        <w:t> </w:t>
      </w:r>
      <w:r>
        <w:rPr>
          <w:sz w:val="17"/>
        </w:rPr>
        <w:t>remuneração.</w:t>
      </w:r>
    </w:p>
    <w:p>
      <w:pPr>
        <w:pStyle w:val="ListParagraph"/>
        <w:numPr>
          <w:ilvl w:val="4"/>
          <w:numId w:val="2"/>
        </w:numPr>
        <w:tabs>
          <w:tab w:pos="2450" w:val="left" w:leader="none"/>
        </w:tabs>
        <w:spacing w:line="235" w:lineRule="auto" w:before="86" w:after="0"/>
        <w:ind w:left="2246" w:right="190" w:firstLine="0"/>
        <w:jc w:val="both"/>
        <w:rPr>
          <w:sz w:val="17"/>
        </w:rPr>
      </w:pPr>
      <w:r>
        <w:rPr>
          <w:sz w:val="17"/>
        </w:rPr>
        <w:t>apresentar um ou mais valores da planilha de custo que sejam inferiores àqueles fixados em instrumentos de caráter</w:t>
      </w:r>
      <w:r>
        <w:rPr>
          <w:spacing w:val="1"/>
          <w:sz w:val="17"/>
        </w:rPr>
        <w:t> </w:t>
      </w:r>
      <w:r>
        <w:rPr>
          <w:sz w:val="17"/>
        </w:rPr>
        <w:t>normativo</w:t>
      </w:r>
      <w:r>
        <w:rPr>
          <w:spacing w:val="-1"/>
          <w:sz w:val="17"/>
        </w:rPr>
        <w:t> </w:t>
      </w:r>
      <w:r>
        <w:rPr>
          <w:sz w:val="17"/>
        </w:rPr>
        <w:t>obrigatório, tais como leis, medidas provisórias e convenções coletivas de trabalho vigentes.</w:t>
      </w: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4" w:firstLine="0"/>
        <w:jc w:val="both"/>
        <w:rPr>
          <w:i/>
        </w:rPr>
      </w:pPr>
      <w:r>
        <w:rPr/>
        <w:t>A proposta de preços apresentada pela licitante vencedora somente poderá ser aceita se os preços unitários e o valor global</w:t>
      </w:r>
      <w:r>
        <w:rPr>
          <w:spacing w:val="1"/>
        </w:rPr>
        <w:t> </w:t>
      </w:r>
      <w:r>
        <w:rPr/>
        <w:t>estiverem</w:t>
      </w:r>
      <w:r>
        <w:rPr>
          <w:spacing w:val="-1"/>
        </w:rPr>
        <w:t> </w:t>
      </w:r>
      <w:r>
        <w:rPr/>
        <w:t>inferiores ao máximo estimado para a presente contratação</w:t>
      </w:r>
      <w:r>
        <w:rPr>
          <w:i/>
        </w:rPr>
        <w:t>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1" w:firstLine="0"/>
        <w:jc w:val="both"/>
        <w:rPr>
          <w:sz w:val="17"/>
        </w:rPr>
      </w:pPr>
      <w:r>
        <w:rPr>
          <w:sz w:val="17"/>
        </w:rPr>
        <w:t>Se</w:t>
      </w:r>
      <w:r>
        <w:rPr>
          <w:spacing w:val="1"/>
          <w:sz w:val="17"/>
        </w:rPr>
        <w:t> </w:t>
      </w:r>
      <w:r>
        <w:rPr>
          <w:sz w:val="17"/>
        </w:rPr>
        <w:t>houver</w:t>
      </w:r>
      <w:r>
        <w:rPr>
          <w:spacing w:val="1"/>
          <w:sz w:val="17"/>
        </w:rPr>
        <w:t> </w:t>
      </w:r>
      <w:r>
        <w:rPr>
          <w:sz w:val="17"/>
        </w:rPr>
        <w:t>indícios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inexequibilidade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proposta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preço</w:t>
      </w:r>
      <w:r>
        <w:rPr>
          <w:spacing w:val="1"/>
          <w:sz w:val="17"/>
        </w:rPr>
        <w:t> </w:t>
      </w:r>
      <w:r>
        <w:rPr>
          <w:sz w:val="17"/>
        </w:rPr>
        <w:t>detalhada,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caso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necessidade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esclarecimentos</w:t>
      </w:r>
      <w:r>
        <w:rPr>
          <w:spacing w:val="1"/>
          <w:sz w:val="17"/>
        </w:rPr>
        <w:t> </w:t>
      </w:r>
      <w:r>
        <w:rPr>
          <w:sz w:val="17"/>
        </w:rPr>
        <w:t>complementares,</w:t>
      </w:r>
      <w:r>
        <w:rPr>
          <w:spacing w:val="1"/>
          <w:sz w:val="17"/>
        </w:rPr>
        <w:t> </w:t>
      </w:r>
      <w:r>
        <w:rPr>
          <w:sz w:val="17"/>
        </w:rPr>
        <w:t>poderão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efetuadas</w:t>
      </w:r>
      <w:r>
        <w:rPr>
          <w:spacing w:val="1"/>
          <w:sz w:val="17"/>
        </w:rPr>
        <w:t> </w:t>
      </w:r>
      <w:r>
        <w:rPr>
          <w:sz w:val="17"/>
        </w:rPr>
        <w:t>diligências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efeito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comprovação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sua</w:t>
      </w:r>
      <w:r>
        <w:rPr>
          <w:spacing w:val="1"/>
          <w:sz w:val="17"/>
        </w:rPr>
        <w:t> </w:t>
      </w:r>
      <w:r>
        <w:rPr>
          <w:sz w:val="17"/>
        </w:rPr>
        <w:t>exequibilidade,</w:t>
      </w:r>
      <w:r>
        <w:rPr>
          <w:spacing w:val="1"/>
          <w:sz w:val="17"/>
        </w:rPr>
        <w:t> </w:t>
      </w:r>
      <w:r>
        <w:rPr>
          <w:sz w:val="17"/>
        </w:rPr>
        <w:t>podendo</w:t>
      </w:r>
      <w:r>
        <w:rPr>
          <w:spacing w:val="1"/>
          <w:sz w:val="17"/>
        </w:rPr>
        <w:t> </w:t>
      </w:r>
      <w:r>
        <w:rPr>
          <w:sz w:val="17"/>
        </w:rPr>
        <w:t>adotar,</w:t>
      </w:r>
      <w:r>
        <w:rPr>
          <w:spacing w:val="1"/>
          <w:sz w:val="17"/>
        </w:rPr>
        <w:t> </w:t>
      </w:r>
      <w:r>
        <w:rPr>
          <w:sz w:val="17"/>
        </w:rPr>
        <w:t>dentre</w:t>
      </w:r>
      <w:r>
        <w:rPr>
          <w:spacing w:val="1"/>
          <w:sz w:val="17"/>
        </w:rPr>
        <w:t> </w:t>
      </w:r>
      <w:r>
        <w:rPr>
          <w:sz w:val="17"/>
        </w:rPr>
        <w:t>outros,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procedimentos descritos na Instrução Normativa/SLTI nº 05/2017 e suas alterações.</w:t>
      </w: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2" w:firstLine="0"/>
        <w:jc w:val="both"/>
      </w:pPr>
      <w:r>
        <w:rPr/>
        <w:t>Quando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licitante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preço</w:t>
      </w:r>
      <w:r>
        <w:rPr>
          <w:spacing w:val="1"/>
        </w:rPr>
        <w:t> </w:t>
      </w:r>
      <w:r>
        <w:rPr/>
        <w:t>ﬁnal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30%</w:t>
      </w:r>
      <w:r>
        <w:rPr>
          <w:spacing w:val="1"/>
        </w:rPr>
        <w:t> </w:t>
      </w:r>
      <w:r>
        <w:rPr/>
        <w:t>(trinta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média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preços</w:t>
      </w:r>
      <w:r>
        <w:rPr>
          <w:spacing w:val="1"/>
        </w:rPr>
        <w:t> </w:t>
      </w:r>
      <w:r>
        <w:rPr/>
        <w:t>ofertados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item,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inexequibilidade da proposta não for ﬂagrante e evidente pela análise da Planilha de Custos e Formação de Preços, não sendo possível a sua</w:t>
      </w:r>
      <w:r>
        <w:rPr>
          <w:spacing w:val="1"/>
        </w:rPr>
        <w:t> </w:t>
      </w:r>
      <w:r>
        <w:rPr/>
        <w:t>imediata desclassiﬁcação, será obrigatória a realização de diligências para aferir a legalidade e exequibilidade da proposta, conforme o item 9.6 do</w:t>
      </w:r>
      <w:r>
        <w:rPr>
          <w:spacing w:val="1"/>
        </w:rPr>
        <w:t> </w:t>
      </w:r>
      <w:r>
        <w:rPr/>
        <w:t>Anexo VII-A da IN SEGES/MP Nº 05/2017.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88" w:firstLine="0"/>
        <w:jc w:val="both"/>
        <w:rPr>
          <w:sz w:val="17"/>
        </w:rPr>
      </w:pPr>
      <w:r>
        <w:rPr>
          <w:sz w:val="17"/>
        </w:rPr>
        <w:t>Qualquer interessado poderá requerer que se realizem diligências para aferir a exequibilidade e a legalidade das propostas, devendo</w:t>
      </w:r>
      <w:r>
        <w:rPr>
          <w:spacing w:val="1"/>
          <w:sz w:val="17"/>
        </w:rPr>
        <w:t> </w:t>
      </w:r>
      <w:r>
        <w:rPr>
          <w:sz w:val="17"/>
        </w:rPr>
        <w:t>apresentar as provas ou os indícios que fundamentam a suspeita.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4" w:firstLine="0"/>
        <w:jc w:val="both"/>
        <w:rPr>
          <w:sz w:val="17"/>
        </w:rPr>
      </w:pPr>
      <w:r>
        <w:rPr>
          <w:sz w:val="17"/>
        </w:rPr>
        <w:t>Na</w:t>
      </w:r>
      <w:r>
        <w:rPr>
          <w:spacing w:val="1"/>
          <w:sz w:val="17"/>
        </w:rPr>
        <w:t> </w:t>
      </w:r>
      <w:r>
        <w:rPr>
          <w:sz w:val="17"/>
        </w:rPr>
        <w:t>hipótese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necessidade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suspensão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sessão</w:t>
      </w:r>
      <w:r>
        <w:rPr>
          <w:spacing w:val="1"/>
          <w:sz w:val="17"/>
        </w:rPr>
        <w:t> </w:t>
      </w:r>
      <w:r>
        <w:rPr>
          <w:sz w:val="17"/>
        </w:rPr>
        <w:t>pública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realização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diligências,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1"/>
          <w:sz w:val="17"/>
        </w:rPr>
        <w:t> </w:t>
      </w:r>
      <w:r>
        <w:rPr>
          <w:sz w:val="17"/>
        </w:rPr>
        <w:t>vistas</w:t>
      </w:r>
      <w:r>
        <w:rPr>
          <w:spacing w:val="38"/>
          <w:sz w:val="17"/>
        </w:rPr>
        <w:t> </w:t>
      </w:r>
      <w:r>
        <w:rPr>
          <w:sz w:val="17"/>
        </w:rPr>
        <w:t>ao</w:t>
      </w:r>
      <w:r>
        <w:rPr>
          <w:spacing w:val="1"/>
          <w:sz w:val="17"/>
        </w:rPr>
        <w:t> </w:t>
      </w:r>
      <w:r>
        <w:rPr>
          <w:sz w:val="17"/>
        </w:rPr>
        <w:t>saneamento das propostas, a sessão pública somente poderá ser reiniciada mediante aviso prévio no sistema com, no mínimo,</w:t>
      </w:r>
      <w:r>
        <w:rPr>
          <w:spacing w:val="1"/>
          <w:sz w:val="17"/>
        </w:rPr>
        <w:t> </w:t>
      </w:r>
      <w:r>
        <w:rPr>
          <w:sz w:val="17"/>
        </w:rPr>
        <w:t>24(vinte</w:t>
      </w:r>
      <w:r>
        <w:rPr>
          <w:spacing w:val="-1"/>
          <w:sz w:val="17"/>
        </w:rPr>
        <w:t> </w:t>
      </w:r>
      <w:r>
        <w:rPr>
          <w:sz w:val="17"/>
        </w:rPr>
        <w:t>e quatro) horas de antecedência, e a ocorrência será registrada em ata.</w:t>
      </w: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8" w:firstLine="0"/>
        <w:jc w:val="both"/>
        <w:rPr>
          <w:b w:val="0"/>
        </w:rPr>
      </w:pPr>
      <w:r>
        <w:rPr/>
        <w:t>O(A) Pregoeiro(a) poderá convocar o licitante para enviar documento digital complementar, por meio de funcionalidade disponível</w:t>
      </w:r>
      <w:r>
        <w:rPr>
          <w:spacing w:val="1"/>
        </w:rPr>
        <w:t> </w:t>
      </w:r>
      <w:r>
        <w:rPr/>
        <w:t>no sistema, prazo mínimo de 2 (duas) horas ,</w:t>
      </w:r>
      <w:r>
        <w:rPr>
          <w:spacing w:val="1"/>
        </w:rPr>
        <w:t> </w:t>
      </w:r>
      <w:r>
        <w:rPr/>
        <w:t>sob pena de não aceitação da proposta</w:t>
      </w:r>
      <w:r>
        <w:rPr>
          <w:b w:val="0"/>
        </w:rPr>
        <w:t>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6" w:firstLine="0"/>
        <w:jc w:val="both"/>
        <w:rPr>
          <w:sz w:val="17"/>
        </w:rPr>
      </w:pPr>
      <w:r>
        <w:rPr>
          <w:sz w:val="17"/>
        </w:rPr>
        <w:t>O prazo estabelecido pelo(a) Pregoeiro(a) poderá ser prorrogado por solicitação escrita e justificada do licitante,</w:t>
      </w:r>
      <w:r>
        <w:rPr>
          <w:spacing w:val="1"/>
          <w:sz w:val="17"/>
        </w:rPr>
        <w:t> </w:t>
      </w:r>
      <w:r>
        <w:rPr>
          <w:sz w:val="17"/>
        </w:rPr>
        <w:t>formulada antes de findo</w:t>
      </w:r>
      <w:r>
        <w:rPr>
          <w:spacing w:val="-1"/>
          <w:sz w:val="17"/>
        </w:rPr>
        <w:t> </w:t>
      </w:r>
      <w:r>
        <w:rPr>
          <w:sz w:val="17"/>
        </w:rPr>
        <w:t>o prazo estabelecido, e formalmente aceita pelo(a) Pregoeiro(a).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8" w:firstLine="0"/>
        <w:jc w:val="both"/>
        <w:rPr>
          <w:sz w:val="17"/>
        </w:rPr>
      </w:pPr>
      <w:r>
        <w:rPr>
          <w:sz w:val="17"/>
        </w:rPr>
        <w:t>Dentre os documentos passíveis de solicitação pelo(a) Pregoeiro(a), destacam-se as planilhas de preços detalhada,</w:t>
      </w:r>
      <w:r>
        <w:rPr>
          <w:spacing w:val="1"/>
          <w:sz w:val="17"/>
        </w:rPr>
        <w:t> </w:t>
      </w:r>
      <w:r>
        <w:rPr>
          <w:sz w:val="17"/>
        </w:rPr>
        <w:t>readequada com o valor final ofertado.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6" w:firstLine="0"/>
        <w:jc w:val="both"/>
        <w:rPr>
          <w:sz w:val="17"/>
        </w:rPr>
      </w:pPr>
      <w:r>
        <w:rPr>
          <w:sz w:val="17"/>
        </w:rPr>
        <w:t>Todos os dados informados pelo licitante em sua planilha deverão reﬂetir com fidelidade os custos especificados e a margem de lucro</w:t>
      </w:r>
      <w:r>
        <w:rPr>
          <w:spacing w:val="1"/>
          <w:sz w:val="17"/>
        </w:rPr>
        <w:t> </w:t>
      </w:r>
      <w:r>
        <w:rPr>
          <w:sz w:val="17"/>
        </w:rPr>
        <w:t>pretendida.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0" w:firstLine="0"/>
        <w:jc w:val="both"/>
        <w:rPr>
          <w:sz w:val="17"/>
        </w:rPr>
      </w:pPr>
      <w:r>
        <w:rPr>
          <w:sz w:val="17"/>
        </w:rPr>
        <w:t>Caso a Licitante não logre êxito em enviar eletronicamente ou equivocar-se no envio do arquivo através do sítio oficial (Portal de</w:t>
      </w:r>
      <w:r>
        <w:rPr>
          <w:spacing w:val="1"/>
          <w:sz w:val="17"/>
        </w:rPr>
        <w:t> </w:t>
      </w:r>
      <w:r>
        <w:rPr>
          <w:sz w:val="17"/>
        </w:rPr>
        <w:t>Compras do Governo Federal -</w:t>
      </w:r>
      <w:r>
        <w:rPr>
          <w:color w:val="0000ED"/>
          <w:spacing w:val="38"/>
          <w:sz w:val="17"/>
        </w:rPr>
        <w:t> </w:t>
      </w:r>
      <w:hyperlink r:id="rId8">
        <w:r>
          <w:rPr>
            <w:color w:val="0000ED"/>
            <w:sz w:val="17"/>
            <w:u w:val="single" w:color="0000ED"/>
          </w:rPr>
          <w:t>www</w:t>
        </w:r>
        <w:r>
          <w:rPr>
            <w:color w:val="0000ED"/>
            <w:sz w:val="17"/>
          </w:rPr>
          <w:t>.g</w:t>
        </w:r>
        <w:r>
          <w:rPr>
            <w:color w:val="0000ED"/>
            <w:sz w:val="17"/>
            <w:u w:val="single" w:color="0000ED"/>
          </w:rPr>
          <w:t>ov.br/compras/pt-br</w:t>
        </w:r>
      </w:hyperlink>
      <w:r>
        <w:rPr>
          <w:sz w:val="17"/>
        </w:rPr>
        <w:t>), deverá oficializar a solicitação ao(a) Pregoeiro(a) da reabertura do prazo remanescente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sistema, através do email:</w:t>
      </w:r>
      <w:r>
        <w:rPr>
          <w:color w:val="0000ED"/>
          <w:sz w:val="17"/>
        </w:rPr>
        <w:t> </w:t>
      </w:r>
      <w:hyperlink r:id="rId9">
        <w:r>
          <w:rPr>
            <w:color w:val="0000ED"/>
            <w:sz w:val="17"/>
            <w:u w:val="single" w:color="0000ED"/>
          </w:rPr>
          <w:t>licitacao</w:t>
        </w:r>
        <w:r>
          <w:rPr>
            <w:color w:val="0000ED"/>
            <w:sz w:val="17"/>
          </w:rPr>
          <w:t>@</w:t>
        </w:r>
        <w:r>
          <w:rPr>
            <w:color w:val="0000ED"/>
            <w:sz w:val="17"/>
            <w:u w:val="single" w:color="0000ED"/>
          </w:rPr>
          <w:t>epl.gov.br</w:t>
        </w:r>
        <w:r>
          <w:rPr>
            <w:color w:val="0000ED"/>
            <w:sz w:val="17"/>
          </w:rPr>
          <w:t> </w:t>
        </w:r>
      </w:hyperlink>
      <w:r>
        <w:rPr>
          <w:sz w:val="17"/>
        </w:rPr>
        <w:t>contendo o “printscreen” da tela.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2" w:firstLine="0"/>
        <w:jc w:val="both"/>
        <w:rPr>
          <w:sz w:val="17"/>
        </w:rPr>
      </w:pPr>
      <w:r>
        <w:rPr>
          <w:sz w:val="17"/>
        </w:rPr>
        <w:t>Na hipótese do sítio oficial (Portal de Compras do Governo Federal) estiver indisponível, deverá registrar através do (</w:t>
      </w:r>
      <w:r>
        <w:rPr>
          <w:i/>
          <w:sz w:val="17"/>
        </w:rPr>
        <w:t>Portal de Compras</w:t>
      </w:r>
      <w:r>
        <w:rPr>
          <w:i/>
          <w:spacing w:val="1"/>
          <w:sz w:val="17"/>
        </w:rPr>
        <w:t> </w:t>
      </w:r>
      <w:r>
        <w:rPr>
          <w:i/>
          <w:sz w:val="17"/>
        </w:rPr>
        <w:t>do Governo Federal) </w:t>
      </w:r>
      <w:r>
        <w:rPr>
          <w:sz w:val="17"/>
        </w:rPr>
        <w:t>no “Posso Ajudar?” (Plataforma de Atendimento: </w:t>
      </w:r>
      <w:hyperlink r:id="rId11">
        <w:r>
          <w:rPr>
            <w:sz w:val="17"/>
          </w:rPr>
          <w:t>http://portaldeservicos.economia.gov.br </w:t>
        </w:r>
      </w:hyperlink>
      <w:r>
        <w:rPr>
          <w:sz w:val="17"/>
        </w:rPr>
        <w:t>ou 0800-978-9001) um acionamento</w:t>
      </w:r>
      <w:r>
        <w:rPr>
          <w:spacing w:val="1"/>
          <w:sz w:val="17"/>
        </w:rPr>
        <w:t> </w:t>
      </w:r>
      <w:r>
        <w:rPr>
          <w:sz w:val="17"/>
        </w:rPr>
        <w:t>do ocorrido, remetendo o protocolo para o e-mail</w:t>
      </w:r>
      <w:r>
        <w:rPr>
          <w:color w:val="0000ED"/>
          <w:sz w:val="17"/>
        </w:rPr>
        <w:t> </w:t>
      </w:r>
      <w:hyperlink r:id="rId9">
        <w:r>
          <w:rPr>
            <w:color w:val="0000ED"/>
            <w:sz w:val="17"/>
            <w:u w:val="single" w:color="0000ED"/>
          </w:rPr>
          <w:t>licitacao</w:t>
        </w:r>
        <w:r>
          <w:rPr>
            <w:color w:val="0000ED"/>
            <w:sz w:val="17"/>
          </w:rPr>
          <w:t>@</w:t>
        </w:r>
        <w:r>
          <w:rPr>
            <w:color w:val="0000ED"/>
            <w:sz w:val="17"/>
            <w:u w:val="single" w:color="0000ED"/>
          </w:rPr>
          <w:t>epl.gov.br</w:t>
        </w:r>
        <w:r>
          <w:rPr>
            <w:color w:val="0000ED"/>
            <w:sz w:val="17"/>
          </w:rPr>
          <w:t> </w:t>
        </w:r>
      </w:hyperlink>
      <w:r>
        <w:rPr>
          <w:sz w:val="17"/>
        </w:rPr>
        <w:t>do(a) Pregoeiro(a) para reabertura do prazo remanescente no sistema. Após</w:t>
      </w:r>
      <w:r>
        <w:rPr>
          <w:spacing w:val="1"/>
          <w:sz w:val="17"/>
        </w:rPr>
        <w:t> </w:t>
      </w:r>
      <w:r>
        <w:rPr>
          <w:sz w:val="17"/>
        </w:rPr>
        <w:t>análise do(a) Pregoeiro(a) em consulta ao </w:t>
      </w:r>
      <w:r>
        <w:rPr>
          <w:i/>
          <w:sz w:val="17"/>
        </w:rPr>
        <w:t>(Portal de</w:t>
      </w:r>
      <w:r>
        <w:rPr>
          <w:i/>
          <w:spacing w:val="1"/>
          <w:sz w:val="17"/>
        </w:rPr>
        <w:t> </w:t>
      </w:r>
      <w:r>
        <w:rPr>
          <w:i/>
          <w:sz w:val="17"/>
        </w:rPr>
        <w:t>Compras do Governo Federal)</w:t>
      </w:r>
      <w:r>
        <w:rPr>
          <w:sz w:val="17"/>
        </w:rPr>
        <w:t>, tal solicitação não</w:t>
      </w:r>
      <w:r>
        <w:rPr>
          <w:spacing w:val="1"/>
          <w:sz w:val="17"/>
        </w:rPr>
        <w:t> </w:t>
      </w:r>
      <w:r>
        <w:rPr>
          <w:sz w:val="17"/>
        </w:rPr>
        <w:t>será garantia da reabertura de prazo.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O(A) Pregoeiro(a) analisará</w:t>
      </w:r>
      <w:r>
        <w:rPr>
          <w:spacing w:val="1"/>
          <w:sz w:val="17"/>
        </w:rPr>
        <w:t> </w:t>
      </w:r>
      <w:r>
        <w:rPr>
          <w:sz w:val="17"/>
        </w:rPr>
        <w:t>a compatibilidade dos</w:t>
      </w:r>
      <w:r>
        <w:rPr>
          <w:spacing w:val="1"/>
          <w:sz w:val="17"/>
        </w:rPr>
        <w:t> </w:t>
      </w:r>
      <w:r>
        <w:rPr>
          <w:sz w:val="17"/>
        </w:rPr>
        <w:t>salários das categorias</w:t>
      </w:r>
      <w:r>
        <w:rPr>
          <w:spacing w:val="1"/>
          <w:sz w:val="17"/>
        </w:rPr>
        <w:t> </w:t>
      </w:r>
      <w:r>
        <w:rPr>
          <w:sz w:val="17"/>
        </w:rPr>
        <w:t>envolvidas na contratação.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5" w:firstLine="0"/>
        <w:jc w:val="both"/>
        <w:rPr>
          <w:sz w:val="17"/>
        </w:rPr>
      </w:pPr>
      <w:r>
        <w:rPr>
          <w:sz w:val="17"/>
        </w:rPr>
        <w:t>Erros no preenchimento da planilha não constituem motivo para a desclassificação da proposta. A planilha poderá ser ajustada pelo</w:t>
      </w:r>
      <w:r>
        <w:rPr>
          <w:spacing w:val="1"/>
          <w:sz w:val="17"/>
        </w:rPr>
        <w:t> </w:t>
      </w:r>
      <w:r>
        <w:rPr>
          <w:sz w:val="17"/>
        </w:rPr>
        <w:t>licitante, no prazo indicado pelo(a) Pregoeiro(a), desde que não haja majoração do preço proposto.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7" w:firstLine="0"/>
        <w:jc w:val="both"/>
        <w:rPr>
          <w:sz w:val="17"/>
        </w:rPr>
      </w:pPr>
      <w:r>
        <w:rPr>
          <w:sz w:val="17"/>
        </w:rPr>
        <w:t>Considera-se</w:t>
      </w:r>
      <w:r>
        <w:rPr>
          <w:spacing w:val="14"/>
          <w:sz w:val="17"/>
        </w:rPr>
        <w:t> </w:t>
      </w:r>
      <w:r>
        <w:rPr>
          <w:sz w:val="17"/>
        </w:rPr>
        <w:t>erro</w:t>
      </w:r>
      <w:r>
        <w:rPr>
          <w:spacing w:val="14"/>
          <w:sz w:val="17"/>
        </w:rPr>
        <w:t> </w:t>
      </w:r>
      <w:r>
        <w:rPr>
          <w:sz w:val="17"/>
        </w:rPr>
        <w:t>no</w:t>
      </w:r>
      <w:r>
        <w:rPr>
          <w:spacing w:val="14"/>
          <w:sz w:val="17"/>
        </w:rPr>
        <w:t> </w:t>
      </w:r>
      <w:r>
        <w:rPr>
          <w:sz w:val="17"/>
        </w:rPr>
        <w:t>preenchimento</w:t>
      </w:r>
      <w:r>
        <w:rPr>
          <w:spacing w:val="14"/>
          <w:sz w:val="17"/>
        </w:rPr>
        <w:t> </w:t>
      </w:r>
      <w:r>
        <w:rPr>
          <w:sz w:val="17"/>
        </w:rPr>
        <w:t>da</w:t>
      </w:r>
      <w:r>
        <w:rPr>
          <w:spacing w:val="14"/>
          <w:sz w:val="17"/>
        </w:rPr>
        <w:t> </w:t>
      </w:r>
      <w:r>
        <w:rPr>
          <w:sz w:val="17"/>
        </w:rPr>
        <w:t>planilha</w:t>
      </w:r>
      <w:r>
        <w:rPr>
          <w:spacing w:val="14"/>
          <w:sz w:val="17"/>
        </w:rPr>
        <w:t> </w:t>
      </w:r>
      <w:r>
        <w:rPr>
          <w:sz w:val="17"/>
        </w:rPr>
        <w:t>a</w:t>
      </w:r>
      <w:r>
        <w:rPr>
          <w:spacing w:val="14"/>
          <w:sz w:val="17"/>
        </w:rPr>
        <w:t> </w:t>
      </w:r>
      <w:r>
        <w:rPr>
          <w:sz w:val="17"/>
        </w:rPr>
        <w:t>indicação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recolhimento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impostos</w:t>
      </w:r>
      <w:r>
        <w:rPr>
          <w:spacing w:val="14"/>
          <w:sz w:val="17"/>
        </w:rPr>
        <w:t> </w:t>
      </w:r>
      <w:r>
        <w:rPr>
          <w:sz w:val="17"/>
        </w:rPr>
        <w:t>e</w:t>
      </w:r>
      <w:r>
        <w:rPr>
          <w:spacing w:val="14"/>
          <w:sz w:val="17"/>
        </w:rPr>
        <w:t> </w:t>
      </w:r>
      <w:r>
        <w:rPr>
          <w:sz w:val="17"/>
        </w:rPr>
        <w:t>contribuições</w:t>
      </w:r>
      <w:r>
        <w:rPr>
          <w:spacing w:val="14"/>
          <w:sz w:val="17"/>
        </w:rPr>
        <w:t> </w:t>
      </w:r>
      <w:r>
        <w:rPr>
          <w:sz w:val="17"/>
        </w:rPr>
        <w:t>na</w:t>
      </w:r>
      <w:r>
        <w:rPr>
          <w:spacing w:val="14"/>
          <w:sz w:val="17"/>
        </w:rPr>
        <w:t> </w:t>
      </w:r>
      <w:r>
        <w:rPr>
          <w:sz w:val="17"/>
        </w:rPr>
        <w:t>forma</w:t>
      </w:r>
      <w:r>
        <w:rPr>
          <w:spacing w:val="-36"/>
          <w:sz w:val="17"/>
        </w:rPr>
        <w:t> </w:t>
      </w:r>
      <w:r>
        <w:rPr>
          <w:sz w:val="17"/>
        </w:rPr>
        <w:t>do Simples</w:t>
      </w:r>
      <w:r>
        <w:rPr>
          <w:spacing w:val="1"/>
          <w:sz w:val="17"/>
        </w:rPr>
        <w:t> </w:t>
      </w:r>
      <w:r>
        <w:rPr>
          <w:sz w:val="17"/>
        </w:rPr>
        <w:t>Nacional,</w:t>
      </w:r>
      <w:r>
        <w:rPr>
          <w:spacing w:val="1"/>
          <w:sz w:val="17"/>
        </w:rPr>
        <w:t> </w:t>
      </w:r>
      <w:r>
        <w:rPr>
          <w:sz w:val="17"/>
        </w:rPr>
        <w:t>exceto</w:t>
      </w:r>
      <w:r>
        <w:rPr>
          <w:spacing w:val="1"/>
          <w:sz w:val="17"/>
        </w:rPr>
        <w:t> </w:t>
      </w:r>
      <w:r>
        <w:rPr>
          <w:sz w:val="17"/>
        </w:rPr>
        <w:t>para atividades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prestação</w:t>
      </w:r>
      <w:r>
        <w:rPr>
          <w:spacing w:val="1"/>
          <w:sz w:val="17"/>
        </w:rPr>
        <w:t> </w:t>
      </w:r>
      <w:r>
        <w:rPr>
          <w:sz w:val="17"/>
        </w:rPr>
        <w:t>de serviços</w:t>
      </w:r>
      <w:r>
        <w:rPr>
          <w:spacing w:val="1"/>
          <w:sz w:val="17"/>
        </w:rPr>
        <w:t> </w:t>
      </w:r>
      <w:r>
        <w:rPr>
          <w:sz w:val="17"/>
        </w:rPr>
        <w:t>previstas</w:t>
      </w:r>
      <w:r>
        <w:rPr>
          <w:spacing w:val="1"/>
          <w:sz w:val="17"/>
        </w:rPr>
        <w:t> </w:t>
      </w:r>
      <w:r>
        <w:rPr>
          <w:sz w:val="17"/>
        </w:rPr>
        <w:t>nos</w:t>
      </w:r>
      <w:r>
        <w:rPr>
          <w:spacing w:val="1"/>
          <w:sz w:val="17"/>
        </w:rPr>
        <w:t> </w:t>
      </w:r>
      <w:r>
        <w:rPr>
          <w:sz w:val="17"/>
        </w:rPr>
        <w:t>§§5º-B a</w:t>
      </w:r>
      <w:r>
        <w:rPr>
          <w:spacing w:val="1"/>
          <w:sz w:val="17"/>
        </w:rPr>
        <w:t> </w:t>
      </w:r>
      <w:r>
        <w:rPr>
          <w:sz w:val="17"/>
        </w:rPr>
        <w:t>5º-E,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artigo 18,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LC</w:t>
      </w:r>
      <w:r>
        <w:rPr>
          <w:spacing w:val="1"/>
          <w:sz w:val="17"/>
        </w:rPr>
        <w:t> </w:t>
      </w:r>
      <w:r>
        <w:rPr>
          <w:sz w:val="17"/>
        </w:rPr>
        <w:t>123, de</w:t>
      </w:r>
      <w:r>
        <w:rPr>
          <w:spacing w:val="1"/>
          <w:sz w:val="17"/>
        </w:rPr>
        <w:t> </w:t>
      </w:r>
      <w:r>
        <w:rPr>
          <w:sz w:val="17"/>
        </w:rPr>
        <w:t>2006.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5" w:firstLine="0"/>
        <w:jc w:val="both"/>
        <w:rPr>
          <w:sz w:val="17"/>
        </w:rPr>
      </w:pPr>
      <w:r>
        <w:rPr>
          <w:sz w:val="17"/>
        </w:rPr>
        <w:t>Em nenhuma hipótese poderá ser alterado o teor da proposta apresentada, seja quanto ao preço ou quaisquer outras</w:t>
      </w:r>
      <w:r>
        <w:rPr>
          <w:spacing w:val="1"/>
          <w:sz w:val="17"/>
        </w:rPr>
        <w:t> </w:t>
      </w:r>
      <w:r>
        <w:rPr>
          <w:sz w:val="17"/>
        </w:rPr>
        <w:t>condições</w:t>
      </w:r>
      <w:r>
        <w:rPr>
          <w:spacing w:val="37"/>
          <w:sz w:val="17"/>
        </w:rPr>
        <w:t> </w:t>
      </w:r>
      <w:r>
        <w:rPr>
          <w:sz w:val="17"/>
        </w:rPr>
        <w:t>que</w:t>
      </w:r>
      <w:r>
        <w:rPr>
          <w:spacing w:val="37"/>
          <w:sz w:val="17"/>
        </w:rPr>
        <w:t> </w:t>
      </w:r>
      <w:r>
        <w:rPr>
          <w:sz w:val="17"/>
        </w:rPr>
        <w:t>importem</w:t>
      </w:r>
      <w:r>
        <w:rPr>
          <w:spacing w:val="37"/>
          <w:sz w:val="17"/>
        </w:rPr>
        <w:t> </w:t>
      </w:r>
      <w:r>
        <w:rPr>
          <w:sz w:val="17"/>
        </w:rPr>
        <w:t>em</w:t>
      </w:r>
      <w:r>
        <w:rPr>
          <w:spacing w:val="37"/>
          <w:sz w:val="17"/>
        </w:rPr>
        <w:t> </w:t>
      </w:r>
      <w:r>
        <w:rPr>
          <w:sz w:val="17"/>
        </w:rPr>
        <w:t>modificações</w:t>
      </w:r>
      <w:r>
        <w:rPr>
          <w:spacing w:val="37"/>
          <w:sz w:val="17"/>
        </w:rPr>
        <w:t> </w:t>
      </w:r>
      <w:r>
        <w:rPr>
          <w:sz w:val="17"/>
        </w:rPr>
        <w:t>de</w:t>
      </w:r>
      <w:r>
        <w:rPr>
          <w:spacing w:val="37"/>
          <w:sz w:val="17"/>
        </w:rPr>
        <w:t> </w:t>
      </w:r>
      <w:r>
        <w:rPr>
          <w:sz w:val="17"/>
        </w:rPr>
        <w:t>seus</w:t>
      </w:r>
      <w:r>
        <w:rPr>
          <w:spacing w:val="37"/>
          <w:sz w:val="17"/>
        </w:rPr>
        <w:t> </w:t>
      </w:r>
      <w:r>
        <w:rPr>
          <w:sz w:val="17"/>
        </w:rPr>
        <w:t>termos</w:t>
      </w:r>
      <w:r>
        <w:rPr>
          <w:spacing w:val="37"/>
          <w:sz w:val="17"/>
        </w:rPr>
        <w:t> </w:t>
      </w:r>
      <w:r>
        <w:rPr>
          <w:sz w:val="17"/>
        </w:rPr>
        <w:t>originais,</w:t>
      </w:r>
      <w:r>
        <w:rPr>
          <w:spacing w:val="37"/>
          <w:sz w:val="17"/>
        </w:rPr>
        <w:t> </w:t>
      </w:r>
      <w:r>
        <w:rPr>
          <w:sz w:val="17"/>
        </w:rPr>
        <w:t>ressalvadas</w:t>
      </w:r>
      <w:r>
        <w:rPr>
          <w:spacing w:val="37"/>
          <w:sz w:val="17"/>
        </w:rPr>
        <w:t> </w:t>
      </w:r>
      <w:r>
        <w:rPr>
          <w:sz w:val="17"/>
        </w:rPr>
        <w:t>apenas</w:t>
      </w:r>
      <w:r>
        <w:rPr>
          <w:spacing w:val="37"/>
          <w:sz w:val="17"/>
        </w:rPr>
        <w:t> </w:t>
      </w:r>
      <w:r>
        <w:rPr>
          <w:sz w:val="17"/>
        </w:rPr>
        <w:t>as</w:t>
      </w:r>
      <w:r>
        <w:rPr>
          <w:spacing w:val="37"/>
          <w:sz w:val="17"/>
        </w:rPr>
        <w:t> </w:t>
      </w:r>
      <w:r>
        <w:rPr>
          <w:sz w:val="17"/>
        </w:rPr>
        <w:t>alterações</w:t>
      </w:r>
      <w:r>
        <w:rPr>
          <w:spacing w:val="37"/>
          <w:sz w:val="17"/>
        </w:rPr>
        <w:t> </w:t>
      </w:r>
      <w:r>
        <w:rPr>
          <w:sz w:val="17"/>
        </w:rPr>
        <w:t>absolutamente</w:t>
      </w:r>
      <w:r>
        <w:rPr>
          <w:spacing w:val="38"/>
          <w:sz w:val="17"/>
        </w:rPr>
        <w:t> </w:t>
      </w:r>
      <w:r>
        <w:rPr>
          <w:sz w:val="17"/>
        </w:rPr>
        <w:t>formais,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BodyText"/>
        <w:spacing w:line="235" w:lineRule="auto" w:before="60"/>
        <w:ind w:left="1390"/>
      </w:pPr>
      <w:r>
        <w:rPr/>
        <w:t>destinadas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sanar</w:t>
      </w:r>
      <w:r>
        <w:rPr>
          <w:spacing w:val="30"/>
        </w:rPr>
        <w:t> </w:t>
      </w:r>
      <w:r>
        <w:rPr/>
        <w:t>evidentes</w:t>
      </w:r>
      <w:r>
        <w:rPr>
          <w:spacing w:val="30"/>
        </w:rPr>
        <w:t> </w:t>
      </w:r>
      <w:r>
        <w:rPr/>
        <w:t>erros</w:t>
      </w:r>
      <w:r>
        <w:rPr>
          <w:spacing w:val="30"/>
        </w:rPr>
        <w:t> </w:t>
      </w:r>
      <w:r>
        <w:rPr/>
        <w:t>materiais,</w:t>
      </w:r>
      <w:r>
        <w:rPr>
          <w:spacing w:val="30"/>
        </w:rPr>
        <w:t> </w:t>
      </w:r>
      <w:r>
        <w:rPr/>
        <w:t>sem</w:t>
      </w:r>
      <w:r>
        <w:rPr>
          <w:spacing w:val="29"/>
        </w:rPr>
        <w:t> </w:t>
      </w:r>
      <w:r>
        <w:rPr/>
        <w:t>nenhuma</w:t>
      </w:r>
      <w:r>
        <w:rPr>
          <w:spacing w:val="30"/>
        </w:rPr>
        <w:t> </w:t>
      </w:r>
      <w:r>
        <w:rPr/>
        <w:t>alteração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conteúdo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das</w:t>
      </w:r>
      <w:r>
        <w:rPr>
          <w:spacing w:val="30"/>
        </w:rPr>
        <w:t> </w:t>
      </w:r>
      <w:r>
        <w:rPr/>
        <w:t>condições</w:t>
      </w:r>
      <w:r>
        <w:rPr>
          <w:spacing w:val="29"/>
        </w:rPr>
        <w:t> </w:t>
      </w:r>
      <w:r>
        <w:rPr/>
        <w:t>referidas,</w:t>
      </w:r>
      <w:r>
        <w:rPr>
          <w:spacing w:val="22"/>
        </w:rPr>
        <w:t> </w:t>
      </w:r>
      <w:r>
        <w:rPr/>
        <w:t>desde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não</w:t>
      </w:r>
      <w:r>
        <w:rPr>
          <w:spacing w:val="-36"/>
        </w:rPr>
        <w:t> </w:t>
      </w:r>
      <w:r>
        <w:rPr/>
        <w:t>venham a causar prejuízos aos demais licitantes.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5" w:firstLine="0"/>
        <w:jc w:val="left"/>
        <w:rPr>
          <w:sz w:val="17"/>
        </w:rPr>
      </w:pPr>
      <w:r>
        <w:rPr>
          <w:sz w:val="17"/>
        </w:rPr>
        <w:t>Para</w:t>
      </w:r>
      <w:r>
        <w:rPr>
          <w:spacing w:val="14"/>
          <w:sz w:val="17"/>
        </w:rPr>
        <w:t> </w:t>
      </w:r>
      <w:r>
        <w:rPr>
          <w:sz w:val="17"/>
        </w:rPr>
        <w:t>fins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análise</w:t>
      </w:r>
      <w:r>
        <w:rPr>
          <w:spacing w:val="15"/>
          <w:sz w:val="17"/>
        </w:rPr>
        <w:t> </w:t>
      </w:r>
      <w:r>
        <w:rPr>
          <w:sz w:val="17"/>
        </w:rPr>
        <w:t>da</w:t>
      </w:r>
      <w:r>
        <w:rPr>
          <w:spacing w:val="14"/>
          <w:sz w:val="17"/>
        </w:rPr>
        <w:t> </w:t>
      </w:r>
      <w:r>
        <w:rPr>
          <w:sz w:val="17"/>
        </w:rPr>
        <w:t>proposta</w:t>
      </w:r>
      <w:r>
        <w:rPr>
          <w:spacing w:val="14"/>
          <w:sz w:val="17"/>
        </w:rPr>
        <w:t> </w:t>
      </w:r>
      <w:r>
        <w:rPr>
          <w:sz w:val="17"/>
        </w:rPr>
        <w:t>quanto</w:t>
      </w:r>
      <w:r>
        <w:rPr>
          <w:spacing w:val="15"/>
          <w:sz w:val="17"/>
        </w:rPr>
        <w:t> </w:t>
      </w:r>
      <w:r>
        <w:rPr>
          <w:sz w:val="17"/>
        </w:rPr>
        <w:t>ao</w:t>
      </w:r>
      <w:r>
        <w:rPr>
          <w:spacing w:val="14"/>
          <w:sz w:val="17"/>
        </w:rPr>
        <w:t> </w:t>
      </w:r>
      <w:r>
        <w:rPr>
          <w:sz w:val="17"/>
        </w:rPr>
        <w:t>cumprimento</w:t>
      </w:r>
      <w:r>
        <w:rPr>
          <w:spacing w:val="14"/>
          <w:sz w:val="17"/>
        </w:rPr>
        <w:t> </w:t>
      </w:r>
      <w:r>
        <w:rPr>
          <w:sz w:val="17"/>
        </w:rPr>
        <w:t>das</w:t>
      </w:r>
      <w:r>
        <w:rPr>
          <w:spacing w:val="15"/>
          <w:sz w:val="17"/>
        </w:rPr>
        <w:t> </w:t>
      </w:r>
      <w:r>
        <w:rPr>
          <w:sz w:val="17"/>
        </w:rPr>
        <w:t>especificações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4"/>
          <w:sz w:val="17"/>
        </w:rPr>
        <w:t> </w:t>
      </w:r>
      <w:r>
        <w:rPr>
          <w:sz w:val="17"/>
        </w:rPr>
        <w:t>objeto,</w:t>
      </w:r>
      <w:r>
        <w:rPr>
          <w:spacing w:val="15"/>
          <w:sz w:val="17"/>
        </w:rPr>
        <w:t> </w:t>
      </w:r>
      <w:r>
        <w:rPr>
          <w:sz w:val="17"/>
        </w:rPr>
        <w:t>poderá</w:t>
      </w:r>
      <w:r>
        <w:rPr>
          <w:spacing w:val="14"/>
          <w:sz w:val="17"/>
        </w:rPr>
        <w:t> </w:t>
      </w:r>
      <w:r>
        <w:rPr>
          <w:sz w:val="17"/>
        </w:rPr>
        <w:t>ser</w:t>
      </w:r>
      <w:r>
        <w:rPr>
          <w:spacing w:val="14"/>
          <w:sz w:val="17"/>
        </w:rPr>
        <w:t> </w:t>
      </w:r>
      <w:r>
        <w:rPr>
          <w:sz w:val="17"/>
        </w:rPr>
        <w:t>colhida</w:t>
      </w:r>
      <w:r>
        <w:rPr>
          <w:spacing w:val="15"/>
          <w:sz w:val="17"/>
        </w:rPr>
        <w:t> </w:t>
      </w:r>
      <w:r>
        <w:rPr>
          <w:sz w:val="17"/>
        </w:rPr>
        <w:t>a</w:t>
      </w:r>
      <w:r>
        <w:rPr>
          <w:spacing w:val="14"/>
          <w:sz w:val="17"/>
        </w:rPr>
        <w:t> </w:t>
      </w:r>
      <w:r>
        <w:rPr>
          <w:sz w:val="17"/>
        </w:rPr>
        <w:t>manifestação</w:t>
      </w:r>
      <w:r>
        <w:rPr>
          <w:spacing w:val="14"/>
          <w:sz w:val="17"/>
        </w:rPr>
        <w:t> </w:t>
      </w:r>
      <w:r>
        <w:rPr>
          <w:sz w:val="17"/>
        </w:rPr>
        <w:t>escrita</w:t>
      </w:r>
      <w:r>
        <w:rPr>
          <w:spacing w:val="15"/>
          <w:sz w:val="17"/>
        </w:rPr>
        <w:t> </w:t>
      </w:r>
      <w:r>
        <w:rPr>
          <w:sz w:val="17"/>
        </w:rPr>
        <w:t>do</w:t>
      </w:r>
      <w:r>
        <w:rPr>
          <w:spacing w:val="-36"/>
          <w:sz w:val="17"/>
        </w:rPr>
        <w:t> </w:t>
      </w:r>
      <w:r>
        <w:rPr>
          <w:sz w:val="17"/>
        </w:rPr>
        <w:t>setor requisitante do serviço ou da área especializada no objeto.</w:t>
      </w:r>
    </w:p>
    <w:p>
      <w:pPr>
        <w:pStyle w:val="ListParagraph"/>
        <w:numPr>
          <w:ilvl w:val="1"/>
          <w:numId w:val="2"/>
        </w:numPr>
        <w:tabs>
          <w:tab w:pos="1284" w:val="left" w:leader="none"/>
          <w:tab w:pos="1285" w:val="left" w:leader="none"/>
        </w:tabs>
        <w:spacing w:line="235" w:lineRule="auto" w:before="86" w:after="0"/>
        <w:ind w:left="191" w:right="193" w:firstLine="0"/>
        <w:jc w:val="left"/>
        <w:rPr>
          <w:sz w:val="17"/>
        </w:rPr>
      </w:pPr>
      <w:r>
        <w:rPr>
          <w:sz w:val="17"/>
        </w:rPr>
        <w:t>Se</w:t>
      </w:r>
      <w:r>
        <w:rPr>
          <w:spacing w:val="7"/>
          <w:sz w:val="17"/>
        </w:rPr>
        <w:t> </w:t>
      </w:r>
      <w:r>
        <w:rPr>
          <w:sz w:val="17"/>
        </w:rPr>
        <w:t>a</w:t>
      </w:r>
      <w:r>
        <w:rPr>
          <w:spacing w:val="7"/>
          <w:sz w:val="17"/>
        </w:rPr>
        <w:t> </w:t>
      </w:r>
      <w:r>
        <w:rPr>
          <w:sz w:val="17"/>
        </w:rPr>
        <w:t>proposta</w:t>
      </w:r>
      <w:r>
        <w:rPr>
          <w:spacing w:val="7"/>
          <w:sz w:val="17"/>
        </w:rPr>
        <w:t> </w:t>
      </w:r>
      <w:r>
        <w:rPr>
          <w:sz w:val="17"/>
        </w:rPr>
        <w:t>ou</w:t>
      </w:r>
      <w:r>
        <w:rPr>
          <w:spacing w:val="7"/>
          <w:sz w:val="17"/>
        </w:rPr>
        <w:t> </w:t>
      </w:r>
      <w:r>
        <w:rPr>
          <w:sz w:val="17"/>
        </w:rPr>
        <w:t>lance</w:t>
      </w:r>
      <w:r>
        <w:rPr>
          <w:spacing w:val="7"/>
          <w:sz w:val="17"/>
        </w:rPr>
        <w:t> </w:t>
      </w:r>
      <w:r>
        <w:rPr>
          <w:sz w:val="17"/>
        </w:rPr>
        <w:t>vencedor</w:t>
      </w:r>
      <w:r>
        <w:rPr>
          <w:spacing w:val="7"/>
          <w:sz w:val="17"/>
        </w:rPr>
        <w:t> </w:t>
      </w:r>
      <w:r>
        <w:rPr>
          <w:sz w:val="17"/>
        </w:rPr>
        <w:t>for</w:t>
      </w:r>
      <w:r>
        <w:rPr>
          <w:spacing w:val="7"/>
          <w:sz w:val="17"/>
        </w:rPr>
        <w:t> </w:t>
      </w:r>
      <w:r>
        <w:rPr>
          <w:sz w:val="17"/>
        </w:rPr>
        <w:t>desclassificado,</w:t>
      </w:r>
      <w:r>
        <w:rPr>
          <w:spacing w:val="7"/>
          <w:sz w:val="17"/>
        </w:rPr>
        <w:t> </w:t>
      </w:r>
      <w:r>
        <w:rPr>
          <w:sz w:val="17"/>
        </w:rPr>
        <w:t>o(a)</w:t>
      </w:r>
      <w:r>
        <w:rPr>
          <w:spacing w:val="7"/>
          <w:sz w:val="17"/>
        </w:rPr>
        <w:t> </w:t>
      </w:r>
      <w:r>
        <w:rPr>
          <w:sz w:val="17"/>
        </w:rPr>
        <w:t>Pregoeiro(a)</w:t>
      </w:r>
      <w:r>
        <w:rPr>
          <w:spacing w:val="7"/>
          <w:sz w:val="17"/>
        </w:rPr>
        <w:t> </w:t>
      </w:r>
      <w:r>
        <w:rPr>
          <w:sz w:val="17"/>
        </w:rPr>
        <w:t>examinará</w:t>
      </w:r>
      <w:r>
        <w:rPr>
          <w:spacing w:val="7"/>
          <w:sz w:val="17"/>
        </w:rPr>
        <w:t> </w:t>
      </w:r>
      <w:r>
        <w:rPr>
          <w:sz w:val="17"/>
        </w:rPr>
        <w:t>a</w:t>
      </w:r>
      <w:r>
        <w:rPr>
          <w:spacing w:val="7"/>
          <w:sz w:val="17"/>
        </w:rPr>
        <w:t> </w:t>
      </w:r>
      <w:r>
        <w:rPr>
          <w:sz w:val="17"/>
        </w:rPr>
        <w:t>proposta</w:t>
      </w:r>
      <w:r>
        <w:rPr>
          <w:spacing w:val="7"/>
          <w:sz w:val="17"/>
        </w:rPr>
        <w:t> </w:t>
      </w:r>
      <w:r>
        <w:rPr>
          <w:sz w:val="17"/>
        </w:rPr>
        <w:t>ou</w:t>
      </w:r>
      <w:r>
        <w:rPr>
          <w:spacing w:val="7"/>
          <w:sz w:val="17"/>
        </w:rPr>
        <w:t> </w:t>
      </w:r>
      <w:r>
        <w:rPr>
          <w:sz w:val="17"/>
        </w:rPr>
        <w:t>lance</w:t>
      </w:r>
      <w:r>
        <w:rPr>
          <w:spacing w:val="7"/>
          <w:sz w:val="17"/>
        </w:rPr>
        <w:t> </w:t>
      </w:r>
      <w:r>
        <w:rPr>
          <w:sz w:val="17"/>
        </w:rPr>
        <w:t>subsequente,</w:t>
      </w:r>
      <w:r>
        <w:rPr>
          <w:spacing w:val="7"/>
          <w:sz w:val="17"/>
        </w:rPr>
        <w:t> </w:t>
      </w:r>
      <w:r>
        <w:rPr>
          <w:sz w:val="17"/>
        </w:rPr>
        <w:t>e,</w:t>
      </w:r>
      <w:r>
        <w:rPr>
          <w:spacing w:val="7"/>
          <w:sz w:val="17"/>
        </w:rPr>
        <w:t> </w:t>
      </w:r>
      <w:r>
        <w:rPr>
          <w:sz w:val="17"/>
        </w:rPr>
        <w:t>assim</w:t>
      </w:r>
      <w:r>
        <w:rPr>
          <w:spacing w:val="-36"/>
          <w:sz w:val="17"/>
        </w:rPr>
        <w:t> </w:t>
      </w:r>
      <w:r>
        <w:rPr>
          <w:sz w:val="17"/>
        </w:rPr>
        <w:t>sucessivamente, na ordem de classificação.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2" w:firstLine="0"/>
        <w:jc w:val="left"/>
        <w:rPr>
          <w:sz w:val="17"/>
        </w:rPr>
      </w:pPr>
      <w:r>
        <w:rPr>
          <w:sz w:val="17"/>
        </w:rPr>
        <w:t>Havendo</w:t>
      </w:r>
      <w:r>
        <w:rPr>
          <w:spacing w:val="24"/>
          <w:sz w:val="17"/>
        </w:rPr>
        <w:t> </w:t>
      </w:r>
      <w:r>
        <w:rPr>
          <w:sz w:val="17"/>
        </w:rPr>
        <w:t>necessidade,</w:t>
      </w:r>
      <w:r>
        <w:rPr>
          <w:spacing w:val="25"/>
          <w:sz w:val="17"/>
        </w:rPr>
        <w:t> </w:t>
      </w:r>
      <w:r>
        <w:rPr>
          <w:sz w:val="17"/>
        </w:rPr>
        <w:t>o(a)</w:t>
      </w:r>
      <w:r>
        <w:rPr>
          <w:spacing w:val="25"/>
          <w:sz w:val="17"/>
        </w:rPr>
        <w:t> </w:t>
      </w:r>
      <w:r>
        <w:rPr>
          <w:sz w:val="17"/>
        </w:rPr>
        <w:t>Pregoeiro(a)</w:t>
      </w:r>
      <w:r>
        <w:rPr>
          <w:spacing w:val="25"/>
          <w:sz w:val="17"/>
        </w:rPr>
        <w:t> </w:t>
      </w:r>
      <w:r>
        <w:rPr>
          <w:sz w:val="17"/>
        </w:rPr>
        <w:t>suspenderá</w:t>
      </w:r>
      <w:r>
        <w:rPr>
          <w:spacing w:val="25"/>
          <w:sz w:val="17"/>
        </w:rPr>
        <w:t> </w:t>
      </w:r>
      <w:r>
        <w:rPr>
          <w:sz w:val="17"/>
        </w:rPr>
        <w:t>a</w:t>
      </w:r>
      <w:r>
        <w:rPr>
          <w:spacing w:val="25"/>
          <w:sz w:val="17"/>
        </w:rPr>
        <w:t> </w:t>
      </w:r>
      <w:r>
        <w:rPr>
          <w:sz w:val="17"/>
        </w:rPr>
        <w:t>sessão,</w:t>
      </w:r>
      <w:r>
        <w:rPr>
          <w:spacing w:val="25"/>
          <w:sz w:val="17"/>
        </w:rPr>
        <w:t> </w:t>
      </w:r>
      <w:r>
        <w:rPr>
          <w:sz w:val="17"/>
        </w:rPr>
        <w:t>informando</w:t>
      </w:r>
      <w:r>
        <w:rPr>
          <w:spacing w:val="25"/>
          <w:sz w:val="17"/>
        </w:rPr>
        <w:t> </w:t>
      </w:r>
      <w:r>
        <w:rPr>
          <w:sz w:val="17"/>
        </w:rPr>
        <w:t>no</w:t>
      </w:r>
      <w:r>
        <w:rPr>
          <w:spacing w:val="25"/>
          <w:sz w:val="17"/>
        </w:rPr>
        <w:t> </w:t>
      </w:r>
      <w:r>
        <w:rPr>
          <w:sz w:val="17"/>
        </w:rPr>
        <w:t>“chat”</w:t>
      </w:r>
      <w:r>
        <w:rPr>
          <w:spacing w:val="25"/>
          <w:sz w:val="17"/>
        </w:rPr>
        <w:t> </w:t>
      </w:r>
      <w:r>
        <w:rPr>
          <w:sz w:val="17"/>
        </w:rPr>
        <w:t>a</w:t>
      </w:r>
      <w:r>
        <w:rPr>
          <w:spacing w:val="25"/>
          <w:sz w:val="17"/>
        </w:rPr>
        <w:t> </w:t>
      </w:r>
      <w:r>
        <w:rPr>
          <w:sz w:val="17"/>
        </w:rPr>
        <w:t>nova</w:t>
      </w:r>
      <w:r>
        <w:rPr>
          <w:spacing w:val="25"/>
          <w:sz w:val="17"/>
        </w:rPr>
        <w:t> </w:t>
      </w:r>
      <w:r>
        <w:rPr>
          <w:sz w:val="17"/>
        </w:rPr>
        <w:t>data</w:t>
      </w:r>
      <w:r>
        <w:rPr>
          <w:spacing w:val="25"/>
          <w:sz w:val="17"/>
        </w:rPr>
        <w:t> </w:t>
      </w:r>
      <w:r>
        <w:rPr>
          <w:sz w:val="17"/>
        </w:rPr>
        <w:t>e</w:t>
      </w:r>
      <w:r>
        <w:rPr>
          <w:spacing w:val="25"/>
          <w:sz w:val="17"/>
        </w:rPr>
        <w:t> </w:t>
      </w:r>
      <w:r>
        <w:rPr>
          <w:sz w:val="17"/>
        </w:rPr>
        <w:t>horário</w:t>
      </w:r>
      <w:r>
        <w:rPr>
          <w:spacing w:val="25"/>
          <w:sz w:val="17"/>
        </w:rPr>
        <w:t> </w:t>
      </w:r>
      <w:r>
        <w:rPr>
          <w:sz w:val="17"/>
        </w:rPr>
        <w:t>para</w:t>
      </w:r>
      <w:r>
        <w:rPr>
          <w:spacing w:val="25"/>
          <w:sz w:val="17"/>
        </w:rPr>
        <w:t> </w:t>
      </w:r>
      <w:r>
        <w:rPr>
          <w:sz w:val="17"/>
        </w:rPr>
        <w:t>a</w:t>
      </w:r>
      <w:r>
        <w:rPr>
          <w:spacing w:val="25"/>
          <w:sz w:val="17"/>
        </w:rPr>
        <w:t> </w:t>
      </w:r>
      <w:r>
        <w:rPr>
          <w:sz w:val="17"/>
        </w:rPr>
        <w:t>continuidade</w:t>
      </w:r>
      <w:r>
        <w:rPr>
          <w:spacing w:val="25"/>
          <w:sz w:val="17"/>
        </w:rPr>
        <w:t> </w:t>
      </w:r>
      <w:r>
        <w:rPr>
          <w:sz w:val="17"/>
        </w:rPr>
        <w:t>da</w:t>
      </w:r>
      <w:r>
        <w:rPr>
          <w:spacing w:val="-35"/>
          <w:sz w:val="17"/>
        </w:rPr>
        <w:t> </w:t>
      </w:r>
      <w:r>
        <w:rPr>
          <w:sz w:val="17"/>
        </w:rPr>
        <w:t>mesma.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89" w:firstLine="0"/>
        <w:jc w:val="left"/>
        <w:rPr>
          <w:sz w:val="17"/>
        </w:rPr>
      </w:pPr>
      <w:r>
        <w:rPr>
          <w:sz w:val="17"/>
        </w:rPr>
        <w:t>O(A)</w:t>
      </w:r>
      <w:r>
        <w:rPr>
          <w:spacing w:val="36"/>
          <w:sz w:val="17"/>
        </w:rPr>
        <w:t> </w:t>
      </w:r>
      <w:r>
        <w:rPr>
          <w:sz w:val="17"/>
        </w:rPr>
        <w:t>Pregoeiro(a)</w:t>
      </w:r>
      <w:r>
        <w:rPr>
          <w:spacing w:val="37"/>
          <w:sz w:val="17"/>
        </w:rPr>
        <w:t> </w:t>
      </w:r>
      <w:r>
        <w:rPr>
          <w:sz w:val="17"/>
        </w:rPr>
        <w:t>deverá</w:t>
      </w:r>
      <w:r>
        <w:rPr>
          <w:spacing w:val="36"/>
          <w:sz w:val="17"/>
        </w:rPr>
        <w:t> </w:t>
      </w:r>
      <w:r>
        <w:rPr>
          <w:sz w:val="17"/>
        </w:rPr>
        <w:t>encaminhar,</w:t>
      </w:r>
      <w:r>
        <w:rPr>
          <w:spacing w:val="37"/>
          <w:sz w:val="17"/>
        </w:rPr>
        <w:t> </w:t>
      </w:r>
      <w:r>
        <w:rPr>
          <w:sz w:val="17"/>
        </w:rPr>
        <w:t>por</w:t>
      </w:r>
      <w:r>
        <w:rPr>
          <w:spacing w:val="37"/>
          <w:sz w:val="17"/>
        </w:rPr>
        <w:t> </w:t>
      </w:r>
      <w:r>
        <w:rPr>
          <w:sz w:val="17"/>
        </w:rPr>
        <w:t>meio</w:t>
      </w:r>
      <w:r>
        <w:rPr>
          <w:spacing w:val="36"/>
          <w:sz w:val="17"/>
        </w:rPr>
        <w:t> </w:t>
      </w:r>
      <w:r>
        <w:rPr>
          <w:sz w:val="17"/>
        </w:rPr>
        <w:t>do</w:t>
      </w:r>
      <w:r>
        <w:rPr>
          <w:spacing w:val="37"/>
          <w:sz w:val="17"/>
        </w:rPr>
        <w:t> </w:t>
      </w:r>
      <w:r>
        <w:rPr>
          <w:sz w:val="17"/>
        </w:rPr>
        <w:t>sistema</w:t>
      </w:r>
      <w:r>
        <w:rPr>
          <w:spacing w:val="36"/>
          <w:sz w:val="17"/>
        </w:rPr>
        <w:t> </w:t>
      </w:r>
      <w:r>
        <w:rPr>
          <w:sz w:val="17"/>
        </w:rPr>
        <w:t>eletrônico,</w:t>
      </w:r>
      <w:r>
        <w:rPr>
          <w:spacing w:val="37"/>
          <w:sz w:val="17"/>
        </w:rPr>
        <w:t> </w:t>
      </w:r>
      <w:r>
        <w:rPr>
          <w:sz w:val="17"/>
        </w:rPr>
        <w:t>contraproposta</w:t>
      </w:r>
      <w:r>
        <w:rPr>
          <w:spacing w:val="37"/>
          <w:sz w:val="17"/>
        </w:rPr>
        <w:t> </w:t>
      </w:r>
      <w:r>
        <w:rPr>
          <w:sz w:val="17"/>
        </w:rPr>
        <w:t>ao</w:t>
      </w:r>
      <w:r>
        <w:rPr>
          <w:spacing w:val="36"/>
          <w:sz w:val="17"/>
        </w:rPr>
        <w:t> </w:t>
      </w:r>
      <w:r>
        <w:rPr>
          <w:sz w:val="17"/>
        </w:rPr>
        <w:t>licitante</w:t>
      </w:r>
      <w:r>
        <w:rPr>
          <w:spacing w:val="37"/>
          <w:sz w:val="17"/>
        </w:rPr>
        <w:t> </w:t>
      </w:r>
      <w:r>
        <w:rPr>
          <w:sz w:val="17"/>
        </w:rPr>
        <w:t>que</w:t>
      </w:r>
      <w:r>
        <w:rPr>
          <w:spacing w:val="37"/>
          <w:sz w:val="17"/>
        </w:rPr>
        <w:t> </w:t>
      </w:r>
      <w:r>
        <w:rPr>
          <w:sz w:val="17"/>
        </w:rPr>
        <w:t>apresentou</w:t>
      </w:r>
      <w:r>
        <w:rPr>
          <w:spacing w:val="36"/>
          <w:sz w:val="17"/>
        </w:rPr>
        <w:t> </w:t>
      </w:r>
      <w:r>
        <w:rPr>
          <w:sz w:val="17"/>
        </w:rPr>
        <w:t>o</w:t>
      </w:r>
      <w:r>
        <w:rPr>
          <w:spacing w:val="37"/>
          <w:sz w:val="17"/>
        </w:rPr>
        <w:t> </w:t>
      </w:r>
      <w:r>
        <w:rPr>
          <w:sz w:val="17"/>
        </w:rPr>
        <w:t>lance</w:t>
      </w:r>
      <w:r>
        <w:rPr>
          <w:spacing w:val="36"/>
          <w:sz w:val="17"/>
        </w:rPr>
        <w:t> </w:t>
      </w:r>
      <w:r>
        <w:rPr>
          <w:sz w:val="17"/>
        </w:rPr>
        <w:t>mais</w:t>
      </w:r>
      <w:r>
        <w:rPr>
          <w:spacing w:val="-35"/>
          <w:sz w:val="17"/>
        </w:rPr>
        <w:t> </w:t>
      </w:r>
      <w:r>
        <w:rPr>
          <w:sz w:val="17"/>
        </w:rPr>
        <w:t>vantajoso, com o fim de</w:t>
      </w:r>
      <w:r>
        <w:rPr>
          <w:spacing w:val="-1"/>
          <w:sz w:val="17"/>
        </w:rPr>
        <w:t> </w:t>
      </w:r>
      <w:r>
        <w:rPr>
          <w:sz w:val="17"/>
        </w:rPr>
        <w:t>negociar a obtenção de melhor preço, vedada a negociação em condições diversas das previstas neste 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8" w:firstLine="0"/>
        <w:jc w:val="left"/>
        <w:rPr>
          <w:sz w:val="17"/>
        </w:rPr>
      </w:pPr>
      <w:r>
        <w:rPr>
          <w:sz w:val="17"/>
        </w:rPr>
        <w:t>Também</w:t>
      </w:r>
      <w:r>
        <w:rPr>
          <w:spacing w:val="7"/>
          <w:sz w:val="17"/>
        </w:rPr>
        <w:t> </w:t>
      </w:r>
      <w:r>
        <w:rPr>
          <w:sz w:val="17"/>
        </w:rPr>
        <w:t>nas</w:t>
      </w:r>
      <w:r>
        <w:rPr>
          <w:spacing w:val="7"/>
          <w:sz w:val="17"/>
        </w:rPr>
        <w:t> </w:t>
      </w:r>
      <w:r>
        <w:rPr>
          <w:sz w:val="17"/>
        </w:rPr>
        <w:t>hipóteses</w:t>
      </w:r>
      <w:r>
        <w:rPr>
          <w:spacing w:val="7"/>
          <w:sz w:val="17"/>
        </w:rPr>
        <w:t> </w:t>
      </w:r>
      <w:r>
        <w:rPr>
          <w:sz w:val="17"/>
        </w:rPr>
        <w:t>em</w:t>
      </w:r>
      <w:r>
        <w:rPr>
          <w:spacing w:val="8"/>
          <w:sz w:val="17"/>
        </w:rPr>
        <w:t> </w:t>
      </w:r>
      <w:r>
        <w:rPr>
          <w:sz w:val="17"/>
        </w:rPr>
        <w:t>que</w:t>
      </w:r>
      <w:r>
        <w:rPr>
          <w:spacing w:val="7"/>
          <w:sz w:val="17"/>
        </w:rPr>
        <w:t> </w:t>
      </w:r>
      <w:r>
        <w:rPr>
          <w:sz w:val="17"/>
        </w:rPr>
        <w:t>o(a)</w:t>
      </w:r>
      <w:r>
        <w:rPr>
          <w:spacing w:val="7"/>
          <w:sz w:val="17"/>
        </w:rPr>
        <w:t> </w:t>
      </w:r>
      <w:r>
        <w:rPr>
          <w:sz w:val="17"/>
        </w:rPr>
        <w:t>Pregoeiro(a)</w:t>
      </w:r>
      <w:r>
        <w:rPr>
          <w:spacing w:val="7"/>
          <w:sz w:val="17"/>
        </w:rPr>
        <w:t> </w:t>
      </w:r>
      <w:r>
        <w:rPr>
          <w:sz w:val="17"/>
        </w:rPr>
        <w:t>não</w:t>
      </w:r>
      <w:r>
        <w:rPr>
          <w:spacing w:val="8"/>
          <w:sz w:val="17"/>
        </w:rPr>
        <w:t> </w:t>
      </w:r>
      <w:r>
        <w:rPr>
          <w:sz w:val="17"/>
        </w:rPr>
        <w:t>aceitar</w:t>
      </w:r>
      <w:r>
        <w:rPr>
          <w:spacing w:val="7"/>
          <w:sz w:val="17"/>
        </w:rPr>
        <w:t> </w:t>
      </w:r>
      <w:r>
        <w:rPr>
          <w:sz w:val="17"/>
        </w:rPr>
        <w:t>a</w:t>
      </w:r>
      <w:r>
        <w:rPr>
          <w:spacing w:val="7"/>
          <w:sz w:val="17"/>
        </w:rPr>
        <w:t> </w:t>
      </w:r>
      <w:r>
        <w:rPr>
          <w:sz w:val="17"/>
        </w:rPr>
        <w:t>proposta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7"/>
          <w:sz w:val="17"/>
        </w:rPr>
        <w:t> </w:t>
      </w:r>
      <w:r>
        <w:rPr>
          <w:sz w:val="17"/>
        </w:rPr>
        <w:t>passar</w:t>
      </w:r>
      <w:r>
        <w:rPr>
          <w:spacing w:val="7"/>
          <w:sz w:val="17"/>
        </w:rPr>
        <w:t> </w:t>
      </w:r>
      <w:r>
        <w:rPr>
          <w:sz w:val="17"/>
        </w:rPr>
        <w:t>à</w:t>
      </w:r>
      <w:r>
        <w:rPr>
          <w:spacing w:val="7"/>
          <w:sz w:val="17"/>
        </w:rPr>
        <w:t> </w:t>
      </w:r>
      <w:r>
        <w:rPr>
          <w:sz w:val="17"/>
        </w:rPr>
        <w:t>subsequente,</w:t>
      </w:r>
      <w:r>
        <w:rPr>
          <w:spacing w:val="8"/>
          <w:sz w:val="17"/>
        </w:rPr>
        <w:t> </w:t>
      </w:r>
      <w:r>
        <w:rPr>
          <w:sz w:val="17"/>
        </w:rPr>
        <w:t>poderá</w:t>
      </w:r>
      <w:r>
        <w:rPr>
          <w:spacing w:val="7"/>
          <w:sz w:val="17"/>
        </w:rPr>
        <w:t> </w:t>
      </w:r>
      <w:r>
        <w:rPr>
          <w:sz w:val="17"/>
        </w:rPr>
        <w:t>negociar</w:t>
      </w:r>
      <w:r>
        <w:rPr>
          <w:spacing w:val="7"/>
          <w:sz w:val="17"/>
        </w:rPr>
        <w:t> </w:t>
      </w:r>
      <w:r>
        <w:rPr>
          <w:sz w:val="17"/>
        </w:rPr>
        <w:t>com</w:t>
      </w:r>
      <w:r>
        <w:rPr>
          <w:spacing w:val="8"/>
          <w:sz w:val="17"/>
        </w:rPr>
        <w:t> </w:t>
      </w:r>
      <w:r>
        <w:rPr>
          <w:sz w:val="17"/>
        </w:rPr>
        <w:t>o</w:t>
      </w:r>
      <w:r>
        <w:rPr>
          <w:spacing w:val="7"/>
          <w:sz w:val="17"/>
        </w:rPr>
        <w:t> </w:t>
      </w:r>
      <w:r>
        <w:rPr>
          <w:sz w:val="17"/>
        </w:rPr>
        <w:t>licitante</w:t>
      </w:r>
      <w:r>
        <w:rPr>
          <w:spacing w:val="7"/>
          <w:sz w:val="17"/>
        </w:rPr>
        <w:t> </w:t>
      </w:r>
      <w:r>
        <w:rPr>
          <w:sz w:val="17"/>
        </w:rPr>
        <w:t>para</w:t>
      </w:r>
      <w:r>
        <w:rPr>
          <w:spacing w:val="-35"/>
          <w:sz w:val="17"/>
        </w:rPr>
        <w:t> </w:t>
      </w:r>
      <w:r>
        <w:rPr>
          <w:sz w:val="17"/>
        </w:rPr>
        <w:t>que</w:t>
      </w:r>
      <w:r>
        <w:rPr>
          <w:spacing w:val="-1"/>
          <w:sz w:val="17"/>
        </w:rPr>
        <w:t> </w:t>
      </w:r>
      <w:r>
        <w:rPr>
          <w:sz w:val="17"/>
        </w:rPr>
        <w:t>seja obtido preço melhor.</w:t>
      </w:r>
    </w:p>
    <w:p>
      <w:pPr>
        <w:pStyle w:val="ListParagraph"/>
        <w:numPr>
          <w:ilvl w:val="1"/>
          <w:numId w:val="2"/>
        </w:numPr>
        <w:tabs>
          <w:tab w:pos="1241" w:val="left" w:leader="none"/>
          <w:tab w:pos="1242" w:val="left" w:leader="none"/>
        </w:tabs>
        <w:spacing w:line="240" w:lineRule="auto" w:before="83" w:after="0"/>
        <w:ind w:left="1241" w:right="0" w:hanging="1051"/>
        <w:jc w:val="left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negociação</w:t>
      </w:r>
      <w:r>
        <w:rPr>
          <w:spacing w:val="2"/>
          <w:sz w:val="17"/>
        </w:rPr>
        <w:t> </w:t>
      </w:r>
      <w:r>
        <w:rPr>
          <w:sz w:val="17"/>
        </w:rPr>
        <w:t>será</w:t>
      </w:r>
      <w:r>
        <w:rPr>
          <w:spacing w:val="1"/>
          <w:sz w:val="17"/>
        </w:rPr>
        <w:t> </w:t>
      </w:r>
      <w:r>
        <w:rPr>
          <w:sz w:val="17"/>
        </w:rPr>
        <w:t>realizada</w:t>
      </w:r>
      <w:r>
        <w:rPr>
          <w:spacing w:val="2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meio</w:t>
      </w:r>
      <w:r>
        <w:rPr>
          <w:spacing w:val="2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sistema,</w:t>
      </w:r>
      <w:r>
        <w:rPr>
          <w:spacing w:val="2"/>
          <w:sz w:val="17"/>
        </w:rPr>
        <w:t> </w:t>
      </w:r>
      <w:r>
        <w:rPr>
          <w:sz w:val="17"/>
        </w:rPr>
        <w:t>podendo</w:t>
      </w:r>
      <w:r>
        <w:rPr>
          <w:spacing w:val="2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acompanhada</w:t>
      </w:r>
      <w:r>
        <w:rPr>
          <w:spacing w:val="2"/>
          <w:sz w:val="17"/>
        </w:rPr>
        <w:t> </w:t>
      </w:r>
      <w:r>
        <w:rPr>
          <w:sz w:val="17"/>
        </w:rPr>
        <w:t>pelos</w:t>
      </w:r>
      <w:r>
        <w:rPr>
          <w:spacing w:val="1"/>
          <w:sz w:val="17"/>
        </w:rPr>
        <w:t> </w:t>
      </w:r>
      <w:r>
        <w:rPr>
          <w:sz w:val="17"/>
        </w:rPr>
        <w:t>demais</w:t>
      </w:r>
      <w:r>
        <w:rPr>
          <w:spacing w:val="2"/>
          <w:sz w:val="17"/>
        </w:rPr>
        <w:t> </w:t>
      </w:r>
      <w:r>
        <w:rPr>
          <w:sz w:val="17"/>
        </w:rPr>
        <w:t>licitantes.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5" w:firstLine="0"/>
        <w:jc w:val="left"/>
        <w:rPr>
          <w:sz w:val="17"/>
        </w:rPr>
      </w:pPr>
      <w:r>
        <w:rPr>
          <w:sz w:val="17"/>
        </w:rPr>
        <w:t>Sempre</w:t>
      </w:r>
      <w:r>
        <w:rPr>
          <w:spacing w:val="16"/>
          <w:sz w:val="17"/>
        </w:rPr>
        <w:t> </w:t>
      </w:r>
      <w:r>
        <w:rPr>
          <w:sz w:val="17"/>
        </w:rPr>
        <w:t>que</w:t>
      </w:r>
      <w:r>
        <w:rPr>
          <w:spacing w:val="16"/>
          <w:sz w:val="17"/>
        </w:rPr>
        <w:t> </w:t>
      </w:r>
      <w:r>
        <w:rPr>
          <w:sz w:val="17"/>
        </w:rPr>
        <w:t>a</w:t>
      </w:r>
      <w:r>
        <w:rPr>
          <w:spacing w:val="16"/>
          <w:sz w:val="17"/>
        </w:rPr>
        <w:t> </w:t>
      </w:r>
      <w:r>
        <w:rPr>
          <w:sz w:val="17"/>
        </w:rPr>
        <w:t>proposta</w:t>
      </w:r>
      <w:r>
        <w:rPr>
          <w:spacing w:val="16"/>
          <w:sz w:val="17"/>
        </w:rPr>
        <w:t> </w:t>
      </w:r>
      <w:r>
        <w:rPr>
          <w:sz w:val="17"/>
        </w:rPr>
        <w:t>não</w:t>
      </w:r>
      <w:r>
        <w:rPr>
          <w:spacing w:val="16"/>
          <w:sz w:val="17"/>
        </w:rPr>
        <w:t> </w:t>
      </w:r>
      <w:r>
        <w:rPr>
          <w:sz w:val="17"/>
        </w:rPr>
        <w:t>for</w:t>
      </w:r>
      <w:r>
        <w:rPr>
          <w:spacing w:val="16"/>
          <w:sz w:val="17"/>
        </w:rPr>
        <w:t> </w:t>
      </w:r>
      <w:r>
        <w:rPr>
          <w:sz w:val="17"/>
        </w:rPr>
        <w:t>aceita,</w:t>
      </w:r>
      <w:r>
        <w:rPr>
          <w:spacing w:val="16"/>
          <w:sz w:val="17"/>
        </w:rPr>
        <w:t> </w:t>
      </w:r>
      <w:r>
        <w:rPr>
          <w:sz w:val="17"/>
        </w:rPr>
        <w:t>e</w:t>
      </w:r>
      <w:r>
        <w:rPr>
          <w:spacing w:val="16"/>
          <w:sz w:val="17"/>
        </w:rPr>
        <w:t> </w:t>
      </w:r>
      <w:r>
        <w:rPr>
          <w:sz w:val="17"/>
        </w:rPr>
        <w:t>antes</w:t>
      </w:r>
      <w:r>
        <w:rPr>
          <w:spacing w:val="16"/>
          <w:sz w:val="17"/>
        </w:rPr>
        <w:t> </w:t>
      </w:r>
      <w:r>
        <w:rPr>
          <w:sz w:val="17"/>
        </w:rPr>
        <w:t>de</w:t>
      </w:r>
      <w:r>
        <w:rPr>
          <w:spacing w:val="16"/>
          <w:sz w:val="17"/>
        </w:rPr>
        <w:t> </w:t>
      </w:r>
      <w:r>
        <w:rPr>
          <w:sz w:val="17"/>
        </w:rPr>
        <w:t>o(a)</w:t>
      </w:r>
      <w:r>
        <w:rPr>
          <w:spacing w:val="16"/>
          <w:sz w:val="17"/>
        </w:rPr>
        <w:t> </w:t>
      </w:r>
      <w:r>
        <w:rPr>
          <w:sz w:val="17"/>
        </w:rPr>
        <w:t>Pregoeiro(a)</w:t>
      </w:r>
      <w:r>
        <w:rPr>
          <w:spacing w:val="16"/>
          <w:sz w:val="17"/>
        </w:rPr>
        <w:t> </w:t>
      </w:r>
      <w:r>
        <w:rPr>
          <w:sz w:val="17"/>
        </w:rPr>
        <w:t>passar</w:t>
      </w:r>
      <w:r>
        <w:rPr>
          <w:spacing w:val="16"/>
          <w:sz w:val="17"/>
        </w:rPr>
        <w:t> </w:t>
      </w:r>
      <w:r>
        <w:rPr>
          <w:sz w:val="17"/>
        </w:rPr>
        <w:t>à</w:t>
      </w:r>
      <w:r>
        <w:rPr>
          <w:spacing w:val="16"/>
          <w:sz w:val="17"/>
        </w:rPr>
        <w:t> </w:t>
      </w:r>
      <w:r>
        <w:rPr>
          <w:sz w:val="17"/>
        </w:rPr>
        <w:t>subsequente,</w:t>
      </w:r>
      <w:r>
        <w:rPr>
          <w:spacing w:val="16"/>
          <w:sz w:val="17"/>
        </w:rPr>
        <w:t> </w:t>
      </w:r>
      <w:r>
        <w:rPr>
          <w:sz w:val="17"/>
        </w:rPr>
        <w:t>haverá</w:t>
      </w:r>
      <w:r>
        <w:rPr>
          <w:spacing w:val="16"/>
          <w:sz w:val="17"/>
        </w:rPr>
        <w:t> </w:t>
      </w:r>
      <w:r>
        <w:rPr>
          <w:sz w:val="17"/>
        </w:rPr>
        <w:t>nova</w:t>
      </w:r>
      <w:r>
        <w:rPr>
          <w:spacing w:val="16"/>
          <w:sz w:val="17"/>
        </w:rPr>
        <w:t> </w:t>
      </w:r>
      <w:r>
        <w:rPr>
          <w:sz w:val="17"/>
        </w:rPr>
        <w:t>verificação,</w:t>
      </w:r>
      <w:r>
        <w:rPr>
          <w:spacing w:val="16"/>
          <w:sz w:val="17"/>
        </w:rPr>
        <w:t> </w:t>
      </w:r>
      <w:r>
        <w:rPr>
          <w:sz w:val="17"/>
        </w:rPr>
        <w:t>pelo</w:t>
      </w:r>
      <w:r>
        <w:rPr>
          <w:spacing w:val="16"/>
          <w:sz w:val="17"/>
        </w:rPr>
        <w:t> </w:t>
      </w:r>
      <w:r>
        <w:rPr>
          <w:sz w:val="17"/>
        </w:rPr>
        <w:t>sistema,</w:t>
      </w:r>
      <w:r>
        <w:rPr>
          <w:spacing w:val="16"/>
          <w:sz w:val="17"/>
        </w:rPr>
        <w:t> </w:t>
      </w:r>
      <w:r>
        <w:rPr>
          <w:sz w:val="17"/>
        </w:rPr>
        <w:t>da</w:t>
      </w:r>
      <w:r>
        <w:rPr>
          <w:spacing w:val="-35"/>
          <w:sz w:val="17"/>
        </w:rPr>
        <w:t> </w:t>
      </w:r>
      <w:r>
        <w:rPr>
          <w:sz w:val="17"/>
        </w:rPr>
        <w:t>eventual ocorrência</w:t>
      </w:r>
      <w:r>
        <w:rPr>
          <w:spacing w:val="1"/>
          <w:sz w:val="17"/>
        </w:rPr>
        <w:t> </w:t>
      </w:r>
      <w:r>
        <w:rPr>
          <w:sz w:val="17"/>
        </w:rPr>
        <w:t>do empate</w:t>
      </w:r>
      <w:r>
        <w:rPr>
          <w:spacing w:val="1"/>
          <w:sz w:val="17"/>
        </w:rPr>
        <w:t> </w:t>
      </w:r>
      <w:r>
        <w:rPr>
          <w:sz w:val="17"/>
        </w:rPr>
        <w:t>ficto,</w:t>
      </w:r>
      <w:r>
        <w:rPr>
          <w:spacing w:val="1"/>
          <w:sz w:val="17"/>
        </w:rPr>
        <w:t> </w:t>
      </w:r>
      <w:r>
        <w:rPr>
          <w:sz w:val="17"/>
        </w:rPr>
        <w:t>previsto nos</w:t>
      </w:r>
      <w:r>
        <w:rPr>
          <w:spacing w:val="1"/>
          <w:sz w:val="17"/>
        </w:rPr>
        <w:t> </w:t>
      </w:r>
      <w:r>
        <w:rPr>
          <w:sz w:val="17"/>
        </w:rPr>
        <w:t>artigos 44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45 da</w:t>
      </w:r>
      <w:r>
        <w:rPr>
          <w:spacing w:val="1"/>
          <w:sz w:val="17"/>
        </w:rPr>
        <w:t> </w:t>
      </w:r>
      <w:r>
        <w:rPr>
          <w:sz w:val="17"/>
        </w:rPr>
        <w:t>LC</w:t>
      </w:r>
      <w:r>
        <w:rPr>
          <w:spacing w:val="1"/>
          <w:sz w:val="17"/>
        </w:rPr>
        <w:t> </w:t>
      </w:r>
      <w:r>
        <w:rPr>
          <w:sz w:val="17"/>
        </w:rPr>
        <w:t>nº 123,</w:t>
      </w:r>
      <w:r>
        <w:rPr>
          <w:spacing w:val="1"/>
          <w:sz w:val="17"/>
        </w:rPr>
        <w:t> </w:t>
      </w:r>
      <w:r>
        <w:rPr>
          <w:sz w:val="17"/>
        </w:rPr>
        <w:t>de 2006,</w:t>
      </w:r>
      <w:r>
        <w:rPr>
          <w:spacing w:val="1"/>
          <w:sz w:val="17"/>
        </w:rPr>
        <w:t> </w:t>
      </w:r>
      <w:r>
        <w:rPr>
          <w:sz w:val="17"/>
        </w:rPr>
        <w:t>seguindo-se</w:t>
      </w:r>
      <w:r>
        <w:rPr>
          <w:spacing w:val="1"/>
          <w:sz w:val="17"/>
        </w:rPr>
        <w:t> </w:t>
      </w:r>
      <w:r>
        <w:rPr>
          <w:sz w:val="17"/>
        </w:rPr>
        <w:t>a disciplina</w:t>
      </w:r>
      <w:r>
        <w:rPr>
          <w:spacing w:val="1"/>
          <w:sz w:val="17"/>
        </w:rPr>
        <w:t> </w:t>
      </w:r>
      <w:r>
        <w:rPr>
          <w:sz w:val="17"/>
        </w:rPr>
        <w:t>antes estabelecida,</w:t>
      </w:r>
      <w:r>
        <w:rPr>
          <w:spacing w:val="1"/>
          <w:sz w:val="17"/>
        </w:rPr>
        <w:t> </w:t>
      </w:r>
      <w:r>
        <w:rPr>
          <w:sz w:val="17"/>
        </w:rPr>
        <w:t>se</w:t>
      </w:r>
      <w:r>
        <w:rPr>
          <w:spacing w:val="1"/>
          <w:sz w:val="17"/>
        </w:rPr>
        <w:t> </w:t>
      </w:r>
      <w:r>
        <w:rPr>
          <w:sz w:val="17"/>
        </w:rPr>
        <w:t>for o</w:t>
      </w:r>
      <w:r>
        <w:rPr>
          <w:spacing w:val="1"/>
          <w:sz w:val="17"/>
        </w:rPr>
        <w:t> </w:t>
      </w:r>
      <w:r>
        <w:rPr>
          <w:sz w:val="17"/>
        </w:rPr>
        <w:t>caso.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5" w:firstLine="0"/>
        <w:jc w:val="left"/>
        <w:rPr>
          <w:sz w:val="17"/>
        </w:rPr>
      </w:pPr>
      <w:r>
        <w:rPr>
          <w:sz w:val="17"/>
        </w:rPr>
        <w:t>Encerrada</w:t>
      </w:r>
      <w:r>
        <w:rPr>
          <w:spacing w:val="9"/>
          <w:sz w:val="17"/>
        </w:rPr>
        <w:t> </w:t>
      </w:r>
      <w:r>
        <w:rPr>
          <w:sz w:val="17"/>
        </w:rPr>
        <w:t>a</w:t>
      </w:r>
      <w:r>
        <w:rPr>
          <w:spacing w:val="9"/>
          <w:sz w:val="17"/>
        </w:rPr>
        <w:t> </w:t>
      </w:r>
      <w:r>
        <w:rPr>
          <w:sz w:val="17"/>
        </w:rPr>
        <w:t>análise</w:t>
      </w:r>
      <w:r>
        <w:rPr>
          <w:spacing w:val="9"/>
          <w:sz w:val="17"/>
        </w:rPr>
        <w:t> </w:t>
      </w:r>
      <w:r>
        <w:rPr>
          <w:sz w:val="17"/>
        </w:rPr>
        <w:t>quanto</w:t>
      </w:r>
      <w:r>
        <w:rPr>
          <w:spacing w:val="9"/>
          <w:sz w:val="17"/>
        </w:rPr>
        <w:t> </w:t>
      </w:r>
      <w:r>
        <w:rPr>
          <w:sz w:val="17"/>
        </w:rPr>
        <w:t>à</w:t>
      </w:r>
      <w:r>
        <w:rPr>
          <w:spacing w:val="10"/>
          <w:sz w:val="17"/>
        </w:rPr>
        <w:t> </w:t>
      </w:r>
      <w:r>
        <w:rPr>
          <w:sz w:val="17"/>
        </w:rPr>
        <w:t>aceitação</w:t>
      </w:r>
      <w:r>
        <w:rPr>
          <w:spacing w:val="9"/>
          <w:sz w:val="17"/>
        </w:rPr>
        <w:t> </w:t>
      </w:r>
      <w:r>
        <w:rPr>
          <w:sz w:val="17"/>
        </w:rPr>
        <w:t>da</w:t>
      </w:r>
      <w:r>
        <w:rPr>
          <w:spacing w:val="9"/>
          <w:sz w:val="17"/>
        </w:rPr>
        <w:t> </w:t>
      </w:r>
      <w:r>
        <w:rPr>
          <w:sz w:val="17"/>
        </w:rPr>
        <w:t>proposta,</w:t>
      </w:r>
      <w:r>
        <w:rPr>
          <w:spacing w:val="9"/>
          <w:sz w:val="17"/>
        </w:rPr>
        <w:t> </w:t>
      </w:r>
      <w:r>
        <w:rPr>
          <w:sz w:val="17"/>
        </w:rPr>
        <w:t>o(a)</w:t>
      </w:r>
      <w:r>
        <w:rPr>
          <w:spacing w:val="10"/>
          <w:sz w:val="17"/>
        </w:rPr>
        <w:t> </w:t>
      </w:r>
      <w:r>
        <w:rPr>
          <w:sz w:val="17"/>
        </w:rPr>
        <w:t>Pregoeiro(a)</w:t>
      </w:r>
      <w:r>
        <w:rPr>
          <w:spacing w:val="9"/>
          <w:sz w:val="17"/>
        </w:rPr>
        <w:t> </w:t>
      </w:r>
      <w:r>
        <w:rPr>
          <w:sz w:val="17"/>
        </w:rPr>
        <w:t>verificará</w:t>
      </w:r>
      <w:r>
        <w:rPr>
          <w:spacing w:val="9"/>
          <w:sz w:val="17"/>
        </w:rPr>
        <w:t> </w:t>
      </w:r>
      <w:r>
        <w:rPr>
          <w:sz w:val="17"/>
        </w:rPr>
        <w:t>a</w:t>
      </w:r>
      <w:r>
        <w:rPr>
          <w:spacing w:val="9"/>
          <w:sz w:val="17"/>
        </w:rPr>
        <w:t> </w:t>
      </w:r>
      <w:r>
        <w:rPr>
          <w:sz w:val="17"/>
        </w:rPr>
        <w:t>habilitação</w:t>
      </w:r>
      <w:r>
        <w:rPr>
          <w:spacing w:val="10"/>
          <w:sz w:val="17"/>
        </w:rPr>
        <w:t> </w:t>
      </w:r>
      <w:r>
        <w:rPr>
          <w:sz w:val="17"/>
        </w:rPr>
        <w:t>do</w:t>
      </w:r>
      <w:r>
        <w:rPr>
          <w:spacing w:val="9"/>
          <w:sz w:val="17"/>
        </w:rPr>
        <w:t> </w:t>
      </w:r>
      <w:r>
        <w:rPr>
          <w:sz w:val="17"/>
        </w:rPr>
        <w:t>licitante,</w:t>
      </w:r>
      <w:r>
        <w:rPr>
          <w:spacing w:val="9"/>
          <w:sz w:val="17"/>
        </w:rPr>
        <w:t> </w:t>
      </w:r>
      <w:r>
        <w:rPr>
          <w:sz w:val="17"/>
        </w:rPr>
        <w:t>observado</w:t>
      </w:r>
      <w:r>
        <w:rPr>
          <w:spacing w:val="9"/>
          <w:sz w:val="17"/>
        </w:rPr>
        <w:t> </w:t>
      </w:r>
      <w:r>
        <w:rPr>
          <w:sz w:val="17"/>
        </w:rPr>
        <w:t>o</w:t>
      </w:r>
      <w:r>
        <w:rPr>
          <w:spacing w:val="10"/>
          <w:sz w:val="17"/>
        </w:rPr>
        <w:t> </w:t>
      </w:r>
      <w:r>
        <w:rPr>
          <w:sz w:val="17"/>
        </w:rPr>
        <w:t>disposto</w:t>
      </w:r>
      <w:r>
        <w:rPr>
          <w:spacing w:val="9"/>
          <w:sz w:val="17"/>
        </w:rPr>
        <w:t> </w:t>
      </w:r>
      <w:r>
        <w:rPr>
          <w:sz w:val="17"/>
        </w:rPr>
        <w:t>neste</w:t>
      </w:r>
      <w:r>
        <w:rPr>
          <w:spacing w:val="-36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6"/>
        <w:ind w:left="0"/>
        <w:rPr>
          <w:sz w:val="14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0" w:after="0"/>
        <w:ind w:left="1202" w:right="0" w:hanging="1012"/>
        <w:jc w:val="left"/>
      </w:pPr>
      <w:r>
        <w:rPr/>
        <w:t>DA</w:t>
      </w:r>
      <w:r>
        <w:rPr>
          <w:spacing w:val="-7"/>
        </w:rPr>
        <w:t> </w:t>
      </w:r>
      <w:r>
        <w:rPr/>
        <w:t>HABILITAÇÃO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4" w:after="0"/>
        <w:ind w:left="191" w:right="189" w:firstLine="0"/>
        <w:jc w:val="both"/>
        <w:rPr>
          <w:sz w:val="17"/>
        </w:rPr>
      </w:pPr>
      <w:r>
        <w:rPr>
          <w:sz w:val="17"/>
        </w:rPr>
        <w:t>Como condição prévia ao exame da documentação de habilitação do licitante detentor da proposta classificada em primeiro lugar, o(a)</w:t>
      </w:r>
      <w:r>
        <w:rPr>
          <w:spacing w:val="1"/>
          <w:sz w:val="17"/>
        </w:rPr>
        <w:t> </w:t>
      </w:r>
      <w:r>
        <w:rPr>
          <w:sz w:val="17"/>
        </w:rPr>
        <w:t>Pregoeiro(a) verificará o eventual descumprimento das condições de participação, especialmente quanto à existência de sanção que impeça a</w:t>
      </w:r>
      <w:r>
        <w:rPr>
          <w:spacing w:val="1"/>
          <w:sz w:val="17"/>
        </w:rPr>
        <w:t> </w:t>
      </w:r>
      <w:r>
        <w:rPr>
          <w:sz w:val="17"/>
        </w:rPr>
        <w:t>participação</w:t>
      </w:r>
      <w:r>
        <w:rPr>
          <w:spacing w:val="-1"/>
          <w:sz w:val="17"/>
        </w:rPr>
        <w:t> </w:t>
      </w:r>
      <w:r>
        <w:rPr>
          <w:sz w:val="17"/>
        </w:rPr>
        <w:t>no certame ou a futura contratação, mediante a consulta aos seguintes cadastros: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3" w:after="0"/>
        <w:ind w:left="2402" w:right="0" w:hanging="1013"/>
        <w:jc w:val="both"/>
        <w:rPr>
          <w:sz w:val="17"/>
        </w:rPr>
      </w:pPr>
      <w:r>
        <w:rPr>
          <w:sz w:val="17"/>
        </w:rPr>
        <w:t>Sistema de</w:t>
      </w:r>
      <w:r>
        <w:rPr>
          <w:spacing w:val="1"/>
          <w:sz w:val="17"/>
        </w:rPr>
        <w:t> </w:t>
      </w:r>
      <w:r>
        <w:rPr>
          <w:sz w:val="17"/>
        </w:rPr>
        <w:t>Cadastramento</w:t>
      </w:r>
      <w:r>
        <w:rPr>
          <w:spacing w:val="1"/>
          <w:sz w:val="17"/>
        </w:rPr>
        <w:t> </w:t>
      </w:r>
      <w:r>
        <w:rPr>
          <w:sz w:val="17"/>
        </w:rPr>
        <w:t>Unificado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Fornecedores</w:t>
      </w:r>
      <w:r>
        <w:rPr>
          <w:spacing w:val="1"/>
          <w:sz w:val="17"/>
        </w:rPr>
        <w:t> </w:t>
      </w:r>
      <w:r>
        <w:rPr>
          <w:sz w:val="17"/>
        </w:rPr>
        <w:t>-</w:t>
      </w:r>
      <w:r>
        <w:rPr>
          <w:spacing w:val="1"/>
          <w:sz w:val="17"/>
        </w:rPr>
        <w:t> </w:t>
      </w:r>
      <w:r>
        <w:rPr>
          <w:sz w:val="17"/>
        </w:rPr>
        <w:t>SICAF;</w:t>
      </w:r>
      <w:r>
        <w:rPr>
          <w:spacing w:val="1"/>
          <w:sz w:val="17"/>
        </w:rPr>
        <w:t> </w:t>
      </w:r>
      <w:r>
        <w:rPr>
          <w:sz w:val="17"/>
        </w:rPr>
        <w:t>e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both"/>
        <w:rPr>
          <w:sz w:val="17"/>
        </w:rPr>
      </w:pPr>
      <w:r>
        <w:rPr>
          <w:sz w:val="17"/>
        </w:rPr>
        <w:t>Consulta</w:t>
      </w:r>
      <w:r>
        <w:rPr>
          <w:spacing w:val="-2"/>
          <w:sz w:val="17"/>
        </w:rPr>
        <w:t> </w:t>
      </w:r>
      <w:r>
        <w:rPr>
          <w:sz w:val="17"/>
        </w:rPr>
        <w:t>Consolidada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Pessoa</w:t>
      </w:r>
      <w:r>
        <w:rPr>
          <w:spacing w:val="-1"/>
          <w:sz w:val="17"/>
        </w:rPr>
        <w:t> </w:t>
      </w:r>
      <w:r>
        <w:rPr>
          <w:sz w:val="17"/>
        </w:rPr>
        <w:t>Jurídica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Tribunal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Contas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União</w:t>
      </w:r>
      <w:r>
        <w:rPr>
          <w:spacing w:val="-2"/>
          <w:sz w:val="17"/>
        </w:rPr>
        <w:t> </w:t>
      </w:r>
      <w:r>
        <w:rPr>
          <w:sz w:val="17"/>
        </w:rPr>
        <w:t>(</w:t>
      </w:r>
      <w:hyperlink r:id="rId12">
        <w:r>
          <w:rPr>
            <w:color w:val="541A8B"/>
            <w:sz w:val="17"/>
            <w:u w:val="single" w:color="541A8B"/>
          </w:rPr>
          <w:t>https://certidoes-apf.apps.tcu.gov.br/</w:t>
        </w:r>
      </w:hyperlink>
      <w:r>
        <w:rPr>
          <w:sz w:val="17"/>
        </w:rPr>
        <w:t>).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1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11"/>
          <w:sz w:val="17"/>
        </w:rPr>
        <w:t> </w:t>
      </w:r>
      <w:r>
        <w:rPr>
          <w:sz w:val="17"/>
        </w:rPr>
        <w:t>consulta</w:t>
      </w:r>
      <w:r>
        <w:rPr>
          <w:spacing w:val="11"/>
          <w:sz w:val="17"/>
        </w:rPr>
        <w:t> </w:t>
      </w:r>
      <w:r>
        <w:rPr>
          <w:sz w:val="17"/>
        </w:rPr>
        <w:t>aos</w:t>
      </w:r>
      <w:r>
        <w:rPr>
          <w:spacing w:val="11"/>
          <w:sz w:val="17"/>
        </w:rPr>
        <w:t> </w:t>
      </w:r>
      <w:r>
        <w:rPr>
          <w:sz w:val="17"/>
        </w:rPr>
        <w:t>cadastros</w:t>
      </w:r>
      <w:r>
        <w:rPr>
          <w:spacing w:val="12"/>
          <w:sz w:val="17"/>
        </w:rPr>
        <w:t> </w:t>
      </w:r>
      <w:r>
        <w:rPr>
          <w:sz w:val="17"/>
        </w:rPr>
        <w:t>será</w:t>
      </w:r>
      <w:r>
        <w:rPr>
          <w:spacing w:val="11"/>
          <w:sz w:val="17"/>
        </w:rPr>
        <w:t> </w:t>
      </w:r>
      <w:r>
        <w:rPr>
          <w:sz w:val="17"/>
        </w:rPr>
        <w:t>realizada</w:t>
      </w:r>
      <w:r>
        <w:rPr>
          <w:spacing w:val="11"/>
          <w:sz w:val="17"/>
        </w:rPr>
        <w:t> </w:t>
      </w:r>
      <w:r>
        <w:rPr>
          <w:sz w:val="17"/>
        </w:rPr>
        <w:t>em</w:t>
      </w:r>
      <w:r>
        <w:rPr>
          <w:spacing w:val="11"/>
          <w:sz w:val="17"/>
        </w:rPr>
        <w:t> </w:t>
      </w:r>
      <w:r>
        <w:rPr>
          <w:sz w:val="17"/>
        </w:rPr>
        <w:t>nome</w:t>
      </w:r>
      <w:r>
        <w:rPr>
          <w:spacing w:val="12"/>
          <w:sz w:val="17"/>
        </w:rPr>
        <w:t> </w:t>
      </w:r>
      <w:r>
        <w:rPr>
          <w:sz w:val="17"/>
        </w:rPr>
        <w:t>da</w:t>
      </w:r>
      <w:r>
        <w:rPr>
          <w:spacing w:val="11"/>
          <w:sz w:val="17"/>
        </w:rPr>
        <w:t> </w:t>
      </w:r>
      <w:r>
        <w:rPr>
          <w:sz w:val="17"/>
        </w:rPr>
        <w:t>empresa</w:t>
      </w:r>
      <w:r>
        <w:rPr>
          <w:spacing w:val="11"/>
          <w:sz w:val="17"/>
        </w:rPr>
        <w:t> </w:t>
      </w:r>
      <w:r>
        <w:rPr>
          <w:sz w:val="17"/>
        </w:rPr>
        <w:t>licitante</w:t>
      </w:r>
      <w:r>
        <w:rPr>
          <w:spacing w:val="11"/>
          <w:sz w:val="17"/>
        </w:rPr>
        <w:t> </w:t>
      </w:r>
      <w:r>
        <w:rPr>
          <w:sz w:val="17"/>
        </w:rPr>
        <w:t>e</w:t>
      </w:r>
      <w:r>
        <w:rPr>
          <w:spacing w:val="12"/>
          <w:sz w:val="17"/>
        </w:rPr>
        <w:t> </w:t>
      </w:r>
      <w:r>
        <w:rPr>
          <w:sz w:val="17"/>
        </w:rPr>
        <w:t>também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seu</w:t>
      </w:r>
      <w:r>
        <w:rPr>
          <w:spacing w:val="12"/>
          <w:sz w:val="17"/>
        </w:rPr>
        <w:t> </w:t>
      </w:r>
      <w:r>
        <w:rPr>
          <w:sz w:val="17"/>
        </w:rPr>
        <w:t>sócio</w:t>
      </w:r>
      <w:r>
        <w:rPr>
          <w:spacing w:val="11"/>
          <w:sz w:val="17"/>
        </w:rPr>
        <w:t> </w:t>
      </w:r>
      <w:r>
        <w:rPr>
          <w:sz w:val="17"/>
        </w:rPr>
        <w:t>majoritário,</w:t>
      </w:r>
      <w:r>
        <w:rPr>
          <w:spacing w:val="11"/>
          <w:sz w:val="17"/>
        </w:rPr>
        <w:t> </w:t>
      </w:r>
      <w:r>
        <w:rPr>
          <w:sz w:val="17"/>
        </w:rPr>
        <w:t>por</w:t>
      </w:r>
      <w:r>
        <w:rPr>
          <w:spacing w:val="11"/>
          <w:sz w:val="17"/>
        </w:rPr>
        <w:t> </w:t>
      </w:r>
      <w:r>
        <w:rPr>
          <w:sz w:val="17"/>
        </w:rPr>
        <w:t>força</w:t>
      </w:r>
      <w:r>
        <w:rPr>
          <w:spacing w:val="-36"/>
          <w:sz w:val="17"/>
        </w:rPr>
        <w:t> </w:t>
      </w:r>
      <w:r>
        <w:rPr>
          <w:sz w:val="17"/>
        </w:rPr>
        <w:t>do artigo 12 da Lei n° 8.429, de 1992, que prevê, dentre as sanções impostas ao responsável pela prática de ato de improbidade</w:t>
      </w:r>
      <w:r>
        <w:rPr>
          <w:spacing w:val="1"/>
          <w:sz w:val="17"/>
        </w:rPr>
        <w:t> </w:t>
      </w:r>
      <w:r>
        <w:rPr>
          <w:sz w:val="17"/>
        </w:rPr>
        <w:t>administrativa,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proibição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contratar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Poder</w:t>
      </w:r>
      <w:r>
        <w:rPr>
          <w:spacing w:val="1"/>
          <w:sz w:val="17"/>
        </w:rPr>
        <w:t> </w:t>
      </w:r>
      <w:r>
        <w:rPr>
          <w:sz w:val="17"/>
        </w:rPr>
        <w:t>Público,</w:t>
      </w:r>
      <w:r>
        <w:rPr>
          <w:spacing w:val="1"/>
          <w:sz w:val="17"/>
        </w:rPr>
        <w:t> </w:t>
      </w:r>
      <w:r>
        <w:rPr>
          <w:sz w:val="17"/>
        </w:rPr>
        <w:t>inclusive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intermédio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pessoa</w:t>
      </w:r>
      <w:r>
        <w:rPr>
          <w:spacing w:val="1"/>
          <w:sz w:val="17"/>
        </w:rPr>
        <w:t> </w:t>
      </w:r>
      <w:r>
        <w:rPr>
          <w:sz w:val="17"/>
        </w:rPr>
        <w:t>jurídica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qual</w:t>
      </w:r>
      <w:r>
        <w:rPr>
          <w:spacing w:val="1"/>
          <w:sz w:val="17"/>
        </w:rPr>
        <w:t> </w:t>
      </w:r>
      <w:r>
        <w:rPr>
          <w:sz w:val="17"/>
        </w:rPr>
        <w:t>seja</w:t>
      </w:r>
      <w:r>
        <w:rPr>
          <w:spacing w:val="1"/>
          <w:sz w:val="17"/>
        </w:rPr>
        <w:t> </w:t>
      </w:r>
      <w:r>
        <w:rPr>
          <w:sz w:val="17"/>
        </w:rPr>
        <w:t>sócio</w:t>
      </w:r>
      <w:r>
        <w:rPr>
          <w:spacing w:val="1"/>
          <w:sz w:val="17"/>
        </w:rPr>
        <w:t> </w:t>
      </w:r>
      <w:r>
        <w:rPr>
          <w:sz w:val="17"/>
        </w:rPr>
        <w:t>majoritário.</w:t>
      </w:r>
    </w:p>
    <w:p>
      <w:pPr>
        <w:pStyle w:val="ListParagraph"/>
        <w:numPr>
          <w:ilvl w:val="3"/>
          <w:numId w:val="2"/>
        </w:numPr>
        <w:tabs>
          <w:tab w:pos="2868" w:val="left" w:leader="none"/>
          <w:tab w:pos="2869" w:val="left" w:leader="none"/>
        </w:tabs>
        <w:spacing w:line="235" w:lineRule="auto" w:before="86" w:after="0"/>
        <w:ind w:left="1818" w:right="190" w:firstLine="0"/>
        <w:jc w:val="both"/>
        <w:rPr>
          <w:sz w:val="17"/>
        </w:rPr>
      </w:pPr>
      <w:r>
        <w:rPr>
          <w:sz w:val="17"/>
        </w:rPr>
        <w:t>Caso conste na Consulta de Situação do Fornecedor a existência de Ocorrências Impeditivas Indiretas, o gestor</w:t>
      </w:r>
      <w:r>
        <w:rPr>
          <w:spacing w:val="1"/>
          <w:sz w:val="17"/>
        </w:rPr>
        <w:t> </w:t>
      </w:r>
      <w:r>
        <w:rPr>
          <w:sz w:val="17"/>
        </w:rPr>
        <w:t>diligenciará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verificar</w:t>
      </w:r>
      <w:r>
        <w:rPr>
          <w:spacing w:val="1"/>
          <w:sz w:val="17"/>
        </w:rPr>
        <w:t> </w:t>
      </w:r>
      <w:r>
        <w:rPr>
          <w:sz w:val="17"/>
        </w:rPr>
        <w:t>se</w:t>
      </w:r>
      <w:r>
        <w:rPr>
          <w:spacing w:val="1"/>
          <w:sz w:val="17"/>
        </w:rPr>
        <w:t> </w:t>
      </w:r>
      <w:r>
        <w:rPr>
          <w:sz w:val="17"/>
        </w:rPr>
        <w:t>houve</w:t>
      </w:r>
      <w:r>
        <w:rPr>
          <w:spacing w:val="1"/>
          <w:sz w:val="17"/>
        </w:rPr>
        <w:t> </w:t>
      </w:r>
      <w:r>
        <w:rPr>
          <w:sz w:val="17"/>
        </w:rPr>
        <w:t>fraude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parte</w:t>
      </w:r>
      <w:r>
        <w:rPr>
          <w:spacing w:val="1"/>
          <w:sz w:val="17"/>
        </w:rPr>
        <w:t> </w:t>
      </w:r>
      <w:r>
        <w:rPr>
          <w:sz w:val="17"/>
        </w:rPr>
        <w:t>das</w:t>
      </w:r>
      <w:r>
        <w:rPr>
          <w:spacing w:val="1"/>
          <w:sz w:val="17"/>
        </w:rPr>
        <w:t> </w:t>
      </w:r>
      <w:r>
        <w:rPr>
          <w:sz w:val="17"/>
        </w:rPr>
        <w:t>empresas</w:t>
      </w:r>
      <w:r>
        <w:rPr>
          <w:spacing w:val="1"/>
          <w:sz w:val="17"/>
        </w:rPr>
        <w:t> </w:t>
      </w:r>
      <w:r>
        <w:rPr>
          <w:sz w:val="17"/>
        </w:rPr>
        <w:t>apontadas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Relatório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Ocorrências</w:t>
      </w:r>
      <w:r>
        <w:rPr>
          <w:spacing w:val="38"/>
          <w:sz w:val="17"/>
        </w:rPr>
        <w:t> </w:t>
      </w:r>
      <w:r>
        <w:rPr>
          <w:sz w:val="17"/>
        </w:rPr>
        <w:t>Impeditivas</w:t>
      </w:r>
      <w:r>
        <w:rPr>
          <w:spacing w:val="1"/>
          <w:sz w:val="17"/>
        </w:rPr>
        <w:t> </w:t>
      </w:r>
      <w:r>
        <w:rPr>
          <w:sz w:val="17"/>
        </w:rPr>
        <w:t>Indiretas.</w:t>
      </w:r>
    </w:p>
    <w:p>
      <w:pPr>
        <w:pStyle w:val="ListParagraph"/>
        <w:numPr>
          <w:ilvl w:val="3"/>
          <w:numId w:val="2"/>
        </w:numPr>
        <w:tabs>
          <w:tab w:pos="2868" w:val="left" w:leader="none"/>
          <w:tab w:pos="2869" w:val="left" w:leader="none"/>
        </w:tabs>
        <w:spacing w:line="235" w:lineRule="auto" w:before="86" w:after="0"/>
        <w:ind w:left="1818" w:right="192" w:firstLine="0"/>
        <w:jc w:val="both"/>
        <w:rPr>
          <w:sz w:val="17"/>
        </w:rPr>
      </w:pPr>
      <w:r>
        <w:rPr>
          <w:sz w:val="17"/>
        </w:rPr>
        <w:t>A tentativa de burla será verificada por meio dos vínculos societários, linhas de fornecimento similares, dentre</w:t>
      </w:r>
      <w:r>
        <w:rPr>
          <w:spacing w:val="1"/>
          <w:sz w:val="17"/>
        </w:rPr>
        <w:t> </w:t>
      </w:r>
      <w:r>
        <w:rPr>
          <w:sz w:val="17"/>
        </w:rPr>
        <w:t>outros.</w:t>
      </w:r>
    </w:p>
    <w:p>
      <w:pPr>
        <w:pStyle w:val="ListParagraph"/>
        <w:numPr>
          <w:ilvl w:val="2"/>
          <w:numId w:val="2"/>
        </w:numPr>
        <w:tabs>
          <w:tab w:pos="2440" w:val="left" w:leader="none"/>
          <w:tab w:pos="2441" w:val="left" w:leader="none"/>
        </w:tabs>
        <w:spacing w:line="240" w:lineRule="auto" w:before="82" w:after="0"/>
        <w:ind w:left="2440" w:right="0" w:hanging="1051"/>
        <w:jc w:val="both"/>
        <w:rPr>
          <w:sz w:val="17"/>
        </w:rPr>
      </w:pP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licitante</w:t>
      </w:r>
      <w:r>
        <w:rPr>
          <w:spacing w:val="-1"/>
          <w:sz w:val="17"/>
        </w:rPr>
        <w:t> </w:t>
      </w:r>
      <w:r>
        <w:rPr>
          <w:sz w:val="17"/>
        </w:rPr>
        <w:t>será</w:t>
      </w:r>
      <w:r>
        <w:rPr>
          <w:spacing w:val="-1"/>
          <w:sz w:val="17"/>
        </w:rPr>
        <w:t> </w:t>
      </w:r>
      <w:r>
        <w:rPr>
          <w:sz w:val="17"/>
        </w:rPr>
        <w:t>convocado</w:t>
      </w:r>
      <w:r>
        <w:rPr>
          <w:spacing w:val="-1"/>
          <w:sz w:val="17"/>
        </w:rPr>
        <w:t> </w:t>
      </w:r>
      <w:r>
        <w:rPr>
          <w:sz w:val="17"/>
        </w:rPr>
        <w:t>para manifestação</w:t>
      </w:r>
      <w:r>
        <w:rPr>
          <w:spacing w:val="-1"/>
          <w:sz w:val="17"/>
        </w:rPr>
        <w:t> </w:t>
      </w:r>
      <w:r>
        <w:rPr>
          <w:sz w:val="17"/>
        </w:rPr>
        <w:t>previamente</w:t>
      </w:r>
      <w:r>
        <w:rPr>
          <w:spacing w:val="-1"/>
          <w:sz w:val="17"/>
        </w:rPr>
        <w:t> </w:t>
      </w:r>
      <w:r>
        <w:rPr>
          <w:sz w:val="17"/>
        </w:rPr>
        <w:t>à</w:t>
      </w:r>
      <w:r>
        <w:rPr>
          <w:spacing w:val="-1"/>
          <w:sz w:val="17"/>
        </w:rPr>
        <w:t> </w:t>
      </w:r>
      <w:r>
        <w:rPr>
          <w:sz w:val="17"/>
        </w:rPr>
        <w:t>sua</w:t>
      </w:r>
      <w:r>
        <w:rPr>
          <w:spacing w:val="-1"/>
          <w:sz w:val="17"/>
        </w:rPr>
        <w:t> </w:t>
      </w:r>
      <w:r>
        <w:rPr>
          <w:sz w:val="17"/>
        </w:rPr>
        <w:t>desclassificação.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1" w:firstLine="0"/>
        <w:jc w:val="both"/>
        <w:rPr>
          <w:sz w:val="17"/>
        </w:rPr>
      </w:pPr>
      <w:r>
        <w:rPr>
          <w:sz w:val="17"/>
        </w:rPr>
        <w:t>Constatada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existência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sanção,</w:t>
      </w:r>
      <w:r>
        <w:rPr>
          <w:spacing w:val="1"/>
          <w:sz w:val="17"/>
        </w:rPr>
        <w:t> </w:t>
      </w:r>
      <w:r>
        <w:rPr>
          <w:sz w:val="17"/>
        </w:rPr>
        <w:t>o(a)</w:t>
      </w:r>
      <w:r>
        <w:rPr>
          <w:spacing w:val="1"/>
          <w:sz w:val="17"/>
        </w:rPr>
        <w:t> </w:t>
      </w:r>
      <w:r>
        <w:rPr>
          <w:sz w:val="17"/>
        </w:rPr>
        <w:t>Pregoeiro(a)</w:t>
      </w:r>
      <w:r>
        <w:rPr>
          <w:spacing w:val="1"/>
          <w:sz w:val="17"/>
        </w:rPr>
        <w:t> </w:t>
      </w:r>
      <w:r>
        <w:rPr>
          <w:sz w:val="17"/>
        </w:rPr>
        <w:t>reputará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inabilitado,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falta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condição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participação.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7" w:firstLine="0"/>
        <w:jc w:val="both"/>
        <w:rPr>
          <w:sz w:val="17"/>
        </w:rPr>
      </w:pPr>
      <w:r>
        <w:rPr>
          <w:sz w:val="17"/>
        </w:rPr>
        <w:t>Caso atendidas as condições de participação, a habilitação do licitante será verificada por meio do SICAF, nos documentos por ele</w:t>
      </w:r>
      <w:r>
        <w:rPr>
          <w:spacing w:val="1"/>
          <w:sz w:val="17"/>
        </w:rPr>
        <w:t> </w:t>
      </w:r>
      <w:r>
        <w:rPr>
          <w:sz w:val="17"/>
        </w:rPr>
        <w:t>abrangidos, em relação à habilitação jurídica, à regularidade fiscal, à qualificação econômica financeira e habilitação técnica, conforme o disposto na</w:t>
      </w:r>
      <w:r>
        <w:rPr>
          <w:spacing w:val="1"/>
          <w:sz w:val="17"/>
        </w:rPr>
        <w:t> </w:t>
      </w:r>
      <w:r>
        <w:rPr>
          <w:sz w:val="17"/>
        </w:rPr>
        <w:t>Instrução Normativa SEGES/MP nº 03, de 2018.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5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36"/>
          <w:sz w:val="17"/>
        </w:rPr>
        <w:t> </w:t>
      </w:r>
      <w:r>
        <w:rPr>
          <w:sz w:val="17"/>
        </w:rPr>
        <w:t>interessado,</w:t>
      </w:r>
      <w:r>
        <w:rPr>
          <w:spacing w:val="36"/>
          <w:sz w:val="17"/>
        </w:rPr>
        <w:t> </w:t>
      </w:r>
      <w:r>
        <w:rPr>
          <w:sz w:val="17"/>
        </w:rPr>
        <w:t>para</w:t>
      </w:r>
      <w:r>
        <w:rPr>
          <w:spacing w:val="36"/>
          <w:sz w:val="17"/>
        </w:rPr>
        <w:t> </w:t>
      </w:r>
      <w:r>
        <w:rPr>
          <w:sz w:val="17"/>
        </w:rPr>
        <w:t>efeitos</w:t>
      </w:r>
      <w:r>
        <w:rPr>
          <w:spacing w:val="37"/>
          <w:sz w:val="17"/>
        </w:rPr>
        <w:t> </w:t>
      </w:r>
      <w:r>
        <w:rPr>
          <w:sz w:val="17"/>
        </w:rPr>
        <w:t>de</w:t>
      </w:r>
      <w:r>
        <w:rPr>
          <w:spacing w:val="36"/>
          <w:sz w:val="17"/>
        </w:rPr>
        <w:t> </w:t>
      </w:r>
      <w:r>
        <w:rPr>
          <w:sz w:val="17"/>
        </w:rPr>
        <w:t>habilitação</w:t>
      </w:r>
      <w:r>
        <w:rPr>
          <w:spacing w:val="36"/>
          <w:sz w:val="17"/>
        </w:rPr>
        <w:t> </w:t>
      </w:r>
      <w:r>
        <w:rPr>
          <w:sz w:val="17"/>
        </w:rPr>
        <w:t>prevista</w:t>
      </w:r>
      <w:r>
        <w:rPr>
          <w:spacing w:val="37"/>
          <w:sz w:val="17"/>
        </w:rPr>
        <w:t> </w:t>
      </w:r>
      <w:r>
        <w:rPr>
          <w:sz w:val="17"/>
        </w:rPr>
        <w:t>na</w:t>
      </w:r>
      <w:r>
        <w:rPr>
          <w:spacing w:val="36"/>
          <w:sz w:val="17"/>
        </w:rPr>
        <w:t> </w:t>
      </w:r>
      <w:r>
        <w:rPr>
          <w:sz w:val="17"/>
        </w:rPr>
        <w:t>Instrução</w:t>
      </w:r>
      <w:r>
        <w:rPr>
          <w:spacing w:val="36"/>
          <w:sz w:val="17"/>
        </w:rPr>
        <w:t> </w:t>
      </w:r>
      <w:r>
        <w:rPr>
          <w:sz w:val="17"/>
        </w:rPr>
        <w:t>Normativa</w:t>
      </w:r>
      <w:r>
        <w:rPr>
          <w:spacing w:val="36"/>
          <w:sz w:val="17"/>
        </w:rPr>
        <w:t> </w:t>
      </w:r>
      <w:r>
        <w:rPr>
          <w:sz w:val="17"/>
        </w:rPr>
        <w:t>SEGES/MP</w:t>
      </w:r>
      <w:r>
        <w:rPr>
          <w:spacing w:val="37"/>
          <w:sz w:val="17"/>
        </w:rPr>
        <w:t> </w:t>
      </w:r>
      <w:r>
        <w:rPr>
          <w:sz w:val="17"/>
        </w:rPr>
        <w:t>nº</w:t>
      </w:r>
      <w:r>
        <w:rPr>
          <w:spacing w:val="36"/>
          <w:sz w:val="17"/>
        </w:rPr>
        <w:t> </w:t>
      </w:r>
      <w:r>
        <w:rPr>
          <w:sz w:val="17"/>
        </w:rPr>
        <w:t>03,</w:t>
      </w:r>
      <w:r>
        <w:rPr>
          <w:spacing w:val="36"/>
          <w:sz w:val="17"/>
        </w:rPr>
        <w:t> </w:t>
      </w:r>
      <w:r>
        <w:rPr>
          <w:sz w:val="17"/>
        </w:rPr>
        <w:t>de</w:t>
      </w:r>
      <w:r>
        <w:rPr>
          <w:spacing w:val="37"/>
          <w:sz w:val="17"/>
        </w:rPr>
        <w:t> </w:t>
      </w:r>
      <w:r>
        <w:rPr>
          <w:sz w:val="17"/>
        </w:rPr>
        <w:t>2018</w:t>
      </w:r>
      <w:r>
        <w:rPr>
          <w:spacing w:val="36"/>
          <w:sz w:val="17"/>
        </w:rPr>
        <w:t> </w:t>
      </w:r>
      <w:r>
        <w:rPr>
          <w:sz w:val="17"/>
        </w:rPr>
        <w:t>mediante</w:t>
      </w:r>
      <w:r>
        <w:rPr>
          <w:spacing w:val="-36"/>
          <w:sz w:val="17"/>
        </w:rPr>
        <w:t> </w:t>
      </w:r>
      <w:r>
        <w:rPr>
          <w:sz w:val="17"/>
        </w:rPr>
        <w:t>utilização do sistema, deverá atender às condições exigidas no cadastramento no SICAF até o terceiro dia útil anterior à data prevista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recebimento das propostas.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1" w:firstLine="0"/>
        <w:jc w:val="both"/>
        <w:rPr>
          <w:sz w:val="17"/>
        </w:rPr>
      </w:pPr>
      <w:r>
        <w:rPr>
          <w:sz w:val="17"/>
        </w:rPr>
        <w:t>É dever do licitante atualizar previamente as comprovações constantes do SICAF para que estejam vigentes na data da</w:t>
      </w:r>
      <w:r>
        <w:rPr>
          <w:spacing w:val="-36"/>
          <w:sz w:val="17"/>
        </w:rPr>
        <w:t> </w:t>
      </w:r>
      <w:r>
        <w:rPr>
          <w:sz w:val="17"/>
        </w:rPr>
        <w:t>abertura</w:t>
      </w:r>
      <w:r>
        <w:rPr>
          <w:spacing w:val="-1"/>
          <w:sz w:val="17"/>
        </w:rPr>
        <w:t> </w:t>
      </w:r>
      <w:r>
        <w:rPr>
          <w:sz w:val="17"/>
        </w:rPr>
        <w:t>da sessão pública, ou encaminhar,</w:t>
      </w:r>
      <w:r>
        <w:rPr>
          <w:spacing w:val="-1"/>
          <w:sz w:val="17"/>
        </w:rPr>
        <w:t> </w:t>
      </w:r>
      <w:r>
        <w:rPr>
          <w:sz w:val="17"/>
        </w:rPr>
        <w:t>em conjunto com a apresentação da</w:t>
      </w:r>
      <w:r>
        <w:rPr>
          <w:spacing w:val="-1"/>
          <w:sz w:val="17"/>
        </w:rPr>
        <w:t> </w:t>
      </w:r>
      <w:r>
        <w:rPr>
          <w:sz w:val="17"/>
        </w:rPr>
        <w:t>proposta, a respectiva documentação atualizada.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3" w:firstLine="0"/>
        <w:jc w:val="both"/>
        <w:rPr>
          <w:sz w:val="17"/>
        </w:rPr>
      </w:pPr>
      <w:r>
        <w:rPr>
          <w:sz w:val="17"/>
        </w:rPr>
        <w:t>O descumprimento do subitem acima implicará a inabilitação do licitante, exceto se a consulta aos sítios eletrônicos</w:t>
      </w:r>
      <w:r>
        <w:rPr>
          <w:spacing w:val="1"/>
          <w:sz w:val="17"/>
        </w:rPr>
        <w:t> </w:t>
      </w:r>
      <w:r>
        <w:rPr>
          <w:sz w:val="17"/>
        </w:rPr>
        <w:t>oficiais</w:t>
      </w:r>
      <w:r>
        <w:rPr>
          <w:spacing w:val="18"/>
          <w:sz w:val="17"/>
        </w:rPr>
        <w:t> </w:t>
      </w:r>
      <w:r>
        <w:rPr>
          <w:sz w:val="17"/>
        </w:rPr>
        <w:t>emissores</w:t>
      </w:r>
      <w:r>
        <w:rPr>
          <w:spacing w:val="19"/>
          <w:sz w:val="17"/>
        </w:rPr>
        <w:t> </w:t>
      </w:r>
      <w:r>
        <w:rPr>
          <w:sz w:val="17"/>
        </w:rPr>
        <w:t>de</w:t>
      </w:r>
      <w:r>
        <w:rPr>
          <w:spacing w:val="19"/>
          <w:sz w:val="17"/>
        </w:rPr>
        <w:t> </w:t>
      </w:r>
      <w:r>
        <w:rPr>
          <w:sz w:val="17"/>
        </w:rPr>
        <w:t>certidões</w:t>
      </w:r>
      <w:r>
        <w:rPr>
          <w:spacing w:val="19"/>
          <w:sz w:val="17"/>
        </w:rPr>
        <w:t> </w:t>
      </w:r>
      <w:r>
        <w:rPr>
          <w:sz w:val="17"/>
        </w:rPr>
        <w:t>feitas</w:t>
      </w:r>
      <w:r>
        <w:rPr>
          <w:spacing w:val="19"/>
          <w:sz w:val="17"/>
        </w:rPr>
        <w:t> </w:t>
      </w:r>
      <w:r>
        <w:rPr>
          <w:sz w:val="17"/>
        </w:rPr>
        <w:t>pelo(a)</w:t>
      </w:r>
      <w:r>
        <w:rPr>
          <w:spacing w:val="19"/>
          <w:sz w:val="17"/>
        </w:rPr>
        <w:t> </w:t>
      </w:r>
      <w:r>
        <w:rPr>
          <w:sz w:val="17"/>
        </w:rPr>
        <w:t>Pregoeiro(a)</w:t>
      </w:r>
      <w:r>
        <w:rPr>
          <w:spacing w:val="19"/>
          <w:sz w:val="17"/>
        </w:rPr>
        <w:t> </w:t>
      </w:r>
      <w:r>
        <w:rPr>
          <w:sz w:val="17"/>
        </w:rPr>
        <w:t>lograr</w:t>
      </w:r>
      <w:r>
        <w:rPr>
          <w:spacing w:val="18"/>
          <w:sz w:val="17"/>
        </w:rPr>
        <w:t> </w:t>
      </w:r>
      <w:r>
        <w:rPr>
          <w:sz w:val="17"/>
        </w:rPr>
        <w:t>êxito</w:t>
      </w:r>
      <w:r>
        <w:rPr>
          <w:spacing w:val="19"/>
          <w:sz w:val="17"/>
        </w:rPr>
        <w:t> </w:t>
      </w:r>
      <w:r>
        <w:rPr>
          <w:sz w:val="17"/>
        </w:rPr>
        <w:t>em</w:t>
      </w:r>
      <w:r>
        <w:rPr>
          <w:spacing w:val="19"/>
          <w:sz w:val="17"/>
        </w:rPr>
        <w:t> </w:t>
      </w:r>
      <w:r>
        <w:rPr>
          <w:sz w:val="17"/>
        </w:rPr>
        <w:t>encontrar</w:t>
      </w:r>
      <w:r>
        <w:rPr>
          <w:spacing w:val="19"/>
          <w:sz w:val="17"/>
        </w:rPr>
        <w:t> </w:t>
      </w:r>
      <w:r>
        <w:rPr>
          <w:sz w:val="17"/>
        </w:rPr>
        <w:t>a(s)</w:t>
      </w:r>
      <w:r>
        <w:rPr>
          <w:spacing w:val="19"/>
          <w:sz w:val="17"/>
        </w:rPr>
        <w:t> </w:t>
      </w:r>
      <w:r>
        <w:rPr>
          <w:sz w:val="17"/>
        </w:rPr>
        <w:t>certidão(ões)</w:t>
      </w:r>
      <w:r>
        <w:rPr>
          <w:spacing w:val="19"/>
          <w:sz w:val="17"/>
        </w:rPr>
        <w:t> </w:t>
      </w:r>
      <w:r>
        <w:rPr>
          <w:sz w:val="17"/>
        </w:rPr>
        <w:t>válida(s),</w:t>
      </w:r>
      <w:r>
        <w:rPr>
          <w:spacing w:val="19"/>
          <w:sz w:val="17"/>
        </w:rPr>
        <w:t> </w:t>
      </w:r>
      <w:r>
        <w:rPr>
          <w:sz w:val="17"/>
        </w:rPr>
        <w:t>conforme</w:t>
      </w:r>
      <w:r>
        <w:rPr>
          <w:spacing w:val="18"/>
          <w:sz w:val="17"/>
        </w:rPr>
        <w:t> </w:t>
      </w:r>
      <w:r>
        <w:rPr>
          <w:sz w:val="17"/>
        </w:rPr>
        <w:t>art.</w:t>
      </w:r>
      <w:r>
        <w:rPr>
          <w:spacing w:val="19"/>
          <w:sz w:val="17"/>
        </w:rPr>
        <w:t> </w:t>
      </w:r>
      <w:r>
        <w:rPr>
          <w:sz w:val="17"/>
        </w:rPr>
        <w:t>43,</w:t>
      </w:r>
    </w:p>
    <w:p>
      <w:pPr>
        <w:pStyle w:val="BodyText"/>
        <w:spacing w:line="204" w:lineRule="exact" w:before="0"/>
        <w:ind w:left="1390"/>
        <w:jc w:val="both"/>
      </w:pPr>
      <w:r>
        <w:rPr/>
        <w:t>§3º,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Decreto</w:t>
      </w:r>
      <w:r>
        <w:rPr>
          <w:spacing w:val="1"/>
        </w:rPr>
        <w:t> </w:t>
      </w:r>
      <w:r>
        <w:rPr/>
        <w:t>10.024,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2019.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5" w:firstLine="0"/>
        <w:jc w:val="both"/>
        <w:rPr>
          <w:b/>
          <w:sz w:val="17"/>
        </w:rPr>
      </w:pPr>
      <w:r>
        <w:rPr>
          <w:sz w:val="17"/>
        </w:rPr>
        <w:t>Havendo a necessidade de envio de documentos de habilitação </w:t>
      </w:r>
      <w:r>
        <w:rPr>
          <w:b/>
          <w:sz w:val="17"/>
        </w:rPr>
        <w:t>complementares</w:t>
      </w:r>
      <w:r>
        <w:rPr>
          <w:sz w:val="17"/>
        </w:rPr>
        <w:t>, necessários à confirmação daqueles exigidos neste</w:t>
      </w:r>
      <w:r>
        <w:rPr>
          <w:spacing w:val="1"/>
          <w:sz w:val="17"/>
        </w:rPr>
        <w:t> </w:t>
      </w:r>
      <w:r>
        <w:rPr>
          <w:sz w:val="17"/>
        </w:rPr>
        <w:t>Edital e já apresentados, o licitante será convocado a encaminhá-los, em formato digital, via sistema, </w:t>
      </w:r>
      <w:r>
        <w:rPr>
          <w:b/>
          <w:sz w:val="17"/>
        </w:rPr>
        <w:t>no prazo de 02(duas) horas, sob pena de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inabilitação.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3" w:firstLine="0"/>
        <w:jc w:val="both"/>
        <w:rPr>
          <w:sz w:val="17"/>
        </w:rPr>
      </w:pPr>
      <w:r>
        <w:rPr>
          <w:sz w:val="17"/>
        </w:rPr>
        <w:t>Somente haverá a necessidade de comprovação do preenchimento de requisitos mediante apresentação dos documentos originais</w:t>
      </w:r>
      <w:r>
        <w:rPr>
          <w:spacing w:val="1"/>
          <w:sz w:val="17"/>
        </w:rPr>
        <w:t> </w:t>
      </w:r>
      <w:r>
        <w:rPr>
          <w:sz w:val="17"/>
        </w:rPr>
        <w:t>não-digitais quando houver dúvida em relação à</w:t>
      </w:r>
      <w:r>
        <w:rPr>
          <w:spacing w:val="1"/>
          <w:sz w:val="17"/>
        </w:rPr>
        <w:t> </w:t>
      </w:r>
      <w:r>
        <w:rPr>
          <w:sz w:val="17"/>
        </w:rPr>
        <w:t>integridade do documento digital.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  <w:rPr>
          <w:sz w:val="17"/>
        </w:rPr>
      </w:pPr>
      <w:r>
        <w:rPr>
          <w:sz w:val="17"/>
        </w:rPr>
        <w:t>Não serão aceitos documentos</w:t>
      </w:r>
      <w:r>
        <w:rPr>
          <w:spacing w:val="1"/>
          <w:sz w:val="17"/>
        </w:rPr>
        <w:t> </w:t>
      </w:r>
      <w:r>
        <w:rPr>
          <w:sz w:val="17"/>
        </w:rPr>
        <w:t>de habilitação com</w:t>
      </w:r>
      <w:r>
        <w:rPr>
          <w:spacing w:val="1"/>
          <w:sz w:val="17"/>
        </w:rPr>
        <w:t> </w:t>
      </w:r>
      <w:r>
        <w:rPr>
          <w:sz w:val="17"/>
        </w:rPr>
        <w:t>indicação de CNPJ/CPF</w:t>
      </w:r>
      <w:r>
        <w:rPr>
          <w:spacing w:val="1"/>
          <w:sz w:val="17"/>
        </w:rPr>
        <w:t> </w:t>
      </w:r>
      <w:r>
        <w:rPr>
          <w:sz w:val="17"/>
        </w:rPr>
        <w:t>diferentes, salvo aqueles legalmente</w:t>
      </w:r>
      <w:r>
        <w:rPr>
          <w:spacing w:val="1"/>
          <w:sz w:val="17"/>
        </w:rPr>
        <w:t> </w:t>
      </w:r>
      <w:r>
        <w:rPr>
          <w:sz w:val="17"/>
        </w:rPr>
        <w:t>permitidos.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89" w:firstLine="0"/>
        <w:jc w:val="both"/>
        <w:rPr>
          <w:sz w:val="17"/>
        </w:rPr>
      </w:pPr>
      <w:r>
        <w:rPr>
          <w:sz w:val="17"/>
        </w:rPr>
        <w:t>Se o licitante for a matriz, todos os documentos deverão estar em nome da matriz, e se o licitante for a filial, todos os documentos</w:t>
      </w:r>
      <w:r>
        <w:rPr>
          <w:spacing w:val="1"/>
          <w:sz w:val="17"/>
        </w:rPr>
        <w:t> </w:t>
      </w:r>
      <w:r>
        <w:rPr>
          <w:sz w:val="17"/>
        </w:rPr>
        <w:t>deverão estar em nome da filial, exceto aqueles documentos que, pela própria natureza, comprovadamente, forem emitidos somente em nome da</w:t>
      </w:r>
      <w:r>
        <w:rPr>
          <w:spacing w:val="1"/>
          <w:sz w:val="17"/>
        </w:rPr>
        <w:t> </w:t>
      </w:r>
      <w:r>
        <w:rPr>
          <w:sz w:val="17"/>
        </w:rPr>
        <w:t>matriz.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1" w:firstLine="0"/>
        <w:jc w:val="left"/>
        <w:rPr>
          <w:sz w:val="17"/>
        </w:rPr>
      </w:pPr>
      <w:r>
        <w:rPr>
          <w:sz w:val="17"/>
        </w:rPr>
        <w:t>Serão</w:t>
      </w:r>
      <w:r>
        <w:rPr>
          <w:spacing w:val="10"/>
          <w:sz w:val="17"/>
        </w:rPr>
        <w:t> </w:t>
      </w:r>
      <w:r>
        <w:rPr>
          <w:sz w:val="17"/>
        </w:rPr>
        <w:t>aceitos</w:t>
      </w:r>
      <w:r>
        <w:rPr>
          <w:spacing w:val="11"/>
          <w:sz w:val="17"/>
        </w:rPr>
        <w:t> </w:t>
      </w:r>
      <w:r>
        <w:rPr>
          <w:sz w:val="17"/>
        </w:rPr>
        <w:t>registros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CNPJ</w:t>
      </w:r>
      <w:r>
        <w:rPr>
          <w:spacing w:val="10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licitante</w:t>
      </w:r>
      <w:r>
        <w:rPr>
          <w:spacing w:val="11"/>
          <w:sz w:val="17"/>
        </w:rPr>
        <w:t> </w:t>
      </w:r>
      <w:r>
        <w:rPr>
          <w:sz w:val="17"/>
        </w:rPr>
        <w:t>matriz</w:t>
      </w:r>
      <w:r>
        <w:rPr>
          <w:spacing w:val="11"/>
          <w:sz w:val="17"/>
        </w:rPr>
        <w:t> </w:t>
      </w:r>
      <w:r>
        <w:rPr>
          <w:sz w:val="17"/>
        </w:rPr>
        <w:t>e</w:t>
      </w:r>
      <w:r>
        <w:rPr>
          <w:spacing w:val="11"/>
          <w:sz w:val="17"/>
        </w:rPr>
        <w:t> </w:t>
      </w:r>
      <w:r>
        <w:rPr>
          <w:sz w:val="17"/>
        </w:rPr>
        <w:t>filial</w:t>
      </w:r>
      <w:r>
        <w:rPr>
          <w:spacing w:val="10"/>
          <w:sz w:val="17"/>
        </w:rPr>
        <w:t> </w:t>
      </w:r>
      <w:r>
        <w:rPr>
          <w:sz w:val="17"/>
        </w:rPr>
        <w:t>com</w:t>
      </w:r>
      <w:r>
        <w:rPr>
          <w:spacing w:val="11"/>
          <w:sz w:val="17"/>
        </w:rPr>
        <w:t> </w:t>
      </w:r>
      <w:r>
        <w:rPr>
          <w:sz w:val="17"/>
        </w:rPr>
        <w:t>diferenças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números</w:t>
      </w:r>
      <w:r>
        <w:rPr>
          <w:spacing w:val="10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documentos</w:t>
      </w:r>
      <w:r>
        <w:rPr>
          <w:spacing w:val="11"/>
          <w:sz w:val="17"/>
        </w:rPr>
        <w:t> </w:t>
      </w:r>
      <w:r>
        <w:rPr>
          <w:sz w:val="17"/>
        </w:rPr>
        <w:t>pertinentes</w:t>
      </w:r>
      <w:r>
        <w:rPr>
          <w:spacing w:val="11"/>
          <w:sz w:val="17"/>
        </w:rPr>
        <w:t> </w:t>
      </w:r>
      <w:r>
        <w:rPr>
          <w:sz w:val="17"/>
        </w:rPr>
        <w:t>ao</w:t>
      </w:r>
      <w:r>
        <w:rPr>
          <w:spacing w:val="-36"/>
          <w:sz w:val="17"/>
        </w:rPr>
        <w:t> </w:t>
      </w:r>
      <w:r>
        <w:rPr>
          <w:sz w:val="17"/>
        </w:rPr>
        <w:t>CND e ao CRF/FGTS, quando for comprovada a centralização do recolhimento dessas contribuições.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2" w:firstLine="0"/>
        <w:jc w:val="left"/>
        <w:rPr>
          <w:sz w:val="17"/>
        </w:rPr>
      </w:pPr>
      <w:r>
        <w:rPr>
          <w:sz w:val="17"/>
        </w:rPr>
        <w:t>Ressalvado</w:t>
      </w:r>
      <w:r>
        <w:rPr>
          <w:spacing w:val="5"/>
          <w:sz w:val="17"/>
        </w:rPr>
        <w:t> </w:t>
      </w:r>
      <w:r>
        <w:rPr>
          <w:sz w:val="17"/>
        </w:rPr>
        <w:t>o</w:t>
      </w:r>
      <w:r>
        <w:rPr>
          <w:spacing w:val="6"/>
          <w:sz w:val="17"/>
        </w:rPr>
        <w:t> </w:t>
      </w:r>
      <w:r>
        <w:rPr>
          <w:sz w:val="17"/>
        </w:rPr>
        <w:t>disposto</w:t>
      </w:r>
      <w:r>
        <w:rPr>
          <w:spacing w:val="6"/>
          <w:sz w:val="17"/>
        </w:rPr>
        <w:t> </w:t>
      </w:r>
      <w:r>
        <w:rPr>
          <w:sz w:val="17"/>
        </w:rPr>
        <w:t>no</w:t>
      </w:r>
      <w:r>
        <w:rPr>
          <w:spacing w:val="6"/>
          <w:sz w:val="17"/>
        </w:rPr>
        <w:t> </w:t>
      </w:r>
      <w:r>
        <w:rPr>
          <w:sz w:val="17"/>
        </w:rPr>
        <w:t>item</w:t>
      </w:r>
      <w:r>
        <w:rPr>
          <w:spacing w:val="6"/>
          <w:sz w:val="17"/>
        </w:rPr>
        <w:t> </w:t>
      </w:r>
      <w:r>
        <w:rPr>
          <w:sz w:val="17"/>
        </w:rPr>
        <w:t>5.3,</w:t>
      </w:r>
      <w:r>
        <w:rPr>
          <w:spacing w:val="6"/>
          <w:sz w:val="17"/>
        </w:rPr>
        <w:t> </w:t>
      </w:r>
      <w:r>
        <w:rPr>
          <w:sz w:val="17"/>
        </w:rPr>
        <w:t>os</w:t>
      </w:r>
      <w:r>
        <w:rPr>
          <w:spacing w:val="6"/>
          <w:sz w:val="17"/>
        </w:rPr>
        <w:t> </w:t>
      </w:r>
      <w:r>
        <w:rPr>
          <w:sz w:val="17"/>
        </w:rPr>
        <w:t>licitantes</w:t>
      </w:r>
      <w:r>
        <w:rPr>
          <w:spacing w:val="5"/>
          <w:sz w:val="17"/>
        </w:rPr>
        <w:t> </w:t>
      </w:r>
      <w:r>
        <w:rPr>
          <w:sz w:val="17"/>
        </w:rPr>
        <w:t>deverão</w:t>
      </w:r>
      <w:r>
        <w:rPr>
          <w:spacing w:val="6"/>
          <w:sz w:val="17"/>
        </w:rPr>
        <w:t> </w:t>
      </w:r>
      <w:r>
        <w:rPr>
          <w:sz w:val="17"/>
        </w:rPr>
        <w:t>encaminhar,</w:t>
      </w:r>
      <w:r>
        <w:rPr>
          <w:spacing w:val="6"/>
          <w:sz w:val="17"/>
        </w:rPr>
        <w:t> </w:t>
      </w:r>
      <w:r>
        <w:rPr>
          <w:sz w:val="17"/>
        </w:rPr>
        <w:t>nos</w:t>
      </w:r>
      <w:r>
        <w:rPr>
          <w:spacing w:val="6"/>
          <w:sz w:val="17"/>
        </w:rPr>
        <w:t> </w:t>
      </w:r>
      <w:r>
        <w:rPr>
          <w:sz w:val="17"/>
        </w:rPr>
        <w:t>termos</w:t>
      </w:r>
      <w:r>
        <w:rPr>
          <w:spacing w:val="6"/>
          <w:sz w:val="17"/>
        </w:rPr>
        <w:t> </w:t>
      </w:r>
      <w:r>
        <w:rPr>
          <w:sz w:val="17"/>
        </w:rPr>
        <w:t>deste</w:t>
      </w:r>
      <w:r>
        <w:rPr>
          <w:spacing w:val="6"/>
          <w:sz w:val="17"/>
        </w:rPr>
        <w:t> </w:t>
      </w:r>
      <w:r>
        <w:rPr>
          <w:sz w:val="17"/>
        </w:rPr>
        <w:t>Edital,</w:t>
      </w:r>
      <w:r>
        <w:rPr>
          <w:spacing w:val="6"/>
          <w:sz w:val="17"/>
        </w:rPr>
        <w:t> </w:t>
      </w:r>
      <w:r>
        <w:rPr>
          <w:sz w:val="17"/>
        </w:rPr>
        <w:t>a</w:t>
      </w:r>
      <w:r>
        <w:rPr>
          <w:spacing w:val="6"/>
          <w:sz w:val="17"/>
        </w:rPr>
        <w:t> </w:t>
      </w:r>
      <w:r>
        <w:rPr>
          <w:sz w:val="17"/>
        </w:rPr>
        <w:t>documentação</w:t>
      </w:r>
      <w:r>
        <w:rPr>
          <w:spacing w:val="5"/>
          <w:sz w:val="17"/>
        </w:rPr>
        <w:t> </w:t>
      </w:r>
      <w:r>
        <w:rPr>
          <w:sz w:val="17"/>
        </w:rPr>
        <w:t>relacionada</w:t>
      </w:r>
      <w:r>
        <w:rPr>
          <w:spacing w:val="6"/>
          <w:sz w:val="17"/>
        </w:rPr>
        <w:t> </w:t>
      </w:r>
      <w:r>
        <w:rPr>
          <w:sz w:val="17"/>
        </w:rPr>
        <w:t>nos</w:t>
      </w:r>
      <w:r>
        <w:rPr>
          <w:spacing w:val="6"/>
          <w:sz w:val="17"/>
        </w:rPr>
        <w:t> </w:t>
      </w:r>
      <w:r>
        <w:rPr>
          <w:sz w:val="17"/>
        </w:rPr>
        <w:t>itens</w:t>
      </w:r>
      <w:r>
        <w:rPr>
          <w:spacing w:val="6"/>
          <w:sz w:val="17"/>
        </w:rPr>
        <w:t> </w:t>
      </w:r>
      <w:r>
        <w:rPr>
          <w:sz w:val="17"/>
        </w:rPr>
        <w:t>a</w:t>
      </w:r>
      <w:r>
        <w:rPr>
          <w:spacing w:val="-35"/>
          <w:sz w:val="17"/>
        </w:rPr>
        <w:t> </w:t>
      </w:r>
      <w:r>
        <w:rPr>
          <w:sz w:val="17"/>
        </w:rPr>
        <w:t>seguir,</w:t>
      </w:r>
      <w:r>
        <w:rPr>
          <w:spacing w:val="-1"/>
          <w:sz w:val="17"/>
        </w:rPr>
        <w:t> </w:t>
      </w:r>
      <w:r>
        <w:rPr>
          <w:sz w:val="17"/>
        </w:rPr>
        <w:t>para fins de habilitação: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left"/>
      </w:pPr>
      <w:r>
        <w:rPr/>
        <w:t>Habilitação</w:t>
      </w:r>
      <w:r>
        <w:rPr>
          <w:spacing w:val="2"/>
        </w:rPr>
        <w:t> </w:t>
      </w:r>
      <w:r>
        <w:rPr/>
        <w:t>jurídica:</w:t>
      </w:r>
    </w:p>
    <w:p>
      <w:pPr>
        <w:spacing w:after="0" w:line="240" w:lineRule="auto"/>
        <w:jc w:val="left"/>
        <w:sectPr>
          <w:pgSz w:w="11900" w:h="16840"/>
          <w:pgMar w:header="274" w:footer="285" w:top="520" w:bottom="480" w:left="560" w:right="540"/>
        </w:sectPr>
      </w:pP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60" w:after="0"/>
        <w:ind w:left="1390" w:right="189" w:firstLine="0"/>
        <w:jc w:val="both"/>
        <w:rPr>
          <w:sz w:val="17"/>
        </w:rPr>
      </w:pPr>
      <w:r>
        <w:rPr>
          <w:sz w:val="17"/>
        </w:rPr>
        <w:t>No caso de empresário individual, inscrição no Registro Público de Empresas Mercantis, a cargo da Junta Comercial da</w:t>
      </w:r>
      <w:r>
        <w:rPr>
          <w:spacing w:val="1"/>
          <w:sz w:val="17"/>
        </w:rPr>
        <w:t> </w:t>
      </w:r>
      <w:r>
        <w:rPr>
          <w:sz w:val="17"/>
        </w:rPr>
        <w:t>respectiva sede;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2" w:firstLine="0"/>
        <w:jc w:val="both"/>
        <w:rPr>
          <w:sz w:val="17"/>
        </w:rPr>
      </w:pPr>
      <w:r>
        <w:rPr>
          <w:sz w:val="17"/>
        </w:rPr>
        <w:t>No</w:t>
      </w:r>
      <w:r>
        <w:rPr>
          <w:spacing w:val="37"/>
          <w:sz w:val="17"/>
        </w:rPr>
        <w:t> </w:t>
      </w:r>
      <w:r>
        <w:rPr>
          <w:sz w:val="17"/>
        </w:rPr>
        <w:t>caso</w:t>
      </w:r>
      <w:r>
        <w:rPr>
          <w:spacing w:val="37"/>
          <w:sz w:val="17"/>
        </w:rPr>
        <w:t> </w:t>
      </w:r>
      <w:r>
        <w:rPr>
          <w:sz w:val="17"/>
        </w:rPr>
        <w:t>de</w:t>
      </w:r>
      <w:r>
        <w:rPr>
          <w:spacing w:val="37"/>
          <w:sz w:val="17"/>
        </w:rPr>
        <w:t> </w:t>
      </w:r>
      <w:r>
        <w:rPr>
          <w:sz w:val="17"/>
        </w:rPr>
        <w:t>sociedade</w:t>
      </w:r>
      <w:r>
        <w:rPr>
          <w:spacing w:val="37"/>
          <w:sz w:val="17"/>
        </w:rPr>
        <w:t> </w:t>
      </w:r>
      <w:r>
        <w:rPr>
          <w:sz w:val="17"/>
        </w:rPr>
        <w:t>empresária</w:t>
      </w:r>
      <w:r>
        <w:rPr>
          <w:spacing w:val="37"/>
          <w:sz w:val="17"/>
        </w:rPr>
        <w:t> </w:t>
      </w:r>
      <w:r>
        <w:rPr>
          <w:sz w:val="17"/>
        </w:rPr>
        <w:t>ou</w:t>
      </w:r>
      <w:r>
        <w:rPr>
          <w:spacing w:val="37"/>
          <w:sz w:val="17"/>
        </w:rPr>
        <w:t> </w:t>
      </w:r>
      <w:r>
        <w:rPr>
          <w:sz w:val="17"/>
        </w:rPr>
        <w:t>empresa</w:t>
      </w:r>
      <w:r>
        <w:rPr>
          <w:spacing w:val="37"/>
          <w:sz w:val="17"/>
        </w:rPr>
        <w:t> </w:t>
      </w:r>
      <w:r>
        <w:rPr>
          <w:sz w:val="17"/>
        </w:rPr>
        <w:t>individual</w:t>
      </w:r>
      <w:r>
        <w:rPr>
          <w:spacing w:val="38"/>
          <w:sz w:val="17"/>
        </w:rPr>
        <w:t> </w:t>
      </w:r>
      <w:r>
        <w:rPr>
          <w:sz w:val="17"/>
        </w:rPr>
        <w:t>de</w:t>
      </w:r>
      <w:r>
        <w:rPr>
          <w:spacing w:val="37"/>
          <w:sz w:val="17"/>
        </w:rPr>
        <w:t> </w:t>
      </w:r>
      <w:r>
        <w:rPr>
          <w:sz w:val="17"/>
        </w:rPr>
        <w:t>responsabilidade</w:t>
      </w:r>
      <w:r>
        <w:rPr>
          <w:spacing w:val="37"/>
          <w:sz w:val="17"/>
        </w:rPr>
        <w:t> </w:t>
      </w:r>
      <w:r>
        <w:rPr>
          <w:sz w:val="17"/>
        </w:rPr>
        <w:t>limitada</w:t>
      </w:r>
      <w:r>
        <w:rPr>
          <w:spacing w:val="37"/>
          <w:sz w:val="17"/>
        </w:rPr>
        <w:t> </w:t>
      </w:r>
      <w:r>
        <w:rPr>
          <w:sz w:val="17"/>
        </w:rPr>
        <w:t>-</w:t>
      </w:r>
      <w:r>
        <w:rPr>
          <w:spacing w:val="37"/>
          <w:sz w:val="17"/>
        </w:rPr>
        <w:t> </w:t>
      </w:r>
      <w:r>
        <w:rPr>
          <w:sz w:val="17"/>
        </w:rPr>
        <w:t>EIRELI:</w:t>
      </w:r>
      <w:r>
        <w:rPr>
          <w:spacing w:val="37"/>
          <w:sz w:val="17"/>
        </w:rPr>
        <w:t> </w:t>
      </w:r>
      <w:r>
        <w:rPr>
          <w:sz w:val="17"/>
        </w:rPr>
        <w:t>ato</w:t>
      </w:r>
      <w:r>
        <w:rPr>
          <w:spacing w:val="37"/>
          <w:sz w:val="17"/>
        </w:rPr>
        <w:t> </w:t>
      </w:r>
      <w:r>
        <w:rPr>
          <w:sz w:val="17"/>
        </w:rPr>
        <w:t>constitutivo,</w:t>
      </w:r>
      <w:r>
        <w:rPr>
          <w:spacing w:val="-36"/>
          <w:sz w:val="17"/>
        </w:rPr>
        <w:t> </w:t>
      </w:r>
      <w:r>
        <w:rPr>
          <w:sz w:val="17"/>
        </w:rPr>
        <w:t>estatuto ou contrato social em vigor, devidamente registrado na Junta Comercial da respectiva sede, acompanhado de documento</w:t>
      </w:r>
      <w:r>
        <w:rPr>
          <w:spacing w:val="1"/>
          <w:sz w:val="17"/>
        </w:rPr>
        <w:t> </w:t>
      </w:r>
      <w:r>
        <w:rPr>
          <w:sz w:val="17"/>
        </w:rPr>
        <w:t>comprobatório de seus administradores;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89" w:firstLine="0"/>
        <w:jc w:val="both"/>
        <w:rPr>
          <w:sz w:val="17"/>
        </w:rPr>
      </w:pPr>
      <w:r>
        <w:rPr>
          <w:sz w:val="17"/>
        </w:rPr>
        <w:t>Inscrição no Registro Público de Empresas Mercantis onde opera, com averbação no Registro onde tem sede a matriz,</w:t>
      </w:r>
      <w:r>
        <w:rPr>
          <w:spacing w:val="1"/>
          <w:sz w:val="17"/>
        </w:rPr>
        <w:t> </w:t>
      </w:r>
      <w:r>
        <w:rPr>
          <w:sz w:val="17"/>
        </w:rPr>
        <w:t>no caso de ser o participante sucursal, filial ou agência;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0" w:firstLine="0"/>
        <w:jc w:val="both"/>
        <w:rPr>
          <w:sz w:val="17"/>
        </w:rPr>
      </w:pPr>
      <w:r>
        <w:rPr>
          <w:sz w:val="17"/>
        </w:rPr>
        <w:t>Inscrição do ato constitutivo no Registro Civil das Pessoas Jurídicas, no caso de sociedades simples, acompanhada de</w:t>
      </w:r>
      <w:r>
        <w:rPr>
          <w:spacing w:val="1"/>
          <w:sz w:val="17"/>
        </w:rPr>
        <w:t> </w:t>
      </w:r>
      <w:r>
        <w:rPr>
          <w:sz w:val="17"/>
        </w:rPr>
        <w:t>prova</w:t>
      </w:r>
      <w:r>
        <w:rPr>
          <w:spacing w:val="-1"/>
          <w:sz w:val="17"/>
        </w:rPr>
        <w:t> </w:t>
      </w:r>
      <w:r>
        <w:rPr>
          <w:sz w:val="17"/>
        </w:rPr>
        <w:t>de diretoria em exercício;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both"/>
        <w:rPr>
          <w:sz w:val="17"/>
        </w:rPr>
      </w:pPr>
      <w:r>
        <w:rPr>
          <w:sz w:val="17"/>
        </w:rPr>
        <w:t>Decreto de autorização, em se tratando</w:t>
      </w:r>
      <w:r>
        <w:rPr>
          <w:spacing w:val="1"/>
          <w:sz w:val="17"/>
        </w:rPr>
        <w:t> </w:t>
      </w:r>
      <w:r>
        <w:rPr>
          <w:sz w:val="17"/>
        </w:rPr>
        <w:t>de sociedade empresária estrangeira em</w:t>
      </w:r>
      <w:r>
        <w:rPr>
          <w:spacing w:val="1"/>
          <w:sz w:val="17"/>
        </w:rPr>
        <w:t> </w:t>
      </w:r>
      <w:r>
        <w:rPr>
          <w:sz w:val="17"/>
        </w:rPr>
        <w:t>funcionamento no País;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both"/>
        <w:rPr>
          <w:sz w:val="17"/>
        </w:rPr>
      </w:pPr>
      <w:r>
        <w:rPr>
          <w:sz w:val="17"/>
        </w:rPr>
        <w:t>Os documentos</w:t>
      </w:r>
      <w:r>
        <w:rPr>
          <w:spacing w:val="1"/>
          <w:sz w:val="17"/>
        </w:rPr>
        <w:t> </w:t>
      </w:r>
      <w:r>
        <w:rPr>
          <w:sz w:val="17"/>
        </w:rPr>
        <w:t>acima</w:t>
      </w:r>
      <w:r>
        <w:rPr>
          <w:spacing w:val="1"/>
          <w:sz w:val="17"/>
        </w:rPr>
        <w:t> </w:t>
      </w:r>
      <w:r>
        <w:rPr>
          <w:sz w:val="17"/>
        </w:rPr>
        <w:t>deverão</w:t>
      </w:r>
      <w:r>
        <w:rPr>
          <w:spacing w:val="1"/>
          <w:sz w:val="17"/>
        </w:rPr>
        <w:t> </w:t>
      </w:r>
      <w:r>
        <w:rPr>
          <w:sz w:val="17"/>
        </w:rPr>
        <w:t>estar</w:t>
      </w:r>
      <w:r>
        <w:rPr>
          <w:spacing w:val="1"/>
          <w:sz w:val="17"/>
        </w:rPr>
        <w:t> </w:t>
      </w:r>
      <w:r>
        <w:rPr>
          <w:sz w:val="17"/>
        </w:rPr>
        <w:t>acompanhados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todas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alterações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da consolidação</w:t>
      </w:r>
      <w:r>
        <w:rPr>
          <w:spacing w:val="1"/>
          <w:sz w:val="17"/>
        </w:rPr>
        <w:t> </w:t>
      </w:r>
      <w:r>
        <w:rPr>
          <w:sz w:val="17"/>
        </w:rPr>
        <w:t>respectiva;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</w:pPr>
      <w:r>
        <w:rPr/>
        <w:t>Regularidade</w:t>
      </w:r>
      <w:r>
        <w:rPr>
          <w:spacing w:val="1"/>
        </w:rPr>
        <w:t> </w:t>
      </w:r>
      <w:r>
        <w:rPr/>
        <w:t>ﬁscal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trabalhista: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both"/>
        <w:rPr>
          <w:sz w:val="17"/>
        </w:rPr>
      </w:pPr>
      <w:r>
        <w:rPr>
          <w:sz w:val="17"/>
        </w:rPr>
        <w:t>Prova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inscrição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Cadastro</w:t>
      </w:r>
      <w:r>
        <w:rPr>
          <w:spacing w:val="1"/>
          <w:sz w:val="17"/>
        </w:rPr>
        <w:t> </w:t>
      </w:r>
      <w:r>
        <w:rPr>
          <w:sz w:val="17"/>
        </w:rPr>
        <w:t>Nacional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Pessoas</w:t>
      </w:r>
      <w:r>
        <w:rPr>
          <w:spacing w:val="1"/>
          <w:sz w:val="17"/>
        </w:rPr>
        <w:t> </w:t>
      </w:r>
      <w:r>
        <w:rPr>
          <w:sz w:val="17"/>
        </w:rPr>
        <w:t>Jurídicas;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4" w:after="0"/>
        <w:ind w:left="1390" w:right="189" w:firstLine="0"/>
        <w:jc w:val="both"/>
        <w:rPr>
          <w:sz w:val="17"/>
        </w:rPr>
      </w:pPr>
      <w:r>
        <w:rPr>
          <w:sz w:val="17"/>
        </w:rPr>
        <w:t>Prova de regularidade fiscal perante a Fazenda Nacional, mediante apresentação de certidão expedida conjuntamente</w:t>
      </w:r>
      <w:r>
        <w:rPr>
          <w:spacing w:val="-36"/>
          <w:sz w:val="17"/>
        </w:rPr>
        <w:t> </w:t>
      </w:r>
      <w:r>
        <w:rPr>
          <w:sz w:val="17"/>
        </w:rPr>
        <w:t>pela</w:t>
      </w:r>
      <w:r>
        <w:rPr>
          <w:spacing w:val="29"/>
          <w:sz w:val="17"/>
        </w:rPr>
        <w:t> </w:t>
      </w:r>
      <w:r>
        <w:rPr>
          <w:sz w:val="17"/>
        </w:rPr>
        <w:t>Secretaria</w:t>
      </w:r>
      <w:r>
        <w:rPr>
          <w:spacing w:val="29"/>
          <w:sz w:val="17"/>
        </w:rPr>
        <w:t> </w:t>
      </w:r>
      <w:r>
        <w:rPr>
          <w:sz w:val="17"/>
        </w:rPr>
        <w:t>da</w:t>
      </w:r>
      <w:r>
        <w:rPr>
          <w:spacing w:val="29"/>
          <w:sz w:val="17"/>
        </w:rPr>
        <w:t> </w:t>
      </w:r>
      <w:r>
        <w:rPr>
          <w:sz w:val="17"/>
        </w:rPr>
        <w:t>Receita</w:t>
      </w:r>
      <w:r>
        <w:rPr>
          <w:spacing w:val="30"/>
          <w:sz w:val="17"/>
        </w:rPr>
        <w:t> </w:t>
      </w:r>
      <w:r>
        <w:rPr>
          <w:sz w:val="17"/>
        </w:rPr>
        <w:t>Federal</w:t>
      </w:r>
      <w:r>
        <w:rPr>
          <w:spacing w:val="29"/>
          <w:sz w:val="17"/>
        </w:rPr>
        <w:t> </w:t>
      </w:r>
      <w:r>
        <w:rPr>
          <w:sz w:val="17"/>
        </w:rPr>
        <w:t>do</w:t>
      </w:r>
      <w:r>
        <w:rPr>
          <w:spacing w:val="29"/>
          <w:sz w:val="17"/>
        </w:rPr>
        <w:t> </w:t>
      </w:r>
      <w:r>
        <w:rPr>
          <w:sz w:val="17"/>
        </w:rPr>
        <w:t>Brasil</w:t>
      </w:r>
      <w:r>
        <w:rPr>
          <w:spacing w:val="29"/>
          <w:sz w:val="17"/>
        </w:rPr>
        <w:t> </w:t>
      </w:r>
      <w:r>
        <w:rPr>
          <w:sz w:val="17"/>
        </w:rPr>
        <w:t>(RFB)</w:t>
      </w:r>
      <w:r>
        <w:rPr>
          <w:spacing w:val="30"/>
          <w:sz w:val="17"/>
        </w:rPr>
        <w:t> </w:t>
      </w:r>
      <w:r>
        <w:rPr>
          <w:sz w:val="17"/>
        </w:rPr>
        <w:t>e</w:t>
      </w:r>
      <w:r>
        <w:rPr>
          <w:spacing w:val="29"/>
          <w:sz w:val="17"/>
        </w:rPr>
        <w:t> </w:t>
      </w:r>
      <w:r>
        <w:rPr>
          <w:sz w:val="17"/>
        </w:rPr>
        <w:t>pela</w:t>
      </w:r>
      <w:r>
        <w:rPr>
          <w:spacing w:val="29"/>
          <w:sz w:val="17"/>
        </w:rPr>
        <w:t> </w:t>
      </w:r>
      <w:r>
        <w:rPr>
          <w:sz w:val="17"/>
        </w:rPr>
        <w:t>Procuradoria-Geral</w:t>
      </w:r>
      <w:r>
        <w:rPr>
          <w:spacing w:val="30"/>
          <w:sz w:val="17"/>
        </w:rPr>
        <w:t> </w:t>
      </w:r>
      <w:r>
        <w:rPr>
          <w:sz w:val="17"/>
        </w:rPr>
        <w:t>da</w:t>
      </w:r>
      <w:r>
        <w:rPr>
          <w:spacing w:val="29"/>
          <w:sz w:val="17"/>
        </w:rPr>
        <w:t> </w:t>
      </w:r>
      <w:r>
        <w:rPr>
          <w:sz w:val="17"/>
        </w:rPr>
        <w:t>Fazenda</w:t>
      </w:r>
      <w:r>
        <w:rPr>
          <w:spacing w:val="29"/>
          <w:sz w:val="17"/>
        </w:rPr>
        <w:t> </w:t>
      </w:r>
      <w:r>
        <w:rPr>
          <w:sz w:val="17"/>
        </w:rPr>
        <w:t>Nacional</w:t>
      </w:r>
      <w:r>
        <w:rPr>
          <w:spacing w:val="29"/>
          <w:sz w:val="17"/>
        </w:rPr>
        <w:t> </w:t>
      </w:r>
      <w:r>
        <w:rPr>
          <w:sz w:val="17"/>
        </w:rPr>
        <w:t>(PGFN),</w:t>
      </w:r>
      <w:r>
        <w:rPr>
          <w:spacing w:val="30"/>
          <w:sz w:val="17"/>
        </w:rPr>
        <w:t> </w:t>
      </w:r>
      <w:r>
        <w:rPr>
          <w:sz w:val="17"/>
        </w:rPr>
        <w:t>referente</w:t>
      </w:r>
      <w:r>
        <w:rPr>
          <w:spacing w:val="29"/>
          <w:sz w:val="17"/>
        </w:rPr>
        <w:t> </w:t>
      </w:r>
      <w:r>
        <w:rPr>
          <w:sz w:val="17"/>
        </w:rPr>
        <w:t>a</w:t>
      </w:r>
      <w:r>
        <w:rPr>
          <w:spacing w:val="29"/>
          <w:sz w:val="17"/>
        </w:rPr>
        <w:t> </w:t>
      </w:r>
      <w:r>
        <w:rPr>
          <w:sz w:val="17"/>
        </w:rPr>
        <w:t>todos</w:t>
      </w:r>
      <w:r>
        <w:rPr>
          <w:spacing w:val="29"/>
          <w:sz w:val="17"/>
        </w:rPr>
        <w:t> </w:t>
      </w:r>
      <w:r>
        <w:rPr>
          <w:sz w:val="17"/>
        </w:rPr>
        <w:t>os</w:t>
      </w:r>
      <w:r>
        <w:rPr>
          <w:spacing w:val="-36"/>
          <w:sz w:val="17"/>
        </w:rPr>
        <w:t> </w:t>
      </w:r>
      <w:r>
        <w:rPr>
          <w:sz w:val="17"/>
        </w:rPr>
        <w:t>créditos tributários federais e à Dívida Ativa da União (DAU) por elas administrados, inclusive aqueles relativos à Seguridade Social,</w:t>
      </w:r>
      <w:r>
        <w:rPr>
          <w:spacing w:val="1"/>
          <w:sz w:val="17"/>
        </w:rPr>
        <w:t> </w:t>
      </w:r>
      <w:r>
        <w:rPr>
          <w:sz w:val="17"/>
        </w:rPr>
        <w:t>nos termos da Portaria Conjunta nº 1.751, de 02/10/2014, do Secretário da Receita Federal do Brasil e da Procuradora-Geral da</w:t>
      </w:r>
      <w:r>
        <w:rPr>
          <w:spacing w:val="1"/>
          <w:sz w:val="17"/>
        </w:rPr>
        <w:t> </w:t>
      </w:r>
      <w:r>
        <w:rPr>
          <w:sz w:val="17"/>
        </w:rPr>
        <w:t>Fazenda Nacional.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3" w:after="0"/>
        <w:ind w:left="2402" w:right="0" w:hanging="1013"/>
        <w:jc w:val="both"/>
        <w:rPr>
          <w:sz w:val="17"/>
        </w:rPr>
      </w:pPr>
      <w:r>
        <w:rPr>
          <w:sz w:val="17"/>
        </w:rPr>
        <w:t>Prova</w:t>
      </w:r>
      <w:r>
        <w:rPr>
          <w:spacing w:val="-1"/>
          <w:sz w:val="17"/>
        </w:rPr>
        <w:t> </w:t>
      </w:r>
      <w:r>
        <w:rPr>
          <w:sz w:val="17"/>
        </w:rPr>
        <w:t>de regularidade com o</w:t>
      </w:r>
      <w:r>
        <w:rPr>
          <w:spacing w:val="-1"/>
          <w:sz w:val="17"/>
        </w:rPr>
        <w:t> </w:t>
      </w:r>
      <w:r>
        <w:rPr>
          <w:sz w:val="17"/>
        </w:rPr>
        <w:t>Fundo de Garantia do Tempo</w:t>
      </w:r>
      <w:r>
        <w:rPr>
          <w:spacing w:val="-1"/>
          <w:sz w:val="17"/>
        </w:rPr>
        <w:t> </w:t>
      </w:r>
      <w:r>
        <w:rPr>
          <w:sz w:val="17"/>
        </w:rPr>
        <w:t>de Serviço (FGTS);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89" w:firstLine="0"/>
        <w:jc w:val="both"/>
        <w:rPr>
          <w:sz w:val="17"/>
        </w:rPr>
      </w:pPr>
      <w:r>
        <w:rPr>
          <w:sz w:val="17"/>
        </w:rPr>
        <w:t>Prova de inexistência de débitos inadimplidos perante a Justiça do Trabalho, mediante a apresentação de certidão</w:t>
      </w:r>
      <w:r>
        <w:rPr>
          <w:spacing w:val="1"/>
          <w:sz w:val="17"/>
        </w:rPr>
        <w:t> </w:t>
      </w:r>
      <w:r>
        <w:rPr>
          <w:sz w:val="17"/>
        </w:rPr>
        <w:t>negativa ou positiva com efeito de negativa, nos termos do Título VII-A da Consolidação das Leis do Trabalho, aprovada pelo Decreto-</w:t>
      </w:r>
      <w:r>
        <w:rPr>
          <w:spacing w:val="-36"/>
          <w:sz w:val="17"/>
        </w:rPr>
        <w:t> </w:t>
      </w:r>
      <w:r>
        <w:rPr>
          <w:sz w:val="17"/>
        </w:rPr>
        <w:t>Lei nº 5.452, de 1º de maio de 1943;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6" w:firstLine="0"/>
        <w:jc w:val="both"/>
        <w:rPr>
          <w:sz w:val="17"/>
        </w:rPr>
      </w:pPr>
      <w:r>
        <w:rPr>
          <w:sz w:val="17"/>
        </w:rPr>
        <w:t>Caso o licitante detentor do menor preço seja microempresa ou empresa de pequeno porte, deverá apresentar toda a</w:t>
      </w:r>
      <w:r>
        <w:rPr>
          <w:spacing w:val="1"/>
          <w:sz w:val="17"/>
        </w:rPr>
        <w:t> </w:t>
      </w:r>
      <w:r>
        <w:rPr>
          <w:sz w:val="17"/>
        </w:rPr>
        <w:t>documentação exigida para efeito de comprovação de regularidade fiscal, mesmo que esta apresente alguma restrição, sob pena de</w:t>
      </w:r>
      <w:r>
        <w:rPr>
          <w:spacing w:val="1"/>
          <w:sz w:val="17"/>
        </w:rPr>
        <w:t> </w:t>
      </w:r>
      <w:r>
        <w:rPr>
          <w:sz w:val="17"/>
        </w:rPr>
        <w:t>inabilitação.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both"/>
      </w:pPr>
      <w:r>
        <w:rPr/>
        <w:t>Qualiﬁcação</w:t>
      </w:r>
      <w:r>
        <w:rPr>
          <w:spacing w:val="3"/>
        </w:rPr>
        <w:t> </w:t>
      </w:r>
      <w:r>
        <w:rPr/>
        <w:t>econômico-ﬁnanceira: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7" w:firstLine="0"/>
        <w:jc w:val="both"/>
        <w:rPr>
          <w:sz w:val="17"/>
        </w:rPr>
      </w:pPr>
      <w:r>
        <w:rPr>
          <w:sz w:val="17"/>
        </w:rPr>
        <w:t>certidão</w:t>
      </w:r>
      <w:r>
        <w:rPr>
          <w:spacing w:val="1"/>
          <w:sz w:val="17"/>
        </w:rPr>
        <w:t> </w:t>
      </w:r>
      <w:r>
        <w:rPr>
          <w:sz w:val="17"/>
        </w:rPr>
        <w:t>negativa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feitos</w:t>
      </w:r>
      <w:r>
        <w:rPr>
          <w:spacing w:val="1"/>
          <w:sz w:val="17"/>
        </w:rPr>
        <w:t> </w:t>
      </w:r>
      <w:r>
        <w:rPr>
          <w:sz w:val="17"/>
        </w:rPr>
        <w:t>sobre</w:t>
      </w:r>
      <w:r>
        <w:rPr>
          <w:spacing w:val="1"/>
          <w:sz w:val="17"/>
        </w:rPr>
        <w:t> </w:t>
      </w:r>
      <w:r>
        <w:rPr>
          <w:sz w:val="17"/>
        </w:rPr>
        <w:t>falência,</w:t>
      </w:r>
      <w:r>
        <w:rPr>
          <w:spacing w:val="1"/>
          <w:sz w:val="17"/>
        </w:rPr>
        <w:t> </w:t>
      </w:r>
      <w:r>
        <w:rPr>
          <w:sz w:val="17"/>
        </w:rPr>
        <w:t>recuperação</w:t>
      </w:r>
      <w:r>
        <w:rPr>
          <w:spacing w:val="1"/>
          <w:sz w:val="17"/>
        </w:rPr>
        <w:t> </w:t>
      </w:r>
      <w:r>
        <w:rPr>
          <w:sz w:val="17"/>
        </w:rPr>
        <w:t>judicial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recuperação</w:t>
      </w:r>
      <w:r>
        <w:rPr>
          <w:spacing w:val="1"/>
          <w:sz w:val="17"/>
        </w:rPr>
        <w:t> </w:t>
      </w:r>
      <w:r>
        <w:rPr>
          <w:sz w:val="17"/>
        </w:rPr>
        <w:t>extrajudicial,</w:t>
      </w:r>
      <w:r>
        <w:rPr>
          <w:spacing w:val="1"/>
          <w:sz w:val="17"/>
        </w:rPr>
        <w:t> </w:t>
      </w:r>
      <w:r>
        <w:rPr>
          <w:sz w:val="17"/>
        </w:rPr>
        <w:t>expedida</w:t>
      </w:r>
      <w:r>
        <w:rPr>
          <w:spacing w:val="38"/>
          <w:sz w:val="17"/>
        </w:rPr>
        <w:t> </w:t>
      </w:r>
      <w:r>
        <w:rPr>
          <w:sz w:val="17"/>
        </w:rPr>
        <w:t>pelo</w:t>
      </w:r>
      <w:r>
        <w:rPr>
          <w:spacing w:val="1"/>
          <w:sz w:val="17"/>
        </w:rPr>
        <w:t> </w:t>
      </w:r>
      <w:r>
        <w:rPr>
          <w:sz w:val="17"/>
        </w:rPr>
        <w:t>distribuidor da sede da licitante, sendo que, no caso de praças com mais de um cartório distribuidor deverão ser apresentadas as</w:t>
      </w:r>
      <w:r>
        <w:rPr>
          <w:spacing w:val="1"/>
          <w:sz w:val="17"/>
        </w:rPr>
        <w:t> </w:t>
      </w:r>
      <w:r>
        <w:rPr>
          <w:sz w:val="17"/>
        </w:rPr>
        <w:t>certidões de cada um dos distribuidores;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35" w:lineRule="auto" w:before="85" w:after="0"/>
        <w:ind w:left="1818" w:right="190" w:firstLine="0"/>
        <w:jc w:val="both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certidão,</w:t>
      </w:r>
      <w:r>
        <w:rPr>
          <w:spacing w:val="1"/>
          <w:sz w:val="17"/>
        </w:rPr>
        <w:t> </w:t>
      </w:r>
      <w:r>
        <w:rPr>
          <w:sz w:val="17"/>
        </w:rPr>
        <w:t>referida</w:t>
      </w:r>
      <w:r>
        <w:rPr>
          <w:spacing w:val="1"/>
          <w:sz w:val="17"/>
        </w:rPr>
        <w:t> </w:t>
      </w:r>
      <w:r>
        <w:rPr>
          <w:sz w:val="17"/>
        </w:rPr>
        <w:t>na</w:t>
      </w:r>
      <w:r>
        <w:rPr>
          <w:spacing w:val="1"/>
          <w:sz w:val="17"/>
        </w:rPr>
        <w:t> </w:t>
      </w:r>
      <w:r>
        <w:rPr>
          <w:sz w:val="17"/>
        </w:rPr>
        <w:t>alínea</w:t>
      </w:r>
      <w:r>
        <w:rPr>
          <w:spacing w:val="1"/>
          <w:sz w:val="17"/>
        </w:rPr>
        <w:t> </w:t>
      </w:r>
      <w:r>
        <w:rPr>
          <w:sz w:val="17"/>
        </w:rPr>
        <w:t>anterior,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estiver</w:t>
      </w:r>
      <w:r>
        <w:rPr>
          <w:spacing w:val="1"/>
          <w:sz w:val="17"/>
        </w:rPr>
        <w:t> </w:t>
      </w:r>
      <w:r>
        <w:rPr>
          <w:sz w:val="17"/>
        </w:rPr>
        <w:t>mencionando</w:t>
      </w:r>
      <w:r>
        <w:rPr>
          <w:spacing w:val="1"/>
          <w:sz w:val="17"/>
        </w:rPr>
        <w:t> </w:t>
      </w:r>
      <w:r>
        <w:rPr>
          <w:sz w:val="17"/>
        </w:rPr>
        <w:t>explicitamente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prazo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validade,</w:t>
      </w:r>
      <w:r>
        <w:rPr>
          <w:spacing w:val="-36"/>
          <w:sz w:val="17"/>
        </w:rPr>
        <w:t> </w:t>
      </w:r>
      <w:r>
        <w:rPr>
          <w:sz w:val="17"/>
        </w:rPr>
        <w:t>somente será aceita com </w:t>
      </w:r>
      <w:r>
        <w:rPr>
          <w:b/>
          <w:sz w:val="17"/>
        </w:rPr>
        <w:t>o prazo máximo de 90 (noventa) dias</w:t>
      </w:r>
      <w:r>
        <w:rPr>
          <w:sz w:val="17"/>
        </w:rPr>
        <w:t>, contados da</w:t>
      </w:r>
      <w:r>
        <w:rPr>
          <w:spacing w:val="1"/>
          <w:sz w:val="17"/>
        </w:rPr>
        <w:t> </w:t>
      </w:r>
      <w:r>
        <w:rPr>
          <w:sz w:val="17"/>
        </w:rPr>
        <w:t>data de sua emissão.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35" w:lineRule="auto" w:before="86" w:after="0"/>
        <w:ind w:left="1818" w:right="188" w:firstLine="0"/>
        <w:jc w:val="both"/>
        <w:rPr>
          <w:sz w:val="17"/>
        </w:rPr>
      </w:pPr>
      <w:r>
        <w:rPr>
          <w:sz w:val="17"/>
        </w:rPr>
        <w:t>Será admitida a participação de empresa que tenha um plano de recuperação judicial ou extrajudicial, aprovado</w:t>
      </w:r>
      <w:r>
        <w:rPr>
          <w:spacing w:val="1"/>
          <w:sz w:val="17"/>
        </w:rPr>
        <w:t> </w:t>
      </w:r>
      <w:r>
        <w:rPr>
          <w:sz w:val="17"/>
        </w:rPr>
        <w:t>ou homologado judicialmente, cabendo à comissão, em</w:t>
      </w:r>
      <w:r>
        <w:rPr>
          <w:spacing w:val="1"/>
          <w:sz w:val="17"/>
        </w:rPr>
        <w:t> </w:t>
      </w:r>
      <w:r>
        <w:rPr>
          <w:sz w:val="17"/>
        </w:rPr>
        <w:t>diligência apurar tal condição.</w:t>
      </w:r>
    </w:p>
    <w:p>
      <w:pPr>
        <w:pStyle w:val="ListParagraph"/>
        <w:numPr>
          <w:ilvl w:val="3"/>
          <w:numId w:val="2"/>
        </w:numPr>
        <w:tabs>
          <w:tab w:pos="2900" w:val="left" w:leader="none"/>
          <w:tab w:pos="2902" w:val="left" w:leader="none"/>
        </w:tabs>
        <w:spacing w:line="235" w:lineRule="auto" w:before="86" w:after="0"/>
        <w:ind w:left="1818" w:right="198" w:firstLine="0"/>
        <w:jc w:val="both"/>
        <w:rPr>
          <w:sz w:val="17"/>
        </w:rPr>
      </w:pP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caso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Certidão</w:t>
      </w:r>
      <w:r>
        <w:rPr>
          <w:spacing w:val="1"/>
          <w:sz w:val="17"/>
        </w:rPr>
        <w:t> </w:t>
      </w:r>
      <w:r>
        <w:rPr>
          <w:sz w:val="17"/>
        </w:rPr>
        <w:t>positiva</w:t>
      </w:r>
      <w:r>
        <w:rPr>
          <w:spacing w:val="1"/>
          <w:sz w:val="17"/>
        </w:rPr>
        <w:t> </w:t>
      </w:r>
      <w:r>
        <w:rPr>
          <w:sz w:val="17"/>
        </w:rPr>
        <w:t>quanto</w:t>
      </w:r>
      <w:r>
        <w:rPr>
          <w:spacing w:val="1"/>
          <w:sz w:val="17"/>
        </w:rPr>
        <w:t> </w:t>
      </w:r>
      <w:r>
        <w:rPr>
          <w:sz w:val="17"/>
        </w:rPr>
        <w:t>à</w:t>
      </w:r>
      <w:r>
        <w:rPr>
          <w:spacing w:val="1"/>
          <w:sz w:val="17"/>
        </w:rPr>
        <w:t> </w:t>
      </w:r>
      <w:r>
        <w:rPr>
          <w:sz w:val="17"/>
        </w:rPr>
        <w:t>recuperação</w:t>
      </w:r>
      <w:r>
        <w:rPr>
          <w:spacing w:val="1"/>
          <w:sz w:val="17"/>
        </w:rPr>
        <w:t> </w:t>
      </w:r>
      <w:r>
        <w:rPr>
          <w:sz w:val="17"/>
        </w:rPr>
        <w:t>judicial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recuperação</w:t>
      </w:r>
      <w:r>
        <w:rPr>
          <w:spacing w:val="1"/>
          <w:sz w:val="17"/>
        </w:rPr>
        <w:t> </w:t>
      </w:r>
      <w:r>
        <w:rPr>
          <w:sz w:val="17"/>
        </w:rPr>
        <w:t>extrajudicial</w:t>
      </w:r>
      <w:r>
        <w:rPr>
          <w:spacing w:val="1"/>
          <w:sz w:val="17"/>
        </w:rPr>
        <w:t> </w:t>
      </w:r>
      <w:r>
        <w:rPr>
          <w:sz w:val="17"/>
        </w:rPr>
        <w:t>serão</w:t>
      </w:r>
      <w:r>
        <w:rPr>
          <w:spacing w:val="1"/>
          <w:sz w:val="17"/>
        </w:rPr>
        <w:t> </w:t>
      </w:r>
      <w:r>
        <w:rPr>
          <w:sz w:val="17"/>
        </w:rPr>
        <w:t>realizadas</w:t>
      </w:r>
      <w:r>
        <w:rPr>
          <w:spacing w:val="-37"/>
          <w:sz w:val="17"/>
        </w:rPr>
        <w:t> </w:t>
      </w:r>
      <w:r>
        <w:rPr>
          <w:sz w:val="17"/>
        </w:rPr>
        <w:t>diligências para confirmar o deferimento do Plano de Recuperação (art. 58 da Lei 11.101/2005) ou a homologação do Plano de</w:t>
      </w:r>
      <w:r>
        <w:rPr>
          <w:spacing w:val="1"/>
          <w:sz w:val="17"/>
        </w:rPr>
        <w:t> </w:t>
      </w:r>
      <w:r>
        <w:rPr>
          <w:sz w:val="17"/>
        </w:rPr>
        <w:t>Recuperação Extrajudicial.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88" w:firstLine="0"/>
        <w:jc w:val="both"/>
        <w:rPr>
          <w:sz w:val="17"/>
        </w:rPr>
      </w:pPr>
      <w:r>
        <w:rPr>
          <w:sz w:val="17"/>
        </w:rPr>
        <w:t>balanço patrimonial e demonstrações contábeis do último exercício social, já exigíveis e apresentados na forma da lei,</w:t>
      </w:r>
      <w:r>
        <w:rPr>
          <w:spacing w:val="1"/>
          <w:sz w:val="17"/>
        </w:rPr>
        <w:t> </w:t>
      </w:r>
      <w:r>
        <w:rPr>
          <w:sz w:val="17"/>
        </w:rPr>
        <w:t>que comprovem a boa situação financeira da empresa, vedada a sua substituição por balancetes ou balanços provisórios, podendo</w:t>
      </w:r>
      <w:r>
        <w:rPr>
          <w:spacing w:val="1"/>
          <w:sz w:val="17"/>
        </w:rPr>
        <w:t> </w:t>
      </w:r>
      <w:r>
        <w:rPr>
          <w:sz w:val="17"/>
        </w:rPr>
        <w:t>ser atualizados por</w:t>
      </w:r>
      <w:r>
        <w:rPr>
          <w:spacing w:val="1"/>
          <w:sz w:val="17"/>
        </w:rPr>
        <w:t> </w:t>
      </w:r>
      <w:r>
        <w:rPr>
          <w:sz w:val="17"/>
        </w:rPr>
        <w:t>índices oficiais</w:t>
      </w:r>
      <w:r>
        <w:rPr>
          <w:spacing w:val="1"/>
          <w:sz w:val="17"/>
        </w:rPr>
        <w:t> </w:t>
      </w:r>
      <w:r>
        <w:rPr>
          <w:sz w:val="17"/>
        </w:rPr>
        <w:t>quando encerrado</w:t>
      </w:r>
      <w:r>
        <w:rPr>
          <w:spacing w:val="1"/>
          <w:sz w:val="17"/>
        </w:rPr>
        <w:t> </w:t>
      </w:r>
      <w:r>
        <w:rPr>
          <w:sz w:val="17"/>
        </w:rPr>
        <w:t>há mais</w:t>
      </w:r>
      <w:r>
        <w:rPr>
          <w:spacing w:val="1"/>
          <w:sz w:val="17"/>
        </w:rPr>
        <w:t> </w:t>
      </w:r>
      <w:r>
        <w:rPr>
          <w:sz w:val="17"/>
        </w:rPr>
        <w:t>de 3 (três)</w:t>
      </w:r>
      <w:r>
        <w:rPr>
          <w:spacing w:val="1"/>
          <w:sz w:val="17"/>
        </w:rPr>
        <w:t> </w:t>
      </w:r>
      <w:r>
        <w:rPr>
          <w:sz w:val="17"/>
        </w:rPr>
        <w:t>meses da</w:t>
      </w:r>
      <w:r>
        <w:rPr>
          <w:spacing w:val="1"/>
          <w:sz w:val="17"/>
        </w:rPr>
        <w:t> </w:t>
      </w:r>
      <w:r>
        <w:rPr>
          <w:sz w:val="17"/>
        </w:rPr>
        <w:t>data de</w:t>
      </w:r>
      <w:r>
        <w:rPr>
          <w:spacing w:val="1"/>
          <w:sz w:val="17"/>
        </w:rPr>
        <w:t> </w:t>
      </w:r>
      <w:r>
        <w:rPr>
          <w:sz w:val="17"/>
        </w:rPr>
        <w:t>apresentação da</w:t>
      </w:r>
      <w:r>
        <w:rPr>
          <w:spacing w:val="1"/>
          <w:sz w:val="17"/>
        </w:rPr>
        <w:t> </w:t>
      </w:r>
      <w:r>
        <w:rPr>
          <w:sz w:val="17"/>
        </w:rPr>
        <w:t>proposta;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35" w:lineRule="auto" w:before="86" w:after="0"/>
        <w:ind w:left="1818" w:right="195" w:firstLine="0"/>
        <w:jc w:val="both"/>
        <w:rPr>
          <w:sz w:val="17"/>
        </w:rPr>
      </w:pPr>
      <w:r>
        <w:rPr>
          <w:sz w:val="17"/>
        </w:rPr>
        <w:t>No caso de empresa constituída no exercício social vigente, admite-se a apresentação de balanço patrimonial e</w:t>
      </w:r>
      <w:r>
        <w:rPr>
          <w:spacing w:val="1"/>
          <w:sz w:val="17"/>
        </w:rPr>
        <w:t> </w:t>
      </w:r>
      <w:r>
        <w:rPr>
          <w:sz w:val="17"/>
        </w:rPr>
        <w:t>demonstrações</w:t>
      </w:r>
      <w:r>
        <w:rPr>
          <w:spacing w:val="-1"/>
          <w:sz w:val="17"/>
        </w:rPr>
        <w:t> </w:t>
      </w:r>
      <w:r>
        <w:rPr>
          <w:sz w:val="17"/>
        </w:rPr>
        <w:t>contábeis referentes ao período de existência da sociedade.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35" w:lineRule="auto" w:before="85" w:after="0"/>
        <w:ind w:left="1818" w:right="190" w:firstLine="0"/>
        <w:jc w:val="both"/>
        <w:rPr>
          <w:sz w:val="17"/>
        </w:rPr>
      </w:pPr>
      <w:r>
        <w:rPr>
          <w:sz w:val="17"/>
        </w:rPr>
        <w:t>Comprovação da boa situação financeira da empresa mediante obtenção de índices de Liquidez Geral (LG),</w:t>
      </w:r>
      <w:r>
        <w:rPr>
          <w:spacing w:val="1"/>
          <w:sz w:val="17"/>
        </w:rPr>
        <w:t> </w:t>
      </w:r>
      <w:r>
        <w:rPr>
          <w:sz w:val="17"/>
        </w:rPr>
        <w:t>Solvência Geral (SG)</w:t>
      </w:r>
      <w:r>
        <w:rPr>
          <w:spacing w:val="1"/>
          <w:sz w:val="17"/>
        </w:rPr>
        <w:t> </w:t>
      </w:r>
      <w:r>
        <w:rPr>
          <w:sz w:val="17"/>
        </w:rPr>
        <w:t>e Liquidez</w:t>
      </w:r>
      <w:r>
        <w:rPr>
          <w:spacing w:val="1"/>
          <w:sz w:val="17"/>
        </w:rPr>
        <w:t> </w:t>
      </w:r>
      <w:r>
        <w:rPr>
          <w:sz w:val="17"/>
        </w:rPr>
        <w:t>Corrente (LC),</w:t>
      </w:r>
      <w:r>
        <w:rPr>
          <w:spacing w:val="1"/>
          <w:sz w:val="17"/>
        </w:rPr>
        <w:t> </w:t>
      </w:r>
      <w:r>
        <w:rPr>
          <w:sz w:val="17"/>
        </w:rPr>
        <w:t>superiores a</w:t>
      </w:r>
      <w:r>
        <w:rPr>
          <w:spacing w:val="1"/>
          <w:sz w:val="17"/>
        </w:rPr>
        <w:t> </w:t>
      </w:r>
      <w:r>
        <w:rPr>
          <w:sz w:val="17"/>
        </w:rPr>
        <w:t>1 (um),</w:t>
      </w:r>
      <w:r>
        <w:rPr>
          <w:spacing w:val="1"/>
          <w:sz w:val="17"/>
        </w:rPr>
        <w:t> </w:t>
      </w:r>
      <w:r>
        <w:rPr>
          <w:sz w:val="17"/>
        </w:rPr>
        <w:t>obtidos pela</w:t>
      </w:r>
      <w:r>
        <w:rPr>
          <w:spacing w:val="1"/>
          <w:sz w:val="17"/>
        </w:rPr>
        <w:t> </w:t>
      </w:r>
      <w:r>
        <w:rPr>
          <w:sz w:val="17"/>
        </w:rPr>
        <w:t>aplicação das</w:t>
      </w:r>
      <w:r>
        <w:rPr>
          <w:spacing w:val="1"/>
          <w:sz w:val="17"/>
        </w:rPr>
        <w:t> </w:t>
      </w:r>
      <w:r>
        <w:rPr>
          <w:sz w:val="17"/>
        </w:rPr>
        <w:t>seguintes fórmulas: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2"/>
        <w:ind w:left="0"/>
        <w:rPr>
          <w:sz w:val="15"/>
        </w:rPr>
      </w:pPr>
    </w:p>
    <w:p>
      <w:pPr>
        <w:spacing w:before="0"/>
        <w:ind w:left="3620" w:right="3620" w:firstLine="0"/>
        <w:jc w:val="center"/>
        <w:rPr>
          <w:sz w:val="15"/>
        </w:rPr>
      </w:pPr>
      <w:r>
        <w:rPr>
          <w:w w:val="105"/>
          <w:sz w:val="15"/>
        </w:rPr>
        <w:t>Ativo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Circulante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+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Realizável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Longo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Prazo</w:t>
      </w:r>
    </w:p>
    <w:p>
      <w:pPr>
        <w:tabs>
          <w:tab w:pos="3050" w:val="left" w:leader="none"/>
        </w:tabs>
        <w:spacing w:before="9"/>
        <w:ind w:left="0" w:right="0" w:firstLine="0"/>
        <w:jc w:val="center"/>
        <w:rPr>
          <w:sz w:val="15"/>
        </w:rPr>
      </w:pPr>
      <w:r>
        <w:rPr>
          <w:w w:val="105"/>
          <w:sz w:val="15"/>
        </w:rPr>
        <w:t>LG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rFonts w:ascii="Times New Roman"/>
          <w:w w:val="105"/>
          <w:sz w:val="15"/>
          <w:u w:val="dotted"/>
        </w:rPr>
        <w:tab/>
      </w:r>
      <w:r>
        <w:rPr>
          <w:w w:val="105"/>
          <w:sz w:val="15"/>
        </w:rPr>
        <w:t>;</w:t>
      </w:r>
    </w:p>
    <w:p>
      <w:pPr>
        <w:spacing w:before="10"/>
        <w:ind w:left="3620" w:right="3620" w:firstLine="0"/>
        <w:jc w:val="center"/>
        <w:rPr>
          <w:sz w:val="15"/>
        </w:rPr>
      </w:pPr>
      <w:r>
        <w:rPr>
          <w:w w:val="105"/>
          <w:sz w:val="15"/>
        </w:rPr>
        <w:t>Passivo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Circulante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+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Passivo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Não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Circulante</w:t>
      </w:r>
    </w:p>
    <w:p>
      <w:pPr>
        <w:pStyle w:val="BodyText"/>
        <w:spacing w:before="7"/>
        <w:ind w:left="0"/>
        <w:rPr>
          <w:sz w:val="16"/>
        </w:rPr>
      </w:pPr>
    </w:p>
    <w:p>
      <w:pPr>
        <w:spacing w:before="0"/>
        <w:ind w:left="3620" w:right="3620" w:firstLine="0"/>
        <w:jc w:val="center"/>
        <w:rPr>
          <w:sz w:val="15"/>
        </w:rPr>
      </w:pPr>
      <w:r>
        <w:rPr>
          <w:spacing w:val="-1"/>
          <w:w w:val="105"/>
          <w:sz w:val="15"/>
        </w:rPr>
        <w:t>Ativo</w:t>
      </w:r>
      <w:r>
        <w:rPr>
          <w:spacing w:val="-8"/>
          <w:w w:val="105"/>
          <w:sz w:val="15"/>
        </w:rPr>
        <w:t> </w:t>
      </w:r>
      <w:r>
        <w:rPr>
          <w:spacing w:val="-1"/>
          <w:w w:val="105"/>
          <w:sz w:val="15"/>
        </w:rPr>
        <w:t>Total</w:t>
      </w:r>
    </w:p>
    <w:p>
      <w:pPr>
        <w:tabs>
          <w:tab w:pos="3107" w:val="left" w:leader="none"/>
        </w:tabs>
        <w:spacing w:before="10"/>
        <w:ind w:left="0" w:right="0" w:firstLine="0"/>
        <w:jc w:val="center"/>
        <w:rPr>
          <w:sz w:val="15"/>
        </w:rPr>
      </w:pPr>
      <w:r>
        <w:rPr>
          <w:w w:val="105"/>
          <w:sz w:val="15"/>
        </w:rPr>
        <w:t>SG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rFonts w:ascii="Times New Roman"/>
          <w:w w:val="105"/>
          <w:sz w:val="15"/>
          <w:u w:val="dotted"/>
        </w:rPr>
        <w:tab/>
      </w:r>
      <w:r>
        <w:rPr>
          <w:w w:val="105"/>
          <w:sz w:val="15"/>
        </w:rPr>
        <w:t>;</w:t>
      </w:r>
    </w:p>
    <w:p>
      <w:pPr>
        <w:spacing w:before="9"/>
        <w:ind w:left="3620" w:right="3620" w:firstLine="0"/>
        <w:jc w:val="center"/>
        <w:rPr>
          <w:sz w:val="15"/>
        </w:rPr>
      </w:pPr>
      <w:r>
        <w:rPr>
          <w:w w:val="105"/>
          <w:sz w:val="15"/>
        </w:rPr>
        <w:t>Passivo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Circulante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+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Passivo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Não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Circulante</w:t>
      </w:r>
    </w:p>
    <w:p>
      <w:pPr>
        <w:pStyle w:val="BodyText"/>
        <w:spacing w:before="7"/>
        <w:ind w:left="0"/>
        <w:rPr>
          <w:sz w:val="16"/>
        </w:rPr>
      </w:pPr>
    </w:p>
    <w:p>
      <w:pPr>
        <w:spacing w:before="0"/>
        <w:ind w:left="3620" w:right="3620" w:firstLine="0"/>
        <w:jc w:val="center"/>
        <w:rPr>
          <w:sz w:val="15"/>
        </w:rPr>
      </w:pPr>
      <w:r>
        <w:rPr>
          <w:w w:val="105"/>
          <w:sz w:val="15"/>
        </w:rPr>
        <w:t>Ativo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Circulante</w:t>
      </w:r>
    </w:p>
    <w:p>
      <w:pPr>
        <w:tabs>
          <w:tab w:pos="6023" w:val="left" w:leader="none"/>
        </w:tabs>
        <w:spacing w:line="252" w:lineRule="auto" w:before="10"/>
        <w:ind w:left="4621" w:right="4618" w:firstLine="0"/>
        <w:jc w:val="center"/>
        <w:rPr>
          <w:sz w:val="15"/>
        </w:rPr>
      </w:pPr>
      <w:r>
        <w:rPr>
          <w:w w:val="105"/>
          <w:sz w:val="15"/>
        </w:rPr>
        <w:t>LC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rFonts w:ascii="Times New Roman"/>
          <w:w w:val="105"/>
          <w:sz w:val="15"/>
          <w:u w:val="dotted"/>
        </w:rPr>
        <w:tab/>
      </w:r>
      <w:r>
        <w:rPr>
          <w:spacing w:val="-9"/>
          <w:w w:val="105"/>
          <w:sz w:val="15"/>
        </w:rPr>
        <w:t>;</w:t>
      </w:r>
      <w:r>
        <w:rPr>
          <w:spacing w:val="-8"/>
          <w:w w:val="105"/>
          <w:sz w:val="15"/>
        </w:rPr>
        <w:t> </w:t>
      </w:r>
      <w:r>
        <w:rPr>
          <w:spacing w:val="-9"/>
          <w:w w:val="105"/>
          <w:sz w:val="15"/>
        </w:rPr>
        <w:t>e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Passivo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Circulante</w:t>
      </w:r>
    </w:p>
    <w:p>
      <w:pPr>
        <w:pStyle w:val="BodyText"/>
        <w:spacing w:before="5"/>
        <w:ind w:left="0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1" w:after="0"/>
        <w:ind w:left="1390" w:right="192" w:firstLine="0"/>
        <w:jc w:val="both"/>
        <w:rPr>
          <w:sz w:val="17"/>
        </w:rPr>
      </w:pPr>
      <w:r>
        <w:rPr>
          <w:sz w:val="17"/>
        </w:rPr>
        <w:t>As empresas que apresentarem resultado inferior ou igual a 1(um) em qualquer dos índices de Liquidez Geral (LG),</w:t>
      </w:r>
      <w:r>
        <w:rPr>
          <w:spacing w:val="1"/>
          <w:sz w:val="17"/>
        </w:rPr>
        <w:t> </w:t>
      </w:r>
      <w:r>
        <w:rPr>
          <w:sz w:val="17"/>
        </w:rPr>
        <w:t>Solvência Geral (SG) e Liquidez Corrente (LC), deverão comprovar patrimônio líquido de 10% (dez por cento) do valor total estimado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contratação.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both"/>
      </w:pPr>
      <w:r>
        <w:rPr/>
        <w:t>Relativo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Qualiﬁcação</w:t>
      </w:r>
      <w:r>
        <w:rPr>
          <w:spacing w:val="-2"/>
        </w:rPr>
        <w:t> </w:t>
      </w:r>
      <w:r>
        <w:rPr/>
        <w:t>Técnica: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4" w:after="0"/>
        <w:ind w:left="1390" w:right="190" w:firstLine="0"/>
        <w:jc w:val="both"/>
        <w:rPr>
          <w:b/>
          <w:sz w:val="17"/>
        </w:rPr>
      </w:pPr>
      <w:r>
        <w:rPr>
          <w:b/>
          <w:sz w:val="17"/>
        </w:rPr>
        <w:t>As empresas, cadastradas ou não no SICAF, deverão comprovar, ainda, a qualiﬁcação técnica, conforme Termo de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Referência: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60" w:after="0"/>
        <w:ind w:left="2246" w:right="189" w:firstLine="0"/>
        <w:jc w:val="both"/>
        <w:rPr>
          <w:sz w:val="17"/>
        </w:rPr>
      </w:pPr>
      <w:r>
        <w:rPr>
          <w:sz w:val="17"/>
        </w:rPr>
        <w:t>Comprovação de </w:t>
      </w:r>
      <w:r>
        <w:rPr>
          <w:b/>
          <w:sz w:val="17"/>
        </w:rPr>
        <w:t>registro no Conselho Regional de Contabilidade </w:t>
      </w:r>
      <w:r>
        <w:rPr>
          <w:sz w:val="17"/>
        </w:rPr>
        <w:t>da licitante e do profissional por ela</w:t>
      </w:r>
      <w:r>
        <w:rPr>
          <w:spacing w:val="1"/>
          <w:sz w:val="17"/>
        </w:rPr>
        <w:t> </w:t>
      </w:r>
      <w:r>
        <w:rPr>
          <w:sz w:val="17"/>
        </w:rPr>
        <w:t>responsável, mediante apresentação de cópia da documentação comprobatória e da Carteira de Identidade do Contador</w:t>
      </w:r>
      <w:r>
        <w:rPr>
          <w:spacing w:val="-36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outro</w:t>
      </w:r>
      <w:r>
        <w:rPr>
          <w:spacing w:val="1"/>
          <w:sz w:val="17"/>
        </w:rPr>
        <w:t> </w:t>
      </w:r>
      <w:r>
        <w:rPr>
          <w:sz w:val="17"/>
        </w:rPr>
        <w:t>instrumento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comprove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registro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seu</w:t>
      </w:r>
      <w:r>
        <w:rPr>
          <w:spacing w:val="1"/>
          <w:sz w:val="17"/>
        </w:rPr>
        <w:t> </w:t>
      </w:r>
      <w:r>
        <w:rPr>
          <w:sz w:val="17"/>
        </w:rPr>
        <w:t>vínculo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licitante</w:t>
      </w:r>
      <w:r>
        <w:rPr>
          <w:spacing w:val="1"/>
          <w:sz w:val="17"/>
        </w:rPr>
        <w:t> </w:t>
      </w:r>
      <w:r>
        <w:rPr>
          <w:sz w:val="17"/>
        </w:rPr>
        <w:t>(Lei</w:t>
      </w:r>
      <w:r>
        <w:rPr>
          <w:spacing w:val="1"/>
          <w:sz w:val="17"/>
        </w:rPr>
        <w:t> </w:t>
      </w:r>
      <w:r>
        <w:rPr>
          <w:sz w:val="17"/>
        </w:rPr>
        <w:t>nº</w:t>
      </w:r>
      <w:r>
        <w:rPr>
          <w:spacing w:val="1"/>
          <w:sz w:val="17"/>
        </w:rPr>
        <w:t> </w:t>
      </w:r>
      <w:r>
        <w:rPr>
          <w:sz w:val="17"/>
        </w:rPr>
        <w:t>6.839/80;</w:t>
      </w:r>
      <w:r>
        <w:rPr>
          <w:spacing w:val="1"/>
          <w:sz w:val="17"/>
        </w:rPr>
        <w:t> </w:t>
      </w:r>
      <w:r>
        <w:rPr>
          <w:sz w:val="17"/>
        </w:rPr>
        <w:t>Decreto-Lei</w:t>
      </w:r>
      <w:r>
        <w:rPr>
          <w:spacing w:val="38"/>
          <w:sz w:val="17"/>
        </w:rPr>
        <w:t> </w:t>
      </w:r>
      <w:r>
        <w:rPr>
          <w:sz w:val="17"/>
        </w:rPr>
        <w:t>nº</w:t>
      </w:r>
      <w:r>
        <w:rPr>
          <w:spacing w:val="-36"/>
          <w:sz w:val="17"/>
        </w:rPr>
        <w:t> </w:t>
      </w:r>
      <w:r>
        <w:rPr>
          <w:sz w:val="17"/>
        </w:rPr>
        <w:t>9.295/46; Resolução CFC nº 1.390/2012</w:t>
      </w:r>
      <w:r>
        <w:rPr>
          <w:spacing w:val="1"/>
          <w:sz w:val="17"/>
        </w:rPr>
        <w:t> </w:t>
      </w:r>
      <w:r>
        <w:rPr>
          <w:sz w:val="17"/>
        </w:rPr>
        <w:t>; e Resolução CFC nº</w:t>
      </w:r>
      <w:r>
        <w:rPr>
          <w:spacing w:val="1"/>
          <w:sz w:val="17"/>
        </w:rPr>
        <w:t> </w:t>
      </w:r>
      <w:r>
        <w:rPr>
          <w:sz w:val="17"/>
        </w:rPr>
        <w:t>1.389/2012);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85" w:after="0"/>
        <w:ind w:left="2246" w:right="192" w:firstLine="0"/>
        <w:jc w:val="both"/>
        <w:rPr>
          <w:sz w:val="17"/>
        </w:rPr>
      </w:pPr>
      <w:r>
        <w:rPr>
          <w:b/>
          <w:sz w:val="17"/>
        </w:rPr>
        <w:t>Dimensionamento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equipe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auditores</w:t>
      </w:r>
      <w:r>
        <w:rPr>
          <w:b/>
          <w:spacing w:val="1"/>
          <w:sz w:val="17"/>
        </w:rPr>
        <w:t> </w:t>
      </w:r>
      <w:r>
        <w:rPr>
          <w:sz w:val="17"/>
        </w:rPr>
        <w:t>será</w:t>
      </w:r>
      <w:r>
        <w:rPr>
          <w:spacing w:val="1"/>
          <w:sz w:val="17"/>
        </w:rPr>
        <w:t> </w:t>
      </w:r>
      <w:r>
        <w:rPr>
          <w:sz w:val="17"/>
        </w:rPr>
        <w:t>feito</w:t>
      </w:r>
      <w:r>
        <w:rPr>
          <w:spacing w:val="1"/>
          <w:sz w:val="17"/>
        </w:rPr>
        <w:t> </w:t>
      </w:r>
      <w:r>
        <w:rPr>
          <w:sz w:val="17"/>
        </w:rPr>
        <w:t>pela</w:t>
      </w:r>
      <w:r>
        <w:rPr>
          <w:spacing w:val="1"/>
          <w:sz w:val="17"/>
        </w:rPr>
        <w:t> </w:t>
      </w:r>
      <w:r>
        <w:rPr>
          <w:sz w:val="17"/>
        </w:rPr>
        <w:t>contratada,</w:t>
      </w:r>
      <w:r>
        <w:rPr>
          <w:spacing w:val="1"/>
          <w:sz w:val="17"/>
        </w:rPr>
        <w:t> </w:t>
      </w:r>
      <w:r>
        <w:rPr>
          <w:sz w:val="17"/>
        </w:rPr>
        <w:t>resguardando-se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estrutura</w:t>
      </w:r>
      <w:r>
        <w:rPr>
          <w:spacing w:val="1"/>
          <w:sz w:val="17"/>
        </w:rPr>
        <w:t> </w:t>
      </w:r>
      <w:r>
        <w:rPr>
          <w:sz w:val="17"/>
        </w:rPr>
        <w:t>mínima de 5 (cinco) técnico-profissionais, destes no mínimo 60% devem ser Auditores e possuírem registro no Cadastro</w:t>
      </w:r>
      <w:r>
        <w:rPr>
          <w:spacing w:val="1"/>
          <w:sz w:val="17"/>
        </w:rPr>
        <w:t> </w:t>
      </w:r>
      <w:r>
        <w:rPr>
          <w:sz w:val="17"/>
        </w:rPr>
        <w:t>Nacional de Auditores Independentes – CNAI, devendo, ainda, pertencerem ao quadro da CONTRATADA, observando-se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o responsável</w:t>
      </w:r>
      <w:r>
        <w:rPr>
          <w:spacing w:val="-1"/>
          <w:sz w:val="17"/>
        </w:rPr>
        <w:t> </w:t>
      </w:r>
      <w:r>
        <w:rPr>
          <w:sz w:val="17"/>
        </w:rPr>
        <w:t>técnico o disposto</w:t>
      </w:r>
      <w:r>
        <w:rPr>
          <w:spacing w:val="-1"/>
          <w:sz w:val="17"/>
        </w:rPr>
        <w:t> </w:t>
      </w:r>
      <w:r>
        <w:rPr>
          <w:sz w:val="17"/>
        </w:rPr>
        <w:t>no item</w:t>
      </w:r>
      <w:r>
        <w:rPr>
          <w:spacing w:val="-1"/>
          <w:sz w:val="17"/>
        </w:rPr>
        <w:t> </w:t>
      </w:r>
      <w:r>
        <w:rPr>
          <w:sz w:val="17"/>
        </w:rPr>
        <w:t>11.5 do Termo</w:t>
      </w:r>
      <w:r>
        <w:rPr>
          <w:spacing w:val="-1"/>
          <w:sz w:val="17"/>
        </w:rPr>
        <w:t> </w:t>
      </w:r>
      <w:r>
        <w:rPr>
          <w:sz w:val="17"/>
        </w:rPr>
        <w:t>de Referência,</w:t>
      </w:r>
      <w:r>
        <w:rPr>
          <w:spacing w:val="-1"/>
          <w:sz w:val="17"/>
        </w:rPr>
        <w:t> </w:t>
      </w:r>
      <w:r>
        <w:rPr>
          <w:sz w:val="17"/>
        </w:rPr>
        <w:t>Anexo I deste</w:t>
      </w:r>
      <w:r>
        <w:rPr>
          <w:spacing w:val="-1"/>
          <w:sz w:val="17"/>
        </w:rPr>
        <w:t> </w:t>
      </w:r>
      <w:r>
        <w:rPr>
          <w:sz w:val="17"/>
        </w:rPr>
        <w:t>Edital;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86" w:after="0"/>
        <w:ind w:left="2246" w:right="191" w:firstLine="0"/>
        <w:jc w:val="both"/>
        <w:rPr>
          <w:sz w:val="17"/>
        </w:rPr>
      </w:pPr>
      <w:r>
        <w:rPr>
          <w:sz w:val="17"/>
        </w:rPr>
        <w:t>Declaração firmada pelos auditores comprometendo-se a compor a equipe que realizará os trabalhos</w:t>
      </w:r>
      <w:r>
        <w:rPr>
          <w:spacing w:val="1"/>
          <w:sz w:val="17"/>
        </w:rPr>
        <w:t> </w:t>
      </w:r>
      <w:r>
        <w:rPr>
          <w:sz w:val="17"/>
        </w:rPr>
        <w:t>objeto do Termo de Referência, conforme </w:t>
      </w:r>
      <w:r>
        <w:rPr>
          <w:b/>
          <w:sz w:val="17"/>
        </w:rPr>
        <w:t>Relação da Equipe Técnica - Anexo “A” do Termo de Referência </w:t>
      </w:r>
      <w:r>
        <w:rPr>
          <w:sz w:val="17"/>
        </w:rPr>
        <w:t>e </w:t>
      </w:r>
      <w:r>
        <w:rPr>
          <w:b/>
          <w:sz w:val="17"/>
        </w:rPr>
        <w:t>Declaração</w:t>
      </w:r>
      <w:r>
        <w:rPr>
          <w:b/>
          <w:spacing w:val="-36"/>
          <w:sz w:val="17"/>
        </w:rPr>
        <w:t> </w:t>
      </w:r>
      <w:r>
        <w:rPr>
          <w:b/>
          <w:sz w:val="17"/>
        </w:rPr>
        <w:t>de Disponibilidade da Equipe Técnica – Anexo “B” do Termo De Referência</w:t>
      </w:r>
      <w:r>
        <w:rPr>
          <w:sz w:val="17"/>
        </w:rPr>
        <w:t>. A licitante deverá apresentar todos os</w:t>
      </w:r>
      <w:r>
        <w:rPr>
          <w:spacing w:val="1"/>
          <w:sz w:val="17"/>
        </w:rPr>
        <w:t> </w:t>
      </w:r>
      <w:r>
        <w:rPr>
          <w:sz w:val="17"/>
        </w:rPr>
        <w:t>documentos comprobatórios, antes da assinatura do contrato, sob pena de desclassificação e sujeita as penalidades</w:t>
      </w:r>
      <w:r>
        <w:rPr>
          <w:spacing w:val="1"/>
          <w:sz w:val="17"/>
        </w:rPr>
        <w:t> </w:t>
      </w:r>
      <w:r>
        <w:rPr>
          <w:sz w:val="17"/>
        </w:rPr>
        <w:t>previstas</w:t>
      </w:r>
      <w:r>
        <w:rPr>
          <w:spacing w:val="-1"/>
          <w:sz w:val="17"/>
        </w:rPr>
        <w:t> </w:t>
      </w:r>
      <w:r>
        <w:rPr>
          <w:sz w:val="17"/>
        </w:rPr>
        <w:t>neste TR;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86" w:after="0"/>
        <w:ind w:left="2246" w:right="189" w:firstLine="0"/>
        <w:jc w:val="both"/>
        <w:rPr>
          <w:sz w:val="17"/>
        </w:rPr>
      </w:pPr>
      <w:r>
        <w:rPr>
          <w:sz w:val="17"/>
        </w:rPr>
        <w:t>A equipe de auditores deverá possuir o conhecimento e a experiência profissional necessária para a</w:t>
      </w:r>
      <w:r>
        <w:rPr>
          <w:spacing w:val="1"/>
          <w:sz w:val="17"/>
        </w:rPr>
        <w:t> </w:t>
      </w:r>
      <w:r>
        <w:rPr>
          <w:sz w:val="17"/>
        </w:rPr>
        <w:t>execução</w:t>
      </w:r>
      <w:r>
        <w:rPr>
          <w:spacing w:val="7"/>
          <w:sz w:val="17"/>
        </w:rPr>
        <w:t> </w:t>
      </w:r>
      <w:r>
        <w:rPr>
          <w:sz w:val="17"/>
        </w:rPr>
        <w:t>dos</w:t>
      </w:r>
      <w:r>
        <w:rPr>
          <w:spacing w:val="7"/>
          <w:sz w:val="17"/>
        </w:rPr>
        <w:t> </w:t>
      </w:r>
      <w:r>
        <w:rPr>
          <w:sz w:val="17"/>
        </w:rPr>
        <w:t>respectivos</w:t>
      </w:r>
      <w:r>
        <w:rPr>
          <w:spacing w:val="8"/>
          <w:sz w:val="17"/>
        </w:rPr>
        <w:t> </w:t>
      </w:r>
      <w:r>
        <w:rPr>
          <w:sz w:val="17"/>
        </w:rPr>
        <w:t>trabalhos.</w:t>
      </w:r>
      <w:r>
        <w:rPr>
          <w:spacing w:val="7"/>
          <w:sz w:val="17"/>
        </w:rPr>
        <w:t> </w:t>
      </w:r>
      <w:r>
        <w:rPr>
          <w:sz w:val="17"/>
        </w:rPr>
        <w:t>Caso</w:t>
      </w:r>
      <w:r>
        <w:rPr>
          <w:spacing w:val="8"/>
          <w:sz w:val="17"/>
        </w:rPr>
        <w:t> </w:t>
      </w:r>
      <w:r>
        <w:rPr>
          <w:sz w:val="17"/>
        </w:rPr>
        <w:t>constatada</w:t>
      </w:r>
      <w:r>
        <w:rPr>
          <w:spacing w:val="7"/>
          <w:sz w:val="17"/>
        </w:rPr>
        <w:t> </w:t>
      </w:r>
      <w:r>
        <w:rPr>
          <w:sz w:val="17"/>
        </w:rPr>
        <w:t>a</w:t>
      </w:r>
      <w:r>
        <w:rPr>
          <w:spacing w:val="7"/>
          <w:sz w:val="17"/>
        </w:rPr>
        <w:t> </w:t>
      </w:r>
      <w:r>
        <w:rPr>
          <w:sz w:val="17"/>
        </w:rPr>
        <w:t>incapacidade</w:t>
      </w:r>
      <w:r>
        <w:rPr>
          <w:spacing w:val="8"/>
          <w:sz w:val="17"/>
        </w:rPr>
        <w:t> </w:t>
      </w:r>
      <w:r>
        <w:rPr>
          <w:sz w:val="17"/>
        </w:rPr>
        <w:t>técnica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8"/>
          <w:sz w:val="17"/>
        </w:rPr>
        <w:t> </w:t>
      </w:r>
      <w:r>
        <w:rPr>
          <w:sz w:val="17"/>
        </w:rPr>
        <w:t>algum</w:t>
      </w:r>
      <w:r>
        <w:rPr>
          <w:spacing w:val="7"/>
          <w:sz w:val="17"/>
        </w:rPr>
        <w:t> </w:t>
      </w:r>
      <w:r>
        <w:rPr>
          <w:sz w:val="17"/>
        </w:rPr>
        <w:t>dos</w:t>
      </w:r>
      <w:r>
        <w:rPr>
          <w:spacing w:val="7"/>
          <w:sz w:val="17"/>
        </w:rPr>
        <w:t> </w:t>
      </w:r>
      <w:r>
        <w:rPr>
          <w:sz w:val="17"/>
        </w:rPr>
        <w:t>profissionais</w:t>
      </w:r>
      <w:r>
        <w:rPr>
          <w:spacing w:val="8"/>
          <w:sz w:val="17"/>
        </w:rPr>
        <w:t> </w:t>
      </w:r>
      <w:r>
        <w:rPr>
          <w:sz w:val="17"/>
        </w:rPr>
        <w:t>que</w:t>
      </w:r>
      <w:r>
        <w:rPr>
          <w:spacing w:val="7"/>
          <w:sz w:val="17"/>
        </w:rPr>
        <w:t> </w:t>
      </w:r>
      <w:r>
        <w:rPr>
          <w:sz w:val="17"/>
        </w:rPr>
        <w:t>integrarem</w:t>
      </w:r>
      <w:r>
        <w:rPr>
          <w:spacing w:val="-36"/>
          <w:sz w:val="17"/>
        </w:rPr>
        <w:t> </w:t>
      </w:r>
      <w:r>
        <w:rPr>
          <w:sz w:val="17"/>
        </w:rPr>
        <w:t>a equipe de auditores, a EPL poderá solicitar sua substituição;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86" w:after="0"/>
        <w:ind w:left="2246" w:right="191" w:firstLine="0"/>
        <w:jc w:val="both"/>
        <w:rPr>
          <w:sz w:val="17"/>
        </w:rPr>
      </w:pPr>
      <w:r>
        <w:rPr>
          <w:sz w:val="17"/>
        </w:rPr>
        <w:t>Comprovação de </w:t>
      </w:r>
      <w:r>
        <w:rPr>
          <w:b/>
          <w:sz w:val="17"/>
        </w:rPr>
        <w:t>registro da licitante na Comissão de Valores Mobiliários – CVM</w:t>
      </w:r>
      <w:r>
        <w:rPr>
          <w:sz w:val="17"/>
        </w:rPr>
        <w:t>, juntamente com o</w:t>
      </w:r>
      <w:r>
        <w:rPr>
          <w:spacing w:val="1"/>
          <w:sz w:val="17"/>
        </w:rPr>
        <w:t> </w:t>
      </w:r>
      <w:r>
        <w:rPr>
          <w:sz w:val="17"/>
        </w:rPr>
        <w:t>respectivo</w:t>
      </w:r>
      <w:r>
        <w:rPr>
          <w:spacing w:val="28"/>
          <w:sz w:val="17"/>
        </w:rPr>
        <w:t> </w:t>
      </w:r>
      <w:r>
        <w:rPr>
          <w:sz w:val="17"/>
        </w:rPr>
        <w:t>cadastro</w:t>
      </w:r>
      <w:r>
        <w:rPr>
          <w:spacing w:val="29"/>
          <w:sz w:val="17"/>
        </w:rPr>
        <w:t> </w:t>
      </w:r>
      <w:r>
        <w:rPr>
          <w:sz w:val="17"/>
        </w:rPr>
        <w:t>dos</w:t>
      </w:r>
      <w:r>
        <w:rPr>
          <w:spacing w:val="28"/>
          <w:sz w:val="17"/>
        </w:rPr>
        <w:t> </w:t>
      </w:r>
      <w:r>
        <w:rPr>
          <w:sz w:val="17"/>
        </w:rPr>
        <w:t>responsáveis</w:t>
      </w:r>
      <w:r>
        <w:rPr>
          <w:spacing w:val="29"/>
          <w:sz w:val="17"/>
        </w:rPr>
        <w:t> </w:t>
      </w:r>
      <w:r>
        <w:rPr>
          <w:sz w:val="17"/>
        </w:rPr>
        <w:t>técnicos</w:t>
      </w:r>
      <w:r>
        <w:rPr>
          <w:spacing w:val="29"/>
          <w:sz w:val="17"/>
        </w:rPr>
        <w:t> </w:t>
      </w:r>
      <w:r>
        <w:rPr>
          <w:sz w:val="17"/>
        </w:rPr>
        <w:t>autorizados</w:t>
      </w:r>
      <w:r>
        <w:rPr>
          <w:spacing w:val="28"/>
          <w:sz w:val="17"/>
        </w:rPr>
        <w:t> </w:t>
      </w:r>
      <w:r>
        <w:rPr>
          <w:sz w:val="17"/>
        </w:rPr>
        <w:t>a</w:t>
      </w:r>
      <w:r>
        <w:rPr>
          <w:spacing w:val="29"/>
          <w:sz w:val="17"/>
        </w:rPr>
        <w:t> </w:t>
      </w:r>
      <w:r>
        <w:rPr>
          <w:sz w:val="17"/>
        </w:rPr>
        <w:t>emitir</w:t>
      </w:r>
      <w:r>
        <w:rPr>
          <w:spacing w:val="28"/>
          <w:sz w:val="17"/>
        </w:rPr>
        <w:t> </w:t>
      </w:r>
      <w:r>
        <w:rPr>
          <w:sz w:val="17"/>
        </w:rPr>
        <w:t>e</w:t>
      </w:r>
      <w:r>
        <w:rPr>
          <w:spacing w:val="29"/>
          <w:sz w:val="17"/>
        </w:rPr>
        <w:t> </w:t>
      </w:r>
      <w:r>
        <w:rPr>
          <w:sz w:val="17"/>
        </w:rPr>
        <w:t>assinar</w:t>
      </w:r>
      <w:r>
        <w:rPr>
          <w:spacing w:val="29"/>
          <w:sz w:val="17"/>
        </w:rPr>
        <w:t> </w:t>
      </w:r>
      <w:r>
        <w:rPr>
          <w:sz w:val="17"/>
        </w:rPr>
        <w:t>parecer</w:t>
      </w:r>
      <w:r>
        <w:rPr>
          <w:spacing w:val="28"/>
          <w:sz w:val="17"/>
        </w:rPr>
        <w:t> </w:t>
      </w:r>
      <w:r>
        <w:rPr>
          <w:sz w:val="17"/>
        </w:rPr>
        <w:t>de</w:t>
      </w:r>
      <w:r>
        <w:rPr>
          <w:spacing w:val="29"/>
          <w:sz w:val="17"/>
        </w:rPr>
        <w:t> </w:t>
      </w:r>
      <w:r>
        <w:rPr>
          <w:sz w:val="17"/>
        </w:rPr>
        <w:t>auditoria</w:t>
      </w:r>
      <w:r>
        <w:rPr>
          <w:spacing w:val="28"/>
          <w:sz w:val="17"/>
        </w:rPr>
        <w:t> </w:t>
      </w:r>
      <w:r>
        <w:rPr>
          <w:sz w:val="17"/>
        </w:rPr>
        <w:t>em</w:t>
      </w:r>
      <w:r>
        <w:rPr>
          <w:spacing w:val="29"/>
          <w:sz w:val="17"/>
        </w:rPr>
        <w:t> </w:t>
      </w:r>
      <w:r>
        <w:rPr>
          <w:sz w:val="17"/>
        </w:rPr>
        <w:t>seu</w:t>
      </w:r>
      <w:r>
        <w:rPr>
          <w:spacing w:val="28"/>
          <w:sz w:val="17"/>
        </w:rPr>
        <w:t> </w:t>
      </w:r>
      <w:r>
        <w:rPr>
          <w:sz w:val="17"/>
        </w:rPr>
        <w:t>nome</w:t>
      </w:r>
      <w:r>
        <w:rPr>
          <w:spacing w:val="29"/>
          <w:sz w:val="17"/>
        </w:rPr>
        <w:t> </w:t>
      </w:r>
      <w:r>
        <w:rPr>
          <w:sz w:val="17"/>
        </w:rPr>
        <w:t>de</w:t>
      </w:r>
      <w:r>
        <w:rPr>
          <w:spacing w:val="-36"/>
          <w:sz w:val="17"/>
        </w:rPr>
        <w:t> </w:t>
      </w:r>
      <w:r>
        <w:rPr>
          <w:sz w:val="17"/>
        </w:rPr>
        <w:t>acordo com o previsto no art. 113, § 2º do Estatuto Social da EPL e no art. 275, § 4º da Lei nº 6.404, de 15 de dezembro</w:t>
      </w:r>
      <w:r>
        <w:rPr>
          <w:spacing w:val="1"/>
          <w:sz w:val="17"/>
        </w:rPr>
        <w:t> </w:t>
      </w:r>
      <w:r>
        <w:rPr>
          <w:sz w:val="17"/>
        </w:rPr>
        <w:t>de 1976;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86" w:after="0"/>
        <w:ind w:left="2246" w:right="190" w:firstLine="0"/>
        <w:jc w:val="both"/>
        <w:rPr>
          <w:sz w:val="17"/>
        </w:rPr>
      </w:pPr>
      <w:r>
        <w:rPr>
          <w:sz w:val="17"/>
        </w:rPr>
        <w:t>Comprovação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realização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auditoria</w:t>
      </w:r>
      <w:r>
        <w:rPr>
          <w:spacing w:val="1"/>
          <w:sz w:val="17"/>
        </w:rPr>
        <w:t> </w:t>
      </w:r>
      <w:r>
        <w:rPr>
          <w:sz w:val="17"/>
        </w:rPr>
        <w:t>semelhante</w:t>
      </w:r>
      <w:r>
        <w:rPr>
          <w:spacing w:val="1"/>
          <w:sz w:val="17"/>
        </w:rPr>
        <w:t> </w:t>
      </w:r>
      <w:r>
        <w:rPr>
          <w:sz w:val="17"/>
        </w:rPr>
        <w:t>ao</w:t>
      </w:r>
      <w:r>
        <w:rPr>
          <w:spacing w:val="1"/>
          <w:sz w:val="17"/>
        </w:rPr>
        <w:t> </w:t>
      </w:r>
      <w:r>
        <w:rPr>
          <w:sz w:val="17"/>
        </w:rPr>
        <w:t>objeto</w:t>
      </w:r>
      <w:r>
        <w:rPr>
          <w:spacing w:val="1"/>
          <w:sz w:val="17"/>
        </w:rPr>
        <w:t> </w:t>
      </w:r>
      <w:r>
        <w:rPr>
          <w:sz w:val="17"/>
        </w:rPr>
        <w:t>desta</w:t>
      </w:r>
      <w:r>
        <w:rPr>
          <w:spacing w:val="1"/>
          <w:sz w:val="17"/>
        </w:rPr>
        <w:t> </w:t>
      </w:r>
      <w:r>
        <w:rPr>
          <w:sz w:val="17"/>
        </w:rPr>
        <w:t>contratação,</w:t>
      </w:r>
      <w:r>
        <w:rPr>
          <w:spacing w:val="1"/>
          <w:sz w:val="17"/>
        </w:rPr>
        <w:t> </w:t>
      </w:r>
      <w:r>
        <w:rPr>
          <w:sz w:val="17"/>
        </w:rPr>
        <w:t>mediante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-36"/>
          <w:sz w:val="17"/>
        </w:rPr>
        <w:t> </w:t>
      </w:r>
      <w:r>
        <w:rPr>
          <w:b/>
          <w:sz w:val="17"/>
        </w:rPr>
        <w:t>apresentação de atestado(s) de capacidade técnica </w:t>
      </w:r>
      <w:r>
        <w:rPr>
          <w:sz w:val="17"/>
        </w:rPr>
        <w:t>fornecido(s) por pessoa jurídica de direito público ou privado, que</w:t>
      </w:r>
      <w:r>
        <w:rPr>
          <w:spacing w:val="1"/>
          <w:sz w:val="17"/>
        </w:rPr>
        <w:t> </w:t>
      </w:r>
      <w:r>
        <w:rPr>
          <w:sz w:val="17"/>
        </w:rPr>
        <w:t>tenha</w:t>
      </w:r>
      <w:r>
        <w:rPr>
          <w:spacing w:val="14"/>
          <w:sz w:val="17"/>
        </w:rPr>
        <w:t> </w:t>
      </w:r>
      <w:r>
        <w:rPr>
          <w:sz w:val="17"/>
        </w:rPr>
        <w:t>sido</w:t>
      </w:r>
      <w:r>
        <w:rPr>
          <w:spacing w:val="14"/>
          <w:sz w:val="17"/>
        </w:rPr>
        <w:t> </w:t>
      </w:r>
      <w:r>
        <w:rPr>
          <w:sz w:val="17"/>
        </w:rPr>
        <w:t>auditada</w:t>
      </w:r>
      <w:r>
        <w:rPr>
          <w:spacing w:val="14"/>
          <w:sz w:val="17"/>
        </w:rPr>
        <w:t> </w:t>
      </w:r>
      <w:r>
        <w:rPr>
          <w:sz w:val="17"/>
        </w:rPr>
        <w:t>pela</w:t>
      </w:r>
      <w:r>
        <w:rPr>
          <w:spacing w:val="14"/>
          <w:sz w:val="17"/>
        </w:rPr>
        <w:t> </w:t>
      </w:r>
      <w:r>
        <w:rPr>
          <w:sz w:val="17"/>
        </w:rPr>
        <w:t>proponente,</w:t>
      </w:r>
      <w:r>
        <w:rPr>
          <w:spacing w:val="14"/>
          <w:sz w:val="17"/>
        </w:rPr>
        <w:t> </w:t>
      </w:r>
      <w:r>
        <w:rPr>
          <w:sz w:val="17"/>
        </w:rPr>
        <w:t>devidamente</w:t>
      </w:r>
      <w:r>
        <w:rPr>
          <w:spacing w:val="15"/>
          <w:sz w:val="17"/>
        </w:rPr>
        <w:t> </w:t>
      </w:r>
      <w:r>
        <w:rPr>
          <w:sz w:val="17"/>
        </w:rPr>
        <w:t>registrado</w:t>
      </w:r>
      <w:r>
        <w:rPr>
          <w:spacing w:val="14"/>
          <w:sz w:val="17"/>
        </w:rPr>
        <w:t> </w:t>
      </w:r>
      <w:r>
        <w:rPr>
          <w:sz w:val="17"/>
        </w:rPr>
        <w:t>no</w:t>
      </w:r>
      <w:r>
        <w:rPr>
          <w:spacing w:val="14"/>
          <w:sz w:val="17"/>
        </w:rPr>
        <w:t> </w:t>
      </w:r>
      <w:r>
        <w:rPr>
          <w:sz w:val="17"/>
        </w:rPr>
        <w:t>Conselho</w:t>
      </w:r>
      <w:r>
        <w:rPr>
          <w:spacing w:val="14"/>
          <w:sz w:val="17"/>
        </w:rPr>
        <w:t> </w:t>
      </w:r>
      <w:r>
        <w:rPr>
          <w:sz w:val="17"/>
        </w:rPr>
        <w:t>Regional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Contabilidade,</w:t>
      </w:r>
      <w:r>
        <w:rPr>
          <w:spacing w:val="15"/>
          <w:sz w:val="17"/>
        </w:rPr>
        <w:t> </w:t>
      </w:r>
      <w:r>
        <w:rPr>
          <w:sz w:val="17"/>
        </w:rPr>
        <w:t>que</w:t>
      </w:r>
      <w:r>
        <w:rPr>
          <w:spacing w:val="14"/>
          <w:sz w:val="17"/>
        </w:rPr>
        <w:t> </w:t>
      </w:r>
      <w:r>
        <w:rPr>
          <w:sz w:val="17"/>
        </w:rPr>
        <w:t>comprove,</w:t>
      </w:r>
      <w:r>
        <w:rPr>
          <w:spacing w:val="-36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modo indiscutivel, a execução</w:t>
      </w:r>
      <w:r>
        <w:rPr>
          <w:spacing w:val="-1"/>
          <w:sz w:val="17"/>
        </w:rPr>
        <w:t> </w:t>
      </w:r>
      <w:r>
        <w:rPr>
          <w:sz w:val="17"/>
        </w:rPr>
        <w:t>de objeto da mesma natureza</w:t>
      </w:r>
      <w:r>
        <w:rPr>
          <w:spacing w:val="-1"/>
          <w:sz w:val="17"/>
        </w:rPr>
        <w:t> </w:t>
      </w:r>
      <w:r>
        <w:rPr>
          <w:sz w:val="17"/>
        </w:rPr>
        <w:t>ou similar a este Termo</w:t>
      </w:r>
      <w:r>
        <w:rPr>
          <w:spacing w:val="-1"/>
          <w:sz w:val="17"/>
        </w:rPr>
        <w:t> </w:t>
      </w:r>
      <w:r>
        <w:rPr>
          <w:sz w:val="17"/>
        </w:rPr>
        <w:t>de Referência.</w:t>
      </w:r>
    </w:p>
    <w:p>
      <w:pPr>
        <w:pStyle w:val="Heading2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3" w:after="0"/>
        <w:ind w:left="2402" w:right="0" w:hanging="1013"/>
        <w:jc w:val="both"/>
      </w:pPr>
      <w:r>
        <w:rPr/>
        <w:t>O(s)</w:t>
      </w:r>
      <w:r>
        <w:rPr>
          <w:spacing w:val="-2"/>
        </w:rPr>
        <w:t> </w:t>
      </w:r>
      <w:r>
        <w:rPr/>
        <w:t>Atestado(s)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Capacidade</w:t>
      </w:r>
      <w:r>
        <w:rPr>
          <w:spacing w:val="-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deverá(ão)</w:t>
      </w:r>
      <w:r>
        <w:rPr>
          <w:spacing w:val="-1"/>
        </w:rPr>
        <w:t> </w:t>
      </w:r>
      <w:r>
        <w:rPr/>
        <w:t>conter</w:t>
      </w:r>
      <w:r>
        <w:rPr>
          <w:spacing w:val="-1"/>
        </w:rPr>
        <w:t> </w:t>
      </w:r>
      <w:r>
        <w:rPr/>
        <w:t>ainda: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40" w:lineRule="auto" w:before="81" w:after="0"/>
        <w:ind w:left="3258" w:right="0" w:hanging="1013"/>
        <w:jc w:val="left"/>
        <w:rPr>
          <w:sz w:val="17"/>
        </w:rPr>
      </w:pPr>
      <w:r>
        <w:rPr>
          <w:sz w:val="17"/>
        </w:rPr>
        <w:t>Nome,</w:t>
      </w:r>
      <w:r>
        <w:rPr>
          <w:spacing w:val="-1"/>
          <w:sz w:val="17"/>
        </w:rPr>
        <w:t> </w:t>
      </w:r>
      <w:r>
        <w:rPr>
          <w:sz w:val="17"/>
        </w:rPr>
        <w:t>CNPJ,</w:t>
      </w:r>
      <w:r>
        <w:rPr>
          <w:spacing w:val="-1"/>
          <w:sz w:val="17"/>
        </w:rPr>
        <w:t> </w:t>
      </w:r>
      <w:r>
        <w:rPr>
          <w:sz w:val="17"/>
        </w:rPr>
        <w:t>endereço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telefone da(s)</w:t>
      </w:r>
      <w:r>
        <w:rPr>
          <w:spacing w:val="-1"/>
          <w:sz w:val="17"/>
        </w:rPr>
        <w:t> </w:t>
      </w:r>
      <w:r>
        <w:rPr>
          <w:sz w:val="17"/>
        </w:rPr>
        <w:t>sociedade(s)</w:t>
      </w:r>
      <w:r>
        <w:rPr>
          <w:spacing w:val="-1"/>
          <w:sz w:val="17"/>
        </w:rPr>
        <w:t> </w:t>
      </w:r>
      <w:r>
        <w:rPr>
          <w:sz w:val="17"/>
        </w:rPr>
        <w:t>atestante(s);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85" w:after="0"/>
        <w:ind w:left="2246" w:right="194" w:firstLine="0"/>
        <w:jc w:val="left"/>
        <w:rPr>
          <w:sz w:val="17"/>
        </w:rPr>
      </w:pPr>
      <w:r>
        <w:rPr>
          <w:sz w:val="17"/>
        </w:rPr>
        <w:t>Nome,</w:t>
      </w:r>
      <w:r>
        <w:rPr>
          <w:spacing w:val="18"/>
          <w:sz w:val="17"/>
        </w:rPr>
        <w:t> </w:t>
      </w:r>
      <w:r>
        <w:rPr>
          <w:sz w:val="17"/>
        </w:rPr>
        <w:t>cargo/função,</w:t>
      </w:r>
      <w:r>
        <w:rPr>
          <w:spacing w:val="19"/>
          <w:sz w:val="17"/>
        </w:rPr>
        <w:t> </w:t>
      </w:r>
      <w:r>
        <w:rPr>
          <w:sz w:val="17"/>
        </w:rPr>
        <w:t>endereço,</w:t>
      </w:r>
      <w:r>
        <w:rPr>
          <w:spacing w:val="19"/>
          <w:sz w:val="17"/>
        </w:rPr>
        <w:t> </w:t>
      </w:r>
      <w:r>
        <w:rPr>
          <w:sz w:val="17"/>
        </w:rPr>
        <w:t>telefone</w:t>
      </w:r>
      <w:r>
        <w:rPr>
          <w:spacing w:val="19"/>
          <w:sz w:val="17"/>
        </w:rPr>
        <w:t> </w:t>
      </w:r>
      <w:r>
        <w:rPr>
          <w:sz w:val="17"/>
        </w:rPr>
        <w:t>e</w:t>
      </w:r>
      <w:r>
        <w:rPr>
          <w:spacing w:val="19"/>
          <w:sz w:val="17"/>
        </w:rPr>
        <w:t> </w:t>
      </w:r>
      <w:r>
        <w:rPr>
          <w:sz w:val="17"/>
        </w:rPr>
        <w:t>e-mail</w:t>
      </w:r>
      <w:r>
        <w:rPr>
          <w:spacing w:val="19"/>
          <w:sz w:val="17"/>
        </w:rPr>
        <w:t> </w:t>
      </w:r>
      <w:r>
        <w:rPr>
          <w:sz w:val="17"/>
        </w:rPr>
        <w:t>do(s)</w:t>
      </w:r>
      <w:r>
        <w:rPr>
          <w:spacing w:val="18"/>
          <w:sz w:val="17"/>
        </w:rPr>
        <w:t> </w:t>
      </w:r>
      <w:r>
        <w:rPr>
          <w:sz w:val="17"/>
        </w:rPr>
        <w:t>representante(s)</w:t>
      </w:r>
      <w:r>
        <w:rPr>
          <w:spacing w:val="19"/>
          <w:sz w:val="17"/>
        </w:rPr>
        <w:t> </w:t>
      </w:r>
      <w:r>
        <w:rPr>
          <w:sz w:val="17"/>
        </w:rPr>
        <w:t>da(s)</w:t>
      </w:r>
      <w:r>
        <w:rPr>
          <w:spacing w:val="19"/>
          <w:sz w:val="17"/>
        </w:rPr>
        <w:t> </w:t>
      </w:r>
      <w:r>
        <w:rPr>
          <w:sz w:val="17"/>
        </w:rPr>
        <w:t>sociedade(s)</w:t>
      </w:r>
      <w:r>
        <w:rPr>
          <w:spacing w:val="19"/>
          <w:sz w:val="17"/>
        </w:rPr>
        <w:t> </w:t>
      </w:r>
      <w:r>
        <w:rPr>
          <w:sz w:val="17"/>
        </w:rPr>
        <w:t>atestante(s)</w:t>
      </w:r>
      <w:r>
        <w:rPr>
          <w:spacing w:val="-36"/>
          <w:sz w:val="17"/>
        </w:rPr>
        <w:t> </w:t>
      </w:r>
      <w:r>
        <w:rPr>
          <w:sz w:val="17"/>
        </w:rPr>
        <w:t>que vier (em)</w:t>
      </w:r>
      <w:r>
        <w:rPr>
          <w:spacing w:val="1"/>
          <w:sz w:val="17"/>
        </w:rPr>
        <w:t> </w:t>
      </w:r>
      <w:r>
        <w:rPr>
          <w:sz w:val="17"/>
        </w:rPr>
        <w:t>a assinar o(s)</w:t>
      </w:r>
      <w:r>
        <w:rPr>
          <w:spacing w:val="1"/>
          <w:sz w:val="17"/>
        </w:rPr>
        <w:t> </w:t>
      </w:r>
      <w:r>
        <w:rPr>
          <w:sz w:val="17"/>
        </w:rPr>
        <w:t>atestado(s), a fim</w:t>
      </w:r>
      <w:r>
        <w:rPr>
          <w:spacing w:val="1"/>
          <w:sz w:val="17"/>
        </w:rPr>
        <w:t> </w:t>
      </w:r>
      <w:r>
        <w:rPr>
          <w:sz w:val="17"/>
        </w:rPr>
        <w:t>de que</w:t>
      </w:r>
      <w:r>
        <w:rPr>
          <w:spacing w:val="1"/>
          <w:sz w:val="17"/>
        </w:rPr>
        <w:t> </w:t>
      </w:r>
      <w:r>
        <w:rPr>
          <w:sz w:val="17"/>
        </w:rPr>
        <w:t>a EPL mantenha</w:t>
      </w:r>
      <w:r>
        <w:rPr>
          <w:spacing w:val="1"/>
          <w:sz w:val="17"/>
        </w:rPr>
        <w:t> </w:t>
      </w:r>
      <w:r>
        <w:rPr>
          <w:sz w:val="17"/>
        </w:rPr>
        <w:t>contato, para fins</w:t>
      </w:r>
      <w:r>
        <w:rPr>
          <w:spacing w:val="1"/>
          <w:sz w:val="17"/>
        </w:rPr>
        <w:t> </w:t>
      </w:r>
      <w:r>
        <w:rPr>
          <w:sz w:val="17"/>
        </w:rPr>
        <w:t>de diligência,</w:t>
      </w:r>
      <w:r>
        <w:rPr>
          <w:spacing w:val="1"/>
          <w:sz w:val="17"/>
        </w:rPr>
        <w:t> </w:t>
      </w:r>
      <w:r>
        <w:rPr>
          <w:sz w:val="17"/>
        </w:rPr>
        <w:t>se for o</w:t>
      </w:r>
      <w:r>
        <w:rPr>
          <w:spacing w:val="1"/>
          <w:sz w:val="17"/>
        </w:rPr>
        <w:t> </w:t>
      </w:r>
      <w:r>
        <w:rPr>
          <w:sz w:val="17"/>
        </w:rPr>
        <w:t>caso.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86" w:after="0"/>
        <w:ind w:left="2246" w:right="189" w:firstLine="0"/>
        <w:jc w:val="left"/>
        <w:rPr>
          <w:sz w:val="17"/>
        </w:rPr>
      </w:pPr>
      <w:r>
        <w:rPr>
          <w:sz w:val="17"/>
        </w:rPr>
        <w:t>Nome</w:t>
      </w:r>
      <w:r>
        <w:rPr>
          <w:spacing w:val="3"/>
          <w:sz w:val="17"/>
        </w:rPr>
        <w:t> </w:t>
      </w:r>
      <w:r>
        <w:rPr>
          <w:sz w:val="17"/>
        </w:rPr>
        <w:t>e</w:t>
      </w:r>
      <w:r>
        <w:rPr>
          <w:spacing w:val="3"/>
          <w:sz w:val="17"/>
        </w:rPr>
        <w:t> </w:t>
      </w:r>
      <w:r>
        <w:rPr>
          <w:sz w:val="17"/>
        </w:rPr>
        <w:t>CNPJ</w:t>
      </w:r>
      <w:r>
        <w:rPr>
          <w:spacing w:val="3"/>
          <w:sz w:val="17"/>
        </w:rPr>
        <w:t> </w:t>
      </w:r>
      <w:r>
        <w:rPr>
          <w:sz w:val="17"/>
        </w:rPr>
        <w:t>da</w:t>
      </w:r>
      <w:r>
        <w:rPr>
          <w:spacing w:val="3"/>
          <w:sz w:val="17"/>
        </w:rPr>
        <w:t> </w:t>
      </w:r>
      <w:r>
        <w:rPr>
          <w:sz w:val="17"/>
        </w:rPr>
        <w:t>sociedade</w:t>
      </w:r>
      <w:r>
        <w:rPr>
          <w:spacing w:val="3"/>
          <w:sz w:val="17"/>
        </w:rPr>
        <w:t> </w:t>
      </w:r>
      <w:r>
        <w:rPr>
          <w:sz w:val="17"/>
        </w:rPr>
        <w:t>contratada</w:t>
      </w:r>
      <w:r>
        <w:rPr>
          <w:spacing w:val="3"/>
          <w:sz w:val="17"/>
        </w:rPr>
        <w:t> </w:t>
      </w:r>
      <w:r>
        <w:rPr>
          <w:sz w:val="17"/>
        </w:rPr>
        <w:t>pela(s)</w:t>
      </w:r>
      <w:r>
        <w:rPr>
          <w:spacing w:val="3"/>
          <w:sz w:val="17"/>
        </w:rPr>
        <w:t> </w:t>
      </w:r>
      <w:r>
        <w:rPr>
          <w:sz w:val="17"/>
        </w:rPr>
        <w:t>sociedade(s)</w:t>
      </w:r>
      <w:r>
        <w:rPr>
          <w:spacing w:val="3"/>
          <w:sz w:val="17"/>
        </w:rPr>
        <w:t> </w:t>
      </w:r>
      <w:r>
        <w:rPr>
          <w:sz w:val="17"/>
        </w:rPr>
        <w:t>atestante(s)</w:t>
      </w:r>
      <w:r>
        <w:rPr>
          <w:spacing w:val="3"/>
          <w:sz w:val="17"/>
        </w:rPr>
        <w:t> </w:t>
      </w:r>
      <w:r>
        <w:rPr>
          <w:sz w:val="17"/>
        </w:rPr>
        <w:t>para</w:t>
      </w:r>
      <w:r>
        <w:rPr>
          <w:spacing w:val="3"/>
          <w:sz w:val="17"/>
        </w:rPr>
        <w:t> </w:t>
      </w:r>
      <w:r>
        <w:rPr>
          <w:sz w:val="17"/>
        </w:rPr>
        <w:t>a</w:t>
      </w:r>
      <w:r>
        <w:rPr>
          <w:spacing w:val="3"/>
          <w:sz w:val="17"/>
        </w:rPr>
        <w:t> </w:t>
      </w:r>
      <w:r>
        <w:rPr>
          <w:sz w:val="17"/>
        </w:rPr>
        <w:t>execução</w:t>
      </w:r>
      <w:r>
        <w:rPr>
          <w:spacing w:val="3"/>
          <w:sz w:val="17"/>
        </w:rPr>
        <w:t> </w:t>
      </w:r>
      <w:r>
        <w:rPr>
          <w:sz w:val="17"/>
        </w:rPr>
        <w:t>do</w:t>
      </w:r>
      <w:r>
        <w:rPr>
          <w:spacing w:val="3"/>
          <w:sz w:val="17"/>
        </w:rPr>
        <w:t> </w:t>
      </w:r>
      <w:r>
        <w:rPr>
          <w:sz w:val="17"/>
        </w:rPr>
        <w:t>objeto</w:t>
      </w:r>
      <w:r>
        <w:rPr>
          <w:spacing w:val="-36"/>
          <w:sz w:val="17"/>
        </w:rPr>
        <w:t> </w:t>
      </w:r>
      <w:r>
        <w:rPr>
          <w:sz w:val="17"/>
        </w:rPr>
        <w:t>atestado;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35" w:lineRule="auto" w:before="85" w:after="0"/>
        <w:ind w:left="2246" w:right="190" w:firstLine="0"/>
        <w:jc w:val="left"/>
        <w:rPr>
          <w:sz w:val="17"/>
        </w:rPr>
      </w:pPr>
      <w:r>
        <w:rPr>
          <w:sz w:val="17"/>
        </w:rPr>
        <w:t>Descrição</w:t>
      </w:r>
      <w:r>
        <w:rPr>
          <w:spacing w:val="20"/>
          <w:sz w:val="17"/>
        </w:rPr>
        <w:t> </w:t>
      </w:r>
      <w:r>
        <w:rPr>
          <w:sz w:val="17"/>
        </w:rPr>
        <w:t>detalhada</w:t>
      </w:r>
      <w:r>
        <w:rPr>
          <w:spacing w:val="20"/>
          <w:sz w:val="17"/>
        </w:rPr>
        <w:t> </w:t>
      </w:r>
      <w:r>
        <w:rPr>
          <w:sz w:val="17"/>
        </w:rPr>
        <w:t>dos</w:t>
      </w:r>
      <w:r>
        <w:rPr>
          <w:spacing w:val="20"/>
          <w:sz w:val="17"/>
        </w:rPr>
        <w:t> </w:t>
      </w:r>
      <w:r>
        <w:rPr>
          <w:sz w:val="17"/>
        </w:rPr>
        <w:t>serviços,</w:t>
      </w:r>
      <w:r>
        <w:rPr>
          <w:spacing w:val="20"/>
          <w:sz w:val="17"/>
        </w:rPr>
        <w:t> </w:t>
      </w:r>
      <w:r>
        <w:rPr>
          <w:sz w:val="17"/>
        </w:rPr>
        <w:t>contendo</w:t>
      </w:r>
      <w:r>
        <w:rPr>
          <w:spacing w:val="20"/>
          <w:sz w:val="17"/>
        </w:rPr>
        <w:t> </w:t>
      </w:r>
      <w:r>
        <w:rPr>
          <w:sz w:val="17"/>
        </w:rPr>
        <w:t>dados</w:t>
      </w:r>
      <w:r>
        <w:rPr>
          <w:spacing w:val="20"/>
          <w:sz w:val="17"/>
        </w:rPr>
        <w:t> </w:t>
      </w:r>
      <w:r>
        <w:rPr>
          <w:sz w:val="17"/>
        </w:rPr>
        <w:t>que</w:t>
      </w:r>
      <w:r>
        <w:rPr>
          <w:spacing w:val="20"/>
          <w:sz w:val="17"/>
        </w:rPr>
        <w:t> </w:t>
      </w:r>
      <w:r>
        <w:rPr>
          <w:sz w:val="17"/>
        </w:rPr>
        <w:t>permitam</w:t>
      </w:r>
      <w:r>
        <w:rPr>
          <w:spacing w:val="20"/>
          <w:sz w:val="17"/>
        </w:rPr>
        <w:t> </w:t>
      </w:r>
      <w:r>
        <w:rPr>
          <w:sz w:val="17"/>
        </w:rPr>
        <w:t>a</w:t>
      </w:r>
      <w:r>
        <w:rPr>
          <w:spacing w:val="20"/>
          <w:sz w:val="17"/>
        </w:rPr>
        <w:t> </w:t>
      </w:r>
      <w:r>
        <w:rPr>
          <w:sz w:val="17"/>
        </w:rPr>
        <w:t>aferição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sua</w:t>
      </w:r>
      <w:r>
        <w:rPr>
          <w:spacing w:val="20"/>
          <w:sz w:val="17"/>
        </w:rPr>
        <w:t> </w:t>
      </w:r>
      <w:r>
        <w:rPr>
          <w:sz w:val="17"/>
        </w:rPr>
        <w:t>similaridade</w:t>
      </w:r>
      <w:r>
        <w:rPr>
          <w:spacing w:val="20"/>
          <w:sz w:val="17"/>
        </w:rPr>
        <w:t> </w:t>
      </w:r>
      <w:r>
        <w:rPr>
          <w:sz w:val="17"/>
        </w:rPr>
        <w:t>com</w:t>
      </w:r>
      <w:r>
        <w:rPr>
          <w:spacing w:val="20"/>
          <w:sz w:val="17"/>
        </w:rPr>
        <w:t> </w:t>
      </w:r>
      <w:r>
        <w:rPr>
          <w:sz w:val="17"/>
        </w:rPr>
        <w:t>o</w:t>
      </w:r>
      <w:r>
        <w:rPr>
          <w:spacing w:val="-36"/>
          <w:sz w:val="17"/>
        </w:rPr>
        <w:t> </w:t>
      </w:r>
      <w:r>
        <w:rPr>
          <w:sz w:val="17"/>
        </w:rPr>
        <w:t>objeto</w:t>
      </w:r>
      <w:r>
        <w:rPr>
          <w:spacing w:val="-1"/>
          <w:sz w:val="17"/>
        </w:rPr>
        <w:t> </w:t>
      </w:r>
      <w:r>
        <w:rPr>
          <w:sz w:val="17"/>
        </w:rPr>
        <w:t>licitado,</w:t>
      </w:r>
      <w:r>
        <w:rPr>
          <w:spacing w:val="-1"/>
          <w:sz w:val="17"/>
        </w:rPr>
        <w:t> </w:t>
      </w:r>
      <w:r>
        <w:rPr>
          <w:sz w:val="17"/>
        </w:rPr>
        <w:t>compativel em</w:t>
      </w:r>
      <w:r>
        <w:rPr>
          <w:spacing w:val="-1"/>
          <w:sz w:val="17"/>
        </w:rPr>
        <w:t> </w:t>
      </w:r>
      <w:r>
        <w:rPr>
          <w:sz w:val="17"/>
        </w:rPr>
        <w:t>características</w:t>
      </w:r>
      <w:r>
        <w:rPr>
          <w:spacing w:val="-1"/>
          <w:sz w:val="17"/>
        </w:rPr>
        <w:t> </w:t>
      </w:r>
      <w:r>
        <w:rPr>
          <w:sz w:val="17"/>
        </w:rPr>
        <w:t>com o</w:t>
      </w:r>
      <w:r>
        <w:rPr>
          <w:spacing w:val="-1"/>
          <w:sz w:val="17"/>
        </w:rPr>
        <w:t> </w:t>
      </w:r>
      <w:r>
        <w:rPr>
          <w:sz w:val="17"/>
        </w:rPr>
        <w:t>objeto</w:t>
      </w:r>
      <w:r>
        <w:rPr>
          <w:spacing w:val="-1"/>
          <w:sz w:val="17"/>
        </w:rPr>
        <w:t> </w:t>
      </w:r>
      <w:r>
        <w:rPr>
          <w:sz w:val="17"/>
        </w:rPr>
        <w:t>da presente</w:t>
      </w:r>
      <w:r>
        <w:rPr>
          <w:spacing w:val="-1"/>
          <w:sz w:val="17"/>
        </w:rPr>
        <w:t> </w:t>
      </w:r>
      <w:r>
        <w:rPr>
          <w:sz w:val="17"/>
        </w:rPr>
        <w:t>contratação e</w:t>
      </w:r>
      <w:r>
        <w:rPr>
          <w:spacing w:val="-1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prazo de</w:t>
      </w:r>
      <w:r>
        <w:rPr>
          <w:spacing w:val="-1"/>
          <w:sz w:val="17"/>
        </w:rPr>
        <w:t> </w:t>
      </w:r>
      <w:r>
        <w:rPr>
          <w:sz w:val="17"/>
        </w:rPr>
        <w:t>sua</w:t>
      </w:r>
      <w:r>
        <w:rPr>
          <w:spacing w:val="-1"/>
          <w:sz w:val="17"/>
        </w:rPr>
        <w:t> </w:t>
      </w:r>
      <w:r>
        <w:rPr>
          <w:sz w:val="17"/>
        </w:rPr>
        <w:t>execução;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40" w:lineRule="auto" w:before="83" w:after="0"/>
        <w:ind w:left="3258" w:right="0" w:hanging="1013"/>
        <w:jc w:val="left"/>
        <w:rPr>
          <w:sz w:val="17"/>
        </w:rPr>
      </w:pPr>
      <w:r>
        <w:rPr>
          <w:sz w:val="17"/>
        </w:rPr>
        <w:t>Período</w:t>
      </w:r>
      <w:r>
        <w:rPr>
          <w:spacing w:val="-1"/>
          <w:sz w:val="17"/>
        </w:rPr>
        <w:t> </w:t>
      </w:r>
      <w:r>
        <w:rPr>
          <w:sz w:val="17"/>
        </w:rPr>
        <w:t>e local de execução do objeto;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40" w:lineRule="auto" w:before="81" w:after="0"/>
        <w:ind w:left="3258" w:right="0" w:hanging="1013"/>
        <w:jc w:val="left"/>
        <w:rPr>
          <w:sz w:val="17"/>
        </w:rPr>
      </w:pPr>
      <w:r>
        <w:rPr>
          <w:sz w:val="17"/>
        </w:rPr>
        <w:t>Data da emissão do atestado; e</w:t>
      </w:r>
    </w:p>
    <w:p>
      <w:pPr>
        <w:pStyle w:val="ListParagraph"/>
        <w:numPr>
          <w:ilvl w:val="3"/>
          <w:numId w:val="2"/>
        </w:numPr>
        <w:tabs>
          <w:tab w:pos="3258" w:val="left" w:leader="none"/>
          <w:tab w:pos="3259" w:val="left" w:leader="none"/>
        </w:tabs>
        <w:spacing w:line="240" w:lineRule="auto" w:before="82" w:after="0"/>
        <w:ind w:left="3258" w:right="0" w:hanging="1013"/>
        <w:jc w:val="left"/>
        <w:rPr>
          <w:sz w:val="17"/>
        </w:rPr>
      </w:pPr>
      <w:r>
        <w:rPr>
          <w:sz w:val="17"/>
        </w:rPr>
        <w:t>Assinatura</w:t>
      </w:r>
      <w:r>
        <w:rPr>
          <w:spacing w:val="-1"/>
          <w:sz w:val="17"/>
        </w:rPr>
        <w:t> </w:t>
      </w:r>
      <w:r>
        <w:rPr>
          <w:sz w:val="17"/>
        </w:rPr>
        <w:t>do(s) representante(s) da(s) sociedade(s) atestante(s).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</w:pPr>
      <w:r>
        <w:rPr/>
        <w:t>A(s) empresa(s)</w:t>
      </w:r>
      <w:r>
        <w:rPr>
          <w:spacing w:val="1"/>
        </w:rPr>
        <w:t> </w:t>
      </w:r>
      <w:r>
        <w:rPr/>
        <w:t>deverá(ão)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seguinte</w:t>
      </w:r>
      <w:r>
        <w:rPr>
          <w:spacing w:val="1"/>
        </w:rPr>
        <w:t> </w:t>
      </w:r>
      <w:r>
        <w:rPr/>
        <w:t>declaração: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3" w:firstLine="0"/>
        <w:jc w:val="both"/>
        <w:rPr>
          <w:b/>
          <w:sz w:val="17"/>
        </w:rPr>
      </w:pPr>
      <w:r>
        <w:rPr>
          <w:b/>
          <w:sz w:val="17"/>
        </w:rPr>
        <w:t>declaração de que tem conhecimento do Decreto 7.203 de 4 de Junho de 2010 que dispõe sobre a vedação do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nepotismo no âmbito da administração pública federal e que não contrata familiar de agente público que exerça cargo em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comissão ou função de conﬁança e que preste serviço nesta entidade, conforme orientação no Termo de Referência, anexo I do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2" w:firstLine="0"/>
        <w:jc w:val="both"/>
        <w:rPr>
          <w:sz w:val="17"/>
        </w:rPr>
      </w:pPr>
      <w:r>
        <w:rPr>
          <w:sz w:val="17"/>
        </w:rPr>
        <w:t>O licitante enquadrado como microempreendedor individual que pretenda auferir os benefícios do tratamento diferenciado previstos</w:t>
      </w:r>
      <w:r>
        <w:rPr>
          <w:spacing w:val="1"/>
          <w:sz w:val="17"/>
        </w:rPr>
        <w:t> </w:t>
      </w:r>
      <w:r>
        <w:rPr>
          <w:sz w:val="17"/>
        </w:rPr>
        <w:t>na Lei Complementar n. 123, de 2006, estará dispensado (a) da prova de inscrição nos cadastros de contribuintes estadual e municipal e (b) da</w:t>
      </w:r>
      <w:r>
        <w:rPr>
          <w:spacing w:val="1"/>
          <w:sz w:val="17"/>
        </w:rPr>
        <w:t> </w:t>
      </w:r>
      <w:r>
        <w:rPr>
          <w:sz w:val="17"/>
        </w:rPr>
        <w:t>apresentação do balanço patrimonial e das demonstrações contábeis do último exercício.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7" w:firstLine="0"/>
        <w:jc w:val="both"/>
        <w:rPr>
          <w:sz w:val="17"/>
        </w:rPr>
      </w:pPr>
      <w:r>
        <w:rPr>
          <w:sz w:val="17"/>
        </w:rPr>
        <w:t>A existência de restrição relativamente à regularidade fiscal e trabalhista não impede que a licitante qualificada como microempresa ou</w:t>
      </w:r>
      <w:r>
        <w:rPr>
          <w:spacing w:val="-36"/>
          <w:sz w:val="17"/>
        </w:rPr>
        <w:t> </w:t>
      </w:r>
      <w:r>
        <w:rPr>
          <w:sz w:val="17"/>
        </w:rPr>
        <w:t>empresa de pequeno porte</w:t>
      </w:r>
      <w:r>
        <w:rPr>
          <w:spacing w:val="1"/>
          <w:sz w:val="17"/>
        </w:rPr>
        <w:t> </w:t>
      </w:r>
      <w:r>
        <w:rPr>
          <w:sz w:val="17"/>
        </w:rPr>
        <w:t>seja declarada vencedora, uma</w:t>
      </w:r>
      <w:r>
        <w:rPr>
          <w:spacing w:val="1"/>
          <w:sz w:val="17"/>
        </w:rPr>
        <w:t> </w:t>
      </w:r>
      <w:r>
        <w:rPr>
          <w:sz w:val="17"/>
        </w:rPr>
        <w:t>vez que atenda a</w:t>
      </w:r>
      <w:r>
        <w:rPr>
          <w:spacing w:val="1"/>
          <w:sz w:val="17"/>
        </w:rPr>
        <w:t> </w:t>
      </w:r>
      <w:r>
        <w:rPr>
          <w:sz w:val="17"/>
        </w:rPr>
        <w:t>todas as demais</w:t>
      </w:r>
      <w:r>
        <w:rPr>
          <w:spacing w:val="1"/>
          <w:sz w:val="17"/>
        </w:rPr>
        <w:t> </w:t>
      </w:r>
      <w:r>
        <w:rPr>
          <w:sz w:val="17"/>
        </w:rPr>
        <w:t>exigências do edital.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both"/>
        <w:rPr>
          <w:sz w:val="17"/>
        </w:rPr>
      </w:pPr>
      <w:r>
        <w:rPr>
          <w:sz w:val="17"/>
        </w:rPr>
        <w:t>A declaração do</w:t>
      </w:r>
      <w:r>
        <w:rPr>
          <w:spacing w:val="1"/>
          <w:sz w:val="17"/>
        </w:rPr>
        <w:t> </w:t>
      </w:r>
      <w:r>
        <w:rPr>
          <w:sz w:val="17"/>
        </w:rPr>
        <w:t>vencedor acontecerá no</w:t>
      </w:r>
      <w:r>
        <w:rPr>
          <w:spacing w:val="1"/>
          <w:sz w:val="17"/>
        </w:rPr>
        <w:t> </w:t>
      </w:r>
      <w:r>
        <w:rPr>
          <w:sz w:val="17"/>
        </w:rPr>
        <w:t>momento imediatamente posterior</w:t>
      </w:r>
      <w:r>
        <w:rPr>
          <w:spacing w:val="1"/>
          <w:sz w:val="17"/>
        </w:rPr>
        <w:t> </w:t>
      </w:r>
      <w:r>
        <w:rPr>
          <w:sz w:val="17"/>
        </w:rPr>
        <w:t>à fase de</w:t>
      </w:r>
      <w:r>
        <w:rPr>
          <w:spacing w:val="1"/>
          <w:sz w:val="17"/>
        </w:rPr>
        <w:t> </w:t>
      </w:r>
      <w:r>
        <w:rPr>
          <w:sz w:val="17"/>
        </w:rPr>
        <w:t>habilitação.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0" w:firstLine="0"/>
        <w:jc w:val="both"/>
        <w:rPr>
          <w:sz w:val="17"/>
        </w:rPr>
      </w:pPr>
      <w:r>
        <w:rPr>
          <w:sz w:val="17"/>
        </w:rPr>
        <w:t>Caso a proposta mais vantajosa seja ofertada por microempresa, empresa de pequeno porte, uma vez constatada a existência de</w:t>
      </w:r>
      <w:r>
        <w:rPr>
          <w:spacing w:val="1"/>
          <w:sz w:val="17"/>
        </w:rPr>
        <w:t> </w:t>
      </w:r>
      <w:r>
        <w:rPr>
          <w:sz w:val="17"/>
        </w:rPr>
        <w:t>alguma restrição no que tange à regularidade fiscal e trabalhista, a mesma será convocada para, no prazo de 5 (cinco) dias úteis, após a declaração do</w:t>
      </w:r>
      <w:r>
        <w:rPr>
          <w:spacing w:val="1"/>
          <w:sz w:val="17"/>
        </w:rPr>
        <w:t> </w:t>
      </w:r>
      <w:r>
        <w:rPr>
          <w:sz w:val="17"/>
        </w:rPr>
        <w:t>vencedor, comprovar a regularização. O prazo poderá ser prorrogado por igual período, a critério da administração pública, quando requerida pelo</w:t>
      </w:r>
      <w:r>
        <w:rPr>
          <w:spacing w:val="1"/>
          <w:sz w:val="17"/>
        </w:rPr>
        <w:t> </w:t>
      </w:r>
      <w:r>
        <w:rPr>
          <w:sz w:val="17"/>
        </w:rPr>
        <w:t>licitante,</w:t>
      </w:r>
      <w:r>
        <w:rPr>
          <w:spacing w:val="-1"/>
          <w:sz w:val="17"/>
        </w:rPr>
        <w:t> </w:t>
      </w:r>
      <w:r>
        <w:rPr>
          <w:sz w:val="17"/>
        </w:rPr>
        <w:t>mediante apresentação de justificativa.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0" w:firstLine="0"/>
        <w:jc w:val="both"/>
        <w:rPr>
          <w:sz w:val="17"/>
        </w:rPr>
      </w:pPr>
      <w:r>
        <w:rPr>
          <w:sz w:val="17"/>
        </w:rPr>
        <w:t>A não-regularização fiscal e trabalhista no prazo previsto no subitem anterior acarretará a inabilitação do licitante, sem prejuízo das</w:t>
      </w:r>
      <w:r>
        <w:rPr>
          <w:spacing w:val="1"/>
          <w:sz w:val="17"/>
        </w:rPr>
        <w:t> </w:t>
      </w:r>
      <w:r>
        <w:rPr>
          <w:sz w:val="17"/>
        </w:rPr>
        <w:t>sanções previstas neste Edital, sendo facultada a convocação dos licitantes remanescentes, na ordem de classificação. Se, na ordem de classificação,</w:t>
      </w:r>
      <w:r>
        <w:rPr>
          <w:spacing w:val="1"/>
          <w:sz w:val="17"/>
        </w:rPr>
        <w:t> </w:t>
      </w:r>
      <w:r>
        <w:rPr>
          <w:sz w:val="17"/>
        </w:rPr>
        <w:t>seguir-se outra microempresa, empresa de pequeno porte com alguma restrição na documentação fiscal e trabalhista, será concedido o mesmo prazo</w:t>
      </w:r>
      <w:r>
        <w:rPr>
          <w:spacing w:val="1"/>
          <w:sz w:val="17"/>
        </w:rPr>
        <w:t> </w:t>
      </w:r>
      <w:r>
        <w:rPr>
          <w:sz w:val="17"/>
        </w:rPr>
        <w:t>para regularização.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7" w:firstLine="0"/>
        <w:jc w:val="both"/>
        <w:rPr>
          <w:sz w:val="17"/>
        </w:rPr>
      </w:pPr>
      <w:r>
        <w:rPr>
          <w:sz w:val="17"/>
        </w:rPr>
        <w:t>Havendo necessidade de analisar minuciosamente os documentos exigidos, o(a) Pregoeiro(a) suspenderá a sessão, informando no</w:t>
      </w:r>
      <w:r>
        <w:rPr>
          <w:spacing w:val="1"/>
          <w:sz w:val="17"/>
        </w:rPr>
        <w:t> </w:t>
      </w:r>
      <w:r>
        <w:rPr>
          <w:sz w:val="17"/>
        </w:rPr>
        <w:t>“chat” a nova data e horário para a continuidade da mesma.</w:t>
      </w:r>
    </w:p>
    <w:p>
      <w:pPr>
        <w:pStyle w:val="Heading2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4" w:firstLine="0"/>
        <w:jc w:val="both"/>
      </w:pPr>
      <w:r>
        <w:rPr/>
        <w:t>Será inabilitado o licitante que não comprovar sua habilitação, seja por não apresentar quaisquer dos documentos exigidos, ou</w:t>
      </w:r>
      <w:r>
        <w:rPr>
          <w:spacing w:val="1"/>
        </w:rPr>
        <w:t> </w:t>
      </w:r>
      <w:r>
        <w:rPr/>
        <w:t>apresentá-los em desacordo com o estabelecido neste 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6" w:firstLine="0"/>
        <w:jc w:val="both"/>
        <w:rPr>
          <w:sz w:val="17"/>
        </w:rPr>
      </w:pPr>
      <w:r>
        <w:rPr>
          <w:sz w:val="17"/>
        </w:rPr>
        <w:t>Em havendo inabilitação, haverá nova verificação, pelo sistema, da eventual ocorrência do empate ficto, previsto nos artigos 44 e 45 da</w:t>
      </w:r>
      <w:r>
        <w:rPr>
          <w:spacing w:val="1"/>
          <w:sz w:val="17"/>
        </w:rPr>
        <w:t> </w:t>
      </w:r>
      <w:r>
        <w:rPr>
          <w:sz w:val="17"/>
        </w:rPr>
        <w:t>LC nº 123, de 2006, seguindo-se</w:t>
      </w:r>
      <w:r>
        <w:rPr>
          <w:spacing w:val="1"/>
          <w:sz w:val="17"/>
        </w:rPr>
        <w:t> </w:t>
      </w:r>
      <w:r>
        <w:rPr>
          <w:sz w:val="17"/>
        </w:rPr>
        <w:t>a disciplina antes estabelecida para</w:t>
      </w:r>
      <w:r>
        <w:rPr>
          <w:spacing w:val="1"/>
          <w:sz w:val="17"/>
        </w:rPr>
        <w:t> </w:t>
      </w:r>
      <w:r>
        <w:rPr>
          <w:sz w:val="17"/>
        </w:rPr>
        <w:t>aceitação da proposta subsequente.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Constatado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atendimento</w:t>
      </w:r>
      <w:r>
        <w:rPr>
          <w:spacing w:val="-1"/>
          <w:sz w:val="17"/>
        </w:rPr>
        <w:t> </w:t>
      </w:r>
      <w:r>
        <w:rPr>
          <w:sz w:val="17"/>
        </w:rPr>
        <w:t>às</w:t>
      </w:r>
      <w:r>
        <w:rPr>
          <w:spacing w:val="-2"/>
          <w:sz w:val="17"/>
        </w:rPr>
        <w:t> </w:t>
      </w:r>
      <w:r>
        <w:rPr>
          <w:sz w:val="17"/>
        </w:rPr>
        <w:t>exigências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habilitação</w:t>
      </w:r>
      <w:r>
        <w:rPr>
          <w:spacing w:val="-2"/>
          <w:sz w:val="17"/>
        </w:rPr>
        <w:t> </w:t>
      </w:r>
      <w:r>
        <w:rPr>
          <w:sz w:val="17"/>
        </w:rPr>
        <w:t>fixadas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Edital,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licitante</w:t>
      </w:r>
      <w:r>
        <w:rPr>
          <w:spacing w:val="-1"/>
          <w:sz w:val="17"/>
        </w:rPr>
        <w:t> </w:t>
      </w:r>
      <w:r>
        <w:rPr>
          <w:sz w:val="17"/>
        </w:rPr>
        <w:t>será</w:t>
      </w:r>
      <w:r>
        <w:rPr>
          <w:spacing w:val="-2"/>
          <w:sz w:val="17"/>
        </w:rPr>
        <w:t> </w:t>
      </w:r>
      <w:r>
        <w:rPr>
          <w:sz w:val="17"/>
        </w:rPr>
        <w:t>declarado</w:t>
      </w:r>
      <w:r>
        <w:rPr>
          <w:spacing w:val="-1"/>
          <w:sz w:val="17"/>
        </w:rPr>
        <w:t> </w:t>
      </w:r>
      <w:r>
        <w:rPr>
          <w:sz w:val="17"/>
        </w:rPr>
        <w:t>vencedor.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</w:pPr>
      <w:r>
        <w:rPr/>
        <w:t>DO</w:t>
      </w:r>
      <w:r>
        <w:rPr>
          <w:spacing w:val="-1"/>
        </w:rPr>
        <w:t> </w:t>
      </w:r>
      <w:r>
        <w:rPr/>
        <w:t>ENCAMINHAMENTO DA PROPOSTA VENCEDORA</w:t>
      </w:r>
    </w:p>
    <w:p>
      <w:pPr>
        <w:spacing w:after="0" w:line="240" w:lineRule="auto"/>
        <w:jc w:val="both"/>
        <w:sectPr>
          <w:pgSz w:w="11900" w:h="16840"/>
          <w:pgMar w:header="274" w:footer="285" w:top="520" w:bottom="480" w:left="560" w:right="540"/>
        </w:sect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60" w:after="0"/>
        <w:ind w:left="191" w:right="190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19"/>
          <w:sz w:val="17"/>
        </w:rPr>
        <w:t> </w:t>
      </w:r>
      <w:r>
        <w:rPr>
          <w:sz w:val="17"/>
        </w:rPr>
        <w:t>proposta</w:t>
      </w:r>
      <w:r>
        <w:rPr>
          <w:spacing w:val="20"/>
          <w:sz w:val="17"/>
        </w:rPr>
        <w:t> </w:t>
      </w:r>
      <w:r>
        <w:rPr>
          <w:sz w:val="17"/>
        </w:rPr>
        <w:t>final</w:t>
      </w:r>
      <w:r>
        <w:rPr>
          <w:spacing w:val="20"/>
          <w:sz w:val="17"/>
        </w:rPr>
        <w:t> </w:t>
      </w:r>
      <w:r>
        <w:rPr>
          <w:sz w:val="17"/>
        </w:rPr>
        <w:t>do</w:t>
      </w:r>
      <w:r>
        <w:rPr>
          <w:spacing w:val="20"/>
          <w:sz w:val="17"/>
        </w:rPr>
        <w:t> </w:t>
      </w:r>
      <w:r>
        <w:rPr>
          <w:sz w:val="17"/>
        </w:rPr>
        <w:t>licitante</w:t>
      </w:r>
      <w:r>
        <w:rPr>
          <w:spacing w:val="20"/>
          <w:sz w:val="17"/>
        </w:rPr>
        <w:t> </w:t>
      </w:r>
      <w:r>
        <w:rPr>
          <w:sz w:val="17"/>
        </w:rPr>
        <w:t>declarado</w:t>
      </w:r>
      <w:r>
        <w:rPr>
          <w:spacing w:val="19"/>
          <w:sz w:val="17"/>
        </w:rPr>
        <w:t> </w:t>
      </w:r>
      <w:r>
        <w:rPr>
          <w:sz w:val="17"/>
        </w:rPr>
        <w:t>vencedor</w:t>
      </w:r>
      <w:r>
        <w:rPr>
          <w:spacing w:val="20"/>
          <w:sz w:val="17"/>
        </w:rPr>
        <w:t> </w:t>
      </w:r>
      <w:r>
        <w:rPr>
          <w:sz w:val="17"/>
        </w:rPr>
        <w:t>deverá</w:t>
      </w:r>
      <w:r>
        <w:rPr>
          <w:spacing w:val="20"/>
          <w:sz w:val="17"/>
        </w:rPr>
        <w:t> </w:t>
      </w:r>
      <w:r>
        <w:rPr>
          <w:sz w:val="17"/>
        </w:rPr>
        <w:t>ser</w:t>
      </w:r>
      <w:r>
        <w:rPr>
          <w:spacing w:val="20"/>
          <w:sz w:val="17"/>
        </w:rPr>
        <w:t> </w:t>
      </w:r>
      <w:r>
        <w:rPr>
          <w:sz w:val="17"/>
        </w:rPr>
        <w:t>encaminhada</w:t>
      </w:r>
      <w:r>
        <w:rPr>
          <w:spacing w:val="20"/>
          <w:sz w:val="17"/>
        </w:rPr>
        <w:t> </w:t>
      </w:r>
      <w:r>
        <w:rPr>
          <w:sz w:val="17"/>
        </w:rPr>
        <w:t>no</w:t>
      </w:r>
      <w:r>
        <w:rPr>
          <w:spacing w:val="20"/>
          <w:sz w:val="17"/>
        </w:rPr>
        <w:t> </w:t>
      </w:r>
      <w:r>
        <w:rPr>
          <w:sz w:val="17"/>
        </w:rPr>
        <w:t>prazo</w:t>
      </w:r>
      <w:r>
        <w:rPr>
          <w:spacing w:val="19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22"/>
          <w:sz w:val="17"/>
        </w:rPr>
        <w:t> </w:t>
      </w:r>
      <w:r>
        <w:rPr>
          <w:b/>
          <w:sz w:val="17"/>
        </w:rPr>
        <w:t>2</w:t>
      </w:r>
      <w:r>
        <w:rPr>
          <w:b/>
          <w:spacing w:val="22"/>
          <w:sz w:val="17"/>
        </w:rPr>
        <w:t> </w:t>
      </w:r>
      <w:r>
        <w:rPr>
          <w:b/>
          <w:sz w:val="17"/>
        </w:rPr>
        <w:t>(duas)</w:t>
      </w:r>
      <w:r>
        <w:rPr>
          <w:b/>
          <w:spacing w:val="22"/>
          <w:sz w:val="17"/>
        </w:rPr>
        <w:t> </w:t>
      </w:r>
      <w:r>
        <w:rPr>
          <w:b/>
          <w:sz w:val="17"/>
        </w:rPr>
        <w:t>horas</w:t>
      </w:r>
      <w:r>
        <w:rPr>
          <w:sz w:val="17"/>
        </w:rPr>
        <w:t>,</w:t>
      </w:r>
      <w:r>
        <w:rPr>
          <w:spacing w:val="22"/>
          <w:sz w:val="17"/>
        </w:rPr>
        <w:t> </w:t>
      </w:r>
      <w:r>
        <w:rPr>
          <w:sz w:val="17"/>
        </w:rPr>
        <w:t>a</w:t>
      </w:r>
      <w:r>
        <w:rPr>
          <w:spacing w:val="22"/>
          <w:sz w:val="17"/>
        </w:rPr>
        <w:t> </w:t>
      </w:r>
      <w:r>
        <w:rPr>
          <w:sz w:val="17"/>
        </w:rPr>
        <w:t>contar</w:t>
      </w:r>
      <w:r>
        <w:rPr>
          <w:spacing w:val="21"/>
          <w:sz w:val="17"/>
        </w:rPr>
        <w:t> </w:t>
      </w:r>
      <w:r>
        <w:rPr>
          <w:sz w:val="17"/>
        </w:rPr>
        <w:t>da</w:t>
      </w:r>
      <w:r>
        <w:rPr>
          <w:spacing w:val="22"/>
          <w:sz w:val="17"/>
        </w:rPr>
        <w:t> </w:t>
      </w:r>
      <w:r>
        <w:rPr>
          <w:sz w:val="17"/>
        </w:rPr>
        <w:t>solicitação</w:t>
      </w:r>
      <w:r>
        <w:rPr>
          <w:spacing w:val="22"/>
          <w:sz w:val="17"/>
        </w:rPr>
        <w:t> </w:t>
      </w:r>
      <w:r>
        <w:rPr>
          <w:sz w:val="17"/>
        </w:rPr>
        <w:t>do(a)</w:t>
      </w:r>
      <w:r>
        <w:rPr>
          <w:spacing w:val="-35"/>
          <w:sz w:val="17"/>
        </w:rPr>
        <w:t> </w:t>
      </w:r>
      <w:r>
        <w:rPr>
          <w:sz w:val="17"/>
        </w:rPr>
        <w:t>Pregoeiro(a)</w:t>
      </w:r>
      <w:r>
        <w:rPr>
          <w:spacing w:val="-1"/>
          <w:sz w:val="17"/>
        </w:rPr>
        <w:t> </w:t>
      </w:r>
      <w:r>
        <w:rPr>
          <w:sz w:val="17"/>
        </w:rPr>
        <w:t>no sistema eletrônico e deverá: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8" w:firstLine="0"/>
        <w:jc w:val="left"/>
        <w:rPr>
          <w:sz w:val="17"/>
        </w:rPr>
      </w:pPr>
      <w:r>
        <w:rPr>
          <w:sz w:val="17"/>
        </w:rPr>
        <w:t>ser</w:t>
      </w:r>
      <w:r>
        <w:rPr>
          <w:spacing w:val="28"/>
          <w:sz w:val="17"/>
        </w:rPr>
        <w:t> </w:t>
      </w:r>
      <w:r>
        <w:rPr>
          <w:sz w:val="17"/>
        </w:rPr>
        <w:t>redigida</w:t>
      </w:r>
      <w:r>
        <w:rPr>
          <w:spacing w:val="29"/>
          <w:sz w:val="17"/>
        </w:rPr>
        <w:t> </w:t>
      </w:r>
      <w:r>
        <w:rPr>
          <w:sz w:val="17"/>
        </w:rPr>
        <w:t>em</w:t>
      </w:r>
      <w:r>
        <w:rPr>
          <w:spacing w:val="29"/>
          <w:sz w:val="17"/>
        </w:rPr>
        <w:t> </w:t>
      </w:r>
      <w:r>
        <w:rPr>
          <w:sz w:val="17"/>
        </w:rPr>
        <w:t>língua</w:t>
      </w:r>
      <w:r>
        <w:rPr>
          <w:spacing w:val="29"/>
          <w:sz w:val="17"/>
        </w:rPr>
        <w:t> </w:t>
      </w:r>
      <w:r>
        <w:rPr>
          <w:sz w:val="17"/>
        </w:rPr>
        <w:t>portuguesa,</w:t>
      </w:r>
      <w:r>
        <w:rPr>
          <w:spacing w:val="29"/>
          <w:sz w:val="17"/>
        </w:rPr>
        <w:t> </w:t>
      </w:r>
      <w:r>
        <w:rPr>
          <w:sz w:val="17"/>
        </w:rPr>
        <w:t>datilografada</w:t>
      </w:r>
      <w:r>
        <w:rPr>
          <w:spacing w:val="29"/>
          <w:sz w:val="17"/>
        </w:rPr>
        <w:t> </w:t>
      </w:r>
      <w:r>
        <w:rPr>
          <w:sz w:val="17"/>
        </w:rPr>
        <w:t>ou</w:t>
      </w:r>
      <w:r>
        <w:rPr>
          <w:spacing w:val="29"/>
          <w:sz w:val="17"/>
        </w:rPr>
        <w:t> </w:t>
      </w:r>
      <w:r>
        <w:rPr>
          <w:sz w:val="17"/>
        </w:rPr>
        <w:t>digitada,</w:t>
      </w:r>
      <w:r>
        <w:rPr>
          <w:spacing w:val="29"/>
          <w:sz w:val="17"/>
        </w:rPr>
        <w:t> </w:t>
      </w:r>
      <w:r>
        <w:rPr>
          <w:sz w:val="17"/>
        </w:rPr>
        <w:t>em</w:t>
      </w:r>
      <w:r>
        <w:rPr>
          <w:spacing w:val="29"/>
          <w:sz w:val="17"/>
        </w:rPr>
        <w:t> </w:t>
      </w:r>
      <w:r>
        <w:rPr>
          <w:sz w:val="17"/>
        </w:rPr>
        <w:t>uma</w:t>
      </w:r>
      <w:r>
        <w:rPr>
          <w:spacing w:val="29"/>
          <w:sz w:val="17"/>
        </w:rPr>
        <w:t> </w:t>
      </w:r>
      <w:r>
        <w:rPr>
          <w:sz w:val="17"/>
        </w:rPr>
        <w:t>via,</w:t>
      </w:r>
      <w:r>
        <w:rPr>
          <w:spacing w:val="29"/>
          <w:sz w:val="17"/>
        </w:rPr>
        <w:t> </w:t>
      </w:r>
      <w:r>
        <w:rPr>
          <w:sz w:val="17"/>
        </w:rPr>
        <w:t>sem</w:t>
      </w:r>
      <w:r>
        <w:rPr>
          <w:spacing w:val="29"/>
          <w:sz w:val="17"/>
        </w:rPr>
        <w:t> </w:t>
      </w:r>
      <w:r>
        <w:rPr>
          <w:sz w:val="17"/>
        </w:rPr>
        <w:t>emendas,</w:t>
      </w:r>
      <w:r>
        <w:rPr>
          <w:spacing w:val="29"/>
          <w:sz w:val="17"/>
        </w:rPr>
        <w:t> </w:t>
      </w:r>
      <w:r>
        <w:rPr>
          <w:sz w:val="17"/>
        </w:rPr>
        <w:t>rasuras,</w:t>
      </w:r>
      <w:r>
        <w:rPr>
          <w:spacing w:val="29"/>
          <w:sz w:val="17"/>
        </w:rPr>
        <w:t> </w:t>
      </w:r>
      <w:r>
        <w:rPr>
          <w:sz w:val="17"/>
        </w:rPr>
        <w:t>entrelinhas</w:t>
      </w:r>
      <w:r>
        <w:rPr>
          <w:spacing w:val="29"/>
          <w:sz w:val="17"/>
        </w:rPr>
        <w:t> </w:t>
      </w:r>
      <w:r>
        <w:rPr>
          <w:sz w:val="17"/>
        </w:rPr>
        <w:t>ou</w:t>
      </w:r>
      <w:r>
        <w:rPr>
          <w:spacing w:val="-35"/>
          <w:sz w:val="17"/>
        </w:rPr>
        <w:t> </w:t>
      </w:r>
      <w:r>
        <w:rPr>
          <w:sz w:val="17"/>
        </w:rPr>
        <w:t>ressalvas, devendo a última folha</w:t>
      </w:r>
      <w:r>
        <w:rPr>
          <w:spacing w:val="1"/>
          <w:sz w:val="17"/>
        </w:rPr>
        <w:t> </w:t>
      </w:r>
      <w:r>
        <w:rPr>
          <w:sz w:val="17"/>
        </w:rPr>
        <w:t>ser assinada e as demais</w:t>
      </w:r>
      <w:r>
        <w:rPr>
          <w:spacing w:val="1"/>
          <w:sz w:val="17"/>
        </w:rPr>
        <w:t> </w:t>
      </w:r>
      <w:r>
        <w:rPr>
          <w:sz w:val="17"/>
        </w:rPr>
        <w:t>rubricadas pelo licitante ou seu</w:t>
      </w:r>
      <w:r>
        <w:rPr>
          <w:spacing w:val="1"/>
          <w:sz w:val="17"/>
        </w:rPr>
        <w:t> </w:t>
      </w:r>
      <w:r>
        <w:rPr>
          <w:sz w:val="17"/>
        </w:rPr>
        <w:t>representante legal.</w:t>
      </w:r>
    </w:p>
    <w:p>
      <w:pPr>
        <w:pStyle w:val="Heading2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4" w:firstLine="0"/>
        <w:jc w:val="left"/>
      </w:pPr>
      <w:r>
        <w:rPr/>
        <w:t>apresentar</w:t>
      </w:r>
      <w:r>
        <w:rPr>
          <w:spacing w:val="6"/>
        </w:rPr>
        <w:t> </w:t>
      </w:r>
      <w:r>
        <w:rPr/>
        <w:t>a</w:t>
      </w:r>
      <w:r>
        <w:rPr>
          <w:spacing w:val="43"/>
        </w:rPr>
        <w:t> </w:t>
      </w:r>
      <w:r>
        <w:rPr/>
        <w:t>planilha</w:t>
      </w:r>
      <w:r>
        <w:rPr>
          <w:spacing w:val="43"/>
        </w:rPr>
        <w:t> </w:t>
      </w:r>
      <w:r>
        <w:rPr/>
        <w:t>detalhada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preços,</w:t>
      </w:r>
      <w:r>
        <w:rPr>
          <w:spacing w:val="44"/>
        </w:rPr>
        <w:t> </w:t>
      </w:r>
      <w:r>
        <w:rPr/>
        <w:t>devidamente</w:t>
      </w:r>
      <w:r>
        <w:rPr>
          <w:spacing w:val="43"/>
        </w:rPr>
        <w:t> </w:t>
      </w:r>
      <w:r>
        <w:rPr/>
        <w:t>ajustada</w:t>
      </w:r>
      <w:r>
        <w:rPr>
          <w:spacing w:val="43"/>
        </w:rPr>
        <w:t> </w:t>
      </w:r>
      <w:r>
        <w:rPr/>
        <w:t>ao</w:t>
      </w:r>
      <w:r>
        <w:rPr>
          <w:spacing w:val="43"/>
        </w:rPr>
        <w:t> </w:t>
      </w:r>
      <w:r>
        <w:rPr/>
        <w:t>lance</w:t>
      </w:r>
      <w:r>
        <w:rPr>
          <w:spacing w:val="44"/>
        </w:rPr>
        <w:t> </w:t>
      </w:r>
      <w:r>
        <w:rPr/>
        <w:t>vencedor,</w:t>
      </w:r>
      <w:r>
        <w:rPr>
          <w:spacing w:val="43"/>
        </w:rPr>
        <w:t> </w:t>
      </w:r>
      <w:r>
        <w:rPr/>
        <w:t>em</w:t>
      </w:r>
      <w:r>
        <w:rPr>
          <w:spacing w:val="43"/>
        </w:rPr>
        <w:t> </w:t>
      </w:r>
      <w:r>
        <w:rPr/>
        <w:t>conformidade</w:t>
      </w:r>
      <w:r>
        <w:rPr>
          <w:spacing w:val="43"/>
        </w:rPr>
        <w:t> </w:t>
      </w:r>
      <w:r>
        <w:rPr/>
        <w:t>com</w:t>
      </w:r>
      <w:r>
        <w:rPr>
          <w:spacing w:val="-36"/>
        </w:rPr>
        <w:t> </w:t>
      </w:r>
      <w:r>
        <w:rPr/>
        <w:t>o</w:t>
      </w:r>
      <w:r>
        <w:rPr>
          <w:spacing w:val="-1"/>
        </w:rPr>
        <w:t> </w:t>
      </w:r>
      <w:r>
        <w:rPr/>
        <w:t>Anexo "D" do Termo de Referência,</w:t>
      </w:r>
      <w:r>
        <w:rPr>
          <w:spacing w:val="-1"/>
        </w:rPr>
        <w:t> </w:t>
      </w:r>
      <w:r>
        <w:rPr/>
        <w:t>Anexo I deste 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8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proposta</w:t>
      </w:r>
      <w:r>
        <w:rPr>
          <w:spacing w:val="2"/>
          <w:sz w:val="17"/>
        </w:rPr>
        <w:t> </w:t>
      </w:r>
      <w:r>
        <w:rPr>
          <w:sz w:val="17"/>
        </w:rPr>
        <w:t>final</w:t>
      </w:r>
      <w:r>
        <w:rPr>
          <w:spacing w:val="2"/>
          <w:sz w:val="17"/>
        </w:rPr>
        <w:t> </w:t>
      </w:r>
      <w:r>
        <w:rPr>
          <w:sz w:val="17"/>
        </w:rPr>
        <w:t>deverá</w:t>
      </w:r>
      <w:r>
        <w:rPr>
          <w:spacing w:val="2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documentada</w:t>
      </w:r>
      <w:r>
        <w:rPr>
          <w:spacing w:val="2"/>
          <w:sz w:val="17"/>
        </w:rPr>
        <w:t> </w:t>
      </w:r>
      <w:r>
        <w:rPr>
          <w:sz w:val="17"/>
        </w:rPr>
        <w:t>nos</w:t>
      </w:r>
      <w:r>
        <w:rPr>
          <w:spacing w:val="2"/>
          <w:sz w:val="17"/>
        </w:rPr>
        <w:t> </w:t>
      </w:r>
      <w:r>
        <w:rPr>
          <w:sz w:val="17"/>
        </w:rPr>
        <w:t>autos</w:t>
      </w:r>
      <w:r>
        <w:rPr>
          <w:spacing w:val="2"/>
          <w:sz w:val="17"/>
        </w:rPr>
        <w:t> </w:t>
      </w:r>
      <w:r>
        <w:rPr>
          <w:sz w:val="17"/>
        </w:rPr>
        <w:t>e</w:t>
      </w:r>
      <w:r>
        <w:rPr>
          <w:spacing w:val="2"/>
          <w:sz w:val="17"/>
        </w:rPr>
        <w:t> </w:t>
      </w:r>
      <w:r>
        <w:rPr>
          <w:sz w:val="17"/>
        </w:rPr>
        <w:t>será</w:t>
      </w:r>
      <w:r>
        <w:rPr>
          <w:spacing w:val="1"/>
          <w:sz w:val="17"/>
        </w:rPr>
        <w:t> </w:t>
      </w:r>
      <w:r>
        <w:rPr>
          <w:sz w:val="17"/>
        </w:rPr>
        <w:t>levada</w:t>
      </w:r>
      <w:r>
        <w:rPr>
          <w:spacing w:val="2"/>
          <w:sz w:val="17"/>
        </w:rPr>
        <w:t> </w:t>
      </w:r>
      <w:r>
        <w:rPr>
          <w:sz w:val="17"/>
        </w:rPr>
        <w:t>em</w:t>
      </w:r>
      <w:r>
        <w:rPr>
          <w:spacing w:val="2"/>
          <w:sz w:val="17"/>
        </w:rPr>
        <w:t> </w:t>
      </w:r>
      <w:r>
        <w:rPr>
          <w:sz w:val="17"/>
        </w:rPr>
        <w:t>consideração</w:t>
      </w:r>
      <w:r>
        <w:rPr>
          <w:spacing w:val="2"/>
          <w:sz w:val="17"/>
        </w:rPr>
        <w:t> </w:t>
      </w:r>
      <w:r>
        <w:rPr>
          <w:sz w:val="17"/>
        </w:rPr>
        <w:t>no</w:t>
      </w:r>
      <w:r>
        <w:rPr>
          <w:spacing w:val="2"/>
          <w:sz w:val="17"/>
        </w:rPr>
        <w:t> </w:t>
      </w:r>
      <w:r>
        <w:rPr>
          <w:sz w:val="17"/>
        </w:rPr>
        <w:t>decorrer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2"/>
          <w:sz w:val="17"/>
        </w:rPr>
        <w:t> </w:t>
      </w:r>
      <w:r>
        <w:rPr>
          <w:sz w:val="17"/>
        </w:rPr>
        <w:t>execução</w:t>
      </w:r>
      <w:r>
        <w:rPr>
          <w:spacing w:val="2"/>
          <w:sz w:val="17"/>
        </w:rPr>
        <w:t> </w:t>
      </w:r>
      <w:r>
        <w:rPr>
          <w:sz w:val="17"/>
        </w:rPr>
        <w:t>do</w:t>
      </w:r>
      <w:r>
        <w:rPr>
          <w:spacing w:val="2"/>
          <w:sz w:val="17"/>
        </w:rPr>
        <w:t> </w:t>
      </w:r>
      <w:r>
        <w:rPr>
          <w:sz w:val="17"/>
        </w:rPr>
        <w:t>contrato</w:t>
      </w:r>
      <w:r>
        <w:rPr>
          <w:spacing w:val="2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aplicação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-35"/>
          <w:sz w:val="17"/>
        </w:rPr>
        <w:t> </w:t>
      </w:r>
      <w:r>
        <w:rPr>
          <w:sz w:val="17"/>
        </w:rPr>
        <w:t>eventual</w:t>
      </w:r>
      <w:r>
        <w:rPr>
          <w:spacing w:val="-1"/>
          <w:sz w:val="17"/>
        </w:rPr>
        <w:t> </w:t>
      </w:r>
      <w:r>
        <w:rPr>
          <w:sz w:val="17"/>
        </w:rPr>
        <w:t>sanção à Contratada, se for o caso.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left"/>
        <w:rPr>
          <w:sz w:val="17"/>
        </w:rPr>
      </w:pPr>
      <w:r>
        <w:rPr>
          <w:sz w:val="17"/>
        </w:rPr>
        <w:t>Todas</w:t>
      </w:r>
      <w:r>
        <w:rPr>
          <w:spacing w:val="-1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especificações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objeto</w:t>
      </w:r>
      <w:r>
        <w:rPr>
          <w:spacing w:val="-1"/>
          <w:sz w:val="17"/>
        </w:rPr>
        <w:t> </w:t>
      </w:r>
      <w:r>
        <w:rPr>
          <w:sz w:val="17"/>
        </w:rPr>
        <w:t>contidas na</w:t>
      </w:r>
      <w:r>
        <w:rPr>
          <w:spacing w:val="-1"/>
          <w:sz w:val="17"/>
        </w:rPr>
        <w:t> </w:t>
      </w:r>
      <w:r>
        <w:rPr>
          <w:sz w:val="17"/>
        </w:rPr>
        <w:t>proposta</w:t>
      </w:r>
      <w:r>
        <w:rPr>
          <w:spacing w:val="-1"/>
          <w:sz w:val="17"/>
        </w:rPr>
        <w:t> </w:t>
      </w:r>
      <w:r>
        <w:rPr>
          <w:sz w:val="17"/>
        </w:rPr>
        <w:t>vinculam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Contratada.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6" w:firstLine="0"/>
        <w:jc w:val="left"/>
        <w:rPr>
          <w:sz w:val="17"/>
        </w:rPr>
      </w:pPr>
      <w:r>
        <w:rPr>
          <w:sz w:val="17"/>
        </w:rPr>
        <w:t>Os</w:t>
      </w:r>
      <w:r>
        <w:rPr>
          <w:spacing w:val="21"/>
          <w:sz w:val="17"/>
        </w:rPr>
        <w:t> </w:t>
      </w:r>
      <w:r>
        <w:rPr>
          <w:sz w:val="17"/>
        </w:rPr>
        <w:t>preços</w:t>
      </w:r>
      <w:r>
        <w:rPr>
          <w:spacing w:val="21"/>
          <w:sz w:val="17"/>
        </w:rPr>
        <w:t> </w:t>
      </w:r>
      <w:r>
        <w:rPr>
          <w:sz w:val="17"/>
        </w:rPr>
        <w:t>deverão</w:t>
      </w:r>
      <w:r>
        <w:rPr>
          <w:spacing w:val="21"/>
          <w:sz w:val="17"/>
        </w:rPr>
        <w:t> </w:t>
      </w:r>
      <w:r>
        <w:rPr>
          <w:sz w:val="17"/>
        </w:rPr>
        <w:t>ser</w:t>
      </w:r>
      <w:r>
        <w:rPr>
          <w:spacing w:val="21"/>
          <w:sz w:val="17"/>
        </w:rPr>
        <w:t> </w:t>
      </w:r>
      <w:r>
        <w:rPr>
          <w:sz w:val="17"/>
        </w:rPr>
        <w:t>expressos</w:t>
      </w:r>
      <w:r>
        <w:rPr>
          <w:spacing w:val="22"/>
          <w:sz w:val="17"/>
        </w:rPr>
        <w:t> </w:t>
      </w:r>
      <w:r>
        <w:rPr>
          <w:sz w:val="17"/>
        </w:rPr>
        <w:t>em</w:t>
      </w:r>
      <w:r>
        <w:rPr>
          <w:spacing w:val="21"/>
          <w:sz w:val="17"/>
        </w:rPr>
        <w:t> </w:t>
      </w:r>
      <w:r>
        <w:rPr>
          <w:sz w:val="17"/>
        </w:rPr>
        <w:t>moeda</w:t>
      </w:r>
      <w:r>
        <w:rPr>
          <w:spacing w:val="21"/>
          <w:sz w:val="17"/>
        </w:rPr>
        <w:t> </w:t>
      </w:r>
      <w:r>
        <w:rPr>
          <w:sz w:val="17"/>
        </w:rPr>
        <w:t>corrente</w:t>
      </w:r>
      <w:r>
        <w:rPr>
          <w:spacing w:val="21"/>
          <w:sz w:val="17"/>
        </w:rPr>
        <w:t> </w:t>
      </w:r>
      <w:r>
        <w:rPr>
          <w:sz w:val="17"/>
        </w:rPr>
        <w:t>nacional,</w:t>
      </w:r>
      <w:r>
        <w:rPr>
          <w:spacing w:val="22"/>
          <w:sz w:val="17"/>
        </w:rPr>
        <w:t> </w:t>
      </w:r>
      <w:r>
        <w:rPr>
          <w:sz w:val="17"/>
        </w:rPr>
        <w:t>o</w:t>
      </w:r>
      <w:r>
        <w:rPr>
          <w:spacing w:val="21"/>
          <w:sz w:val="17"/>
        </w:rPr>
        <w:t> </w:t>
      </w:r>
      <w:r>
        <w:rPr>
          <w:sz w:val="17"/>
        </w:rPr>
        <w:t>valor</w:t>
      </w:r>
      <w:r>
        <w:rPr>
          <w:spacing w:val="21"/>
          <w:sz w:val="17"/>
        </w:rPr>
        <w:t> </w:t>
      </w:r>
      <w:r>
        <w:rPr>
          <w:sz w:val="17"/>
        </w:rPr>
        <w:t>unitário</w:t>
      </w:r>
      <w:r>
        <w:rPr>
          <w:spacing w:val="21"/>
          <w:sz w:val="17"/>
        </w:rPr>
        <w:t> </w:t>
      </w:r>
      <w:r>
        <w:rPr>
          <w:sz w:val="17"/>
        </w:rPr>
        <w:t>em</w:t>
      </w:r>
      <w:r>
        <w:rPr>
          <w:spacing w:val="22"/>
          <w:sz w:val="17"/>
        </w:rPr>
        <w:t> </w:t>
      </w:r>
      <w:r>
        <w:rPr>
          <w:sz w:val="17"/>
        </w:rPr>
        <w:t>algarismos</w:t>
      </w:r>
      <w:r>
        <w:rPr>
          <w:spacing w:val="21"/>
          <w:sz w:val="17"/>
        </w:rPr>
        <w:t> </w:t>
      </w:r>
      <w:r>
        <w:rPr>
          <w:sz w:val="17"/>
        </w:rPr>
        <w:t>e</w:t>
      </w:r>
      <w:r>
        <w:rPr>
          <w:spacing w:val="21"/>
          <w:sz w:val="17"/>
        </w:rPr>
        <w:t> </w:t>
      </w:r>
      <w:r>
        <w:rPr>
          <w:sz w:val="17"/>
        </w:rPr>
        <w:t>o</w:t>
      </w:r>
      <w:r>
        <w:rPr>
          <w:spacing w:val="21"/>
          <w:sz w:val="17"/>
        </w:rPr>
        <w:t> </w:t>
      </w:r>
      <w:r>
        <w:rPr>
          <w:sz w:val="17"/>
        </w:rPr>
        <w:t>valor</w:t>
      </w:r>
      <w:r>
        <w:rPr>
          <w:spacing w:val="21"/>
          <w:sz w:val="17"/>
        </w:rPr>
        <w:t> </w:t>
      </w:r>
      <w:r>
        <w:rPr>
          <w:sz w:val="17"/>
        </w:rPr>
        <w:t>global</w:t>
      </w:r>
      <w:r>
        <w:rPr>
          <w:spacing w:val="22"/>
          <w:sz w:val="17"/>
        </w:rPr>
        <w:t> </w:t>
      </w:r>
      <w:r>
        <w:rPr>
          <w:sz w:val="17"/>
        </w:rPr>
        <w:t>em</w:t>
      </w:r>
      <w:r>
        <w:rPr>
          <w:spacing w:val="-36"/>
          <w:sz w:val="17"/>
        </w:rPr>
        <w:t> </w:t>
      </w:r>
      <w:r>
        <w:rPr>
          <w:sz w:val="17"/>
        </w:rPr>
        <w:t>algarismos e por extenso.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2" w:firstLine="0"/>
        <w:jc w:val="left"/>
        <w:rPr>
          <w:sz w:val="17"/>
        </w:rPr>
      </w:pPr>
      <w:r>
        <w:rPr>
          <w:sz w:val="17"/>
        </w:rPr>
        <w:t>Ocorrendo</w:t>
      </w:r>
      <w:r>
        <w:rPr>
          <w:spacing w:val="11"/>
          <w:sz w:val="17"/>
        </w:rPr>
        <w:t> </w:t>
      </w:r>
      <w:r>
        <w:rPr>
          <w:sz w:val="17"/>
        </w:rPr>
        <w:t>divergência</w:t>
      </w:r>
      <w:r>
        <w:rPr>
          <w:spacing w:val="11"/>
          <w:sz w:val="17"/>
        </w:rPr>
        <w:t> </w:t>
      </w:r>
      <w:r>
        <w:rPr>
          <w:sz w:val="17"/>
        </w:rPr>
        <w:t>entre</w:t>
      </w:r>
      <w:r>
        <w:rPr>
          <w:spacing w:val="11"/>
          <w:sz w:val="17"/>
        </w:rPr>
        <w:t> </w:t>
      </w:r>
      <w:r>
        <w:rPr>
          <w:sz w:val="17"/>
        </w:rPr>
        <w:t>os</w:t>
      </w:r>
      <w:r>
        <w:rPr>
          <w:spacing w:val="11"/>
          <w:sz w:val="17"/>
        </w:rPr>
        <w:t> </w:t>
      </w:r>
      <w:r>
        <w:rPr>
          <w:sz w:val="17"/>
        </w:rPr>
        <w:t>preços</w:t>
      </w:r>
      <w:r>
        <w:rPr>
          <w:spacing w:val="12"/>
          <w:sz w:val="17"/>
        </w:rPr>
        <w:t> </w:t>
      </w:r>
      <w:r>
        <w:rPr>
          <w:sz w:val="17"/>
        </w:rPr>
        <w:t>unitários</w:t>
      </w:r>
      <w:r>
        <w:rPr>
          <w:spacing w:val="11"/>
          <w:sz w:val="17"/>
        </w:rPr>
        <w:t> </w:t>
      </w:r>
      <w:r>
        <w:rPr>
          <w:sz w:val="17"/>
        </w:rPr>
        <w:t>e</w:t>
      </w:r>
      <w:r>
        <w:rPr>
          <w:spacing w:val="11"/>
          <w:sz w:val="17"/>
        </w:rPr>
        <w:t> </w:t>
      </w:r>
      <w:r>
        <w:rPr>
          <w:sz w:val="17"/>
        </w:rPr>
        <w:t>o</w:t>
      </w:r>
      <w:r>
        <w:rPr>
          <w:spacing w:val="11"/>
          <w:sz w:val="17"/>
        </w:rPr>
        <w:t> </w:t>
      </w:r>
      <w:r>
        <w:rPr>
          <w:sz w:val="17"/>
        </w:rPr>
        <w:t>preço</w:t>
      </w:r>
      <w:r>
        <w:rPr>
          <w:spacing w:val="12"/>
          <w:sz w:val="17"/>
        </w:rPr>
        <w:t> </w:t>
      </w:r>
      <w:r>
        <w:rPr>
          <w:sz w:val="17"/>
        </w:rPr>
        <w:t>global,</w:t>
      </w:r>
      <w:r>
        <w:rPr>
          <w:spacing w:val="11"/>
          <w:sz w:val="17"/>
        </w:rPr>
        <w:t> </w:t>
      </w:r>
      <w:r>
        <w:rPr>
          <w:sz w:val="17"/>
        </w:rPr>
        <w:t>prevalecerão</w:t>
      </w:r>
      <w:r>
        <w:rPr>
          <w:spacing w:val="11"/>
          <w:sz w:val="17"/>
        </w:rPr>
        <w:t> </w:t>
      </w:r>
      <w:r>
        <w:rPr>
          <w:sz w:val="17"/>
        </w:rPr>
        <w:t>os</w:t>
      </w:r>
      <w:r>
        <w:rPr>
          <w:spacing w:val="11"/>
          <w:sz w:val="17"/>
        </w:rPr>
        <w:t> </w:t>
      </w:r>
      <w:r>
        <w:rPr>
          <w:sz w:val="17"/>
        </w:rPr>
        <w:t>primeiros;</w:t>
      </w:r>
      <w:r>
        <w:rPr>
          <w:spacing w:val="11"/>
          <w:sz w:val="17"/>
        </w:rPr>
        <w:t> </w:t>
      </w:r>
      <w:r>
        <w:rPr>
          <w:sz w:val="17"/>
        </w:rPr>
        <w:t>no</w:t>
      </w:r>
      <w:r>
        <w:rPr>
          <w:spacing w:val="12"/>
          <w:sz w:val="17"/>
        </w:rPr>
        <w:t> </w:t>
      </w:r>
      <w:r>
        <w:rPr>
          <w:sz w:val="17"/>
        </w:rPr>
        <w:t>caso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divergência</w:t>
      </w:r>
      <w:r>
        <w:rPr>
          <w:spacing w:val="-35"/>
          <w:sz w:val="17"/>
        </w:rPr>
        <w:t> </w:t>
      </w:r>
      <w:r>
        <w:rPr>
          <w:sz w:val="17"/>
        </w:rPr>
        <w:t>entre</w:t>
      </w:r>
      <w:r>
        <w:rPr>
          <w:spacing w:val="-1"/>
          <w:sz w:val="17"/>
        </w:rPr>
        <w:t> </w:t>
      </w:r>
      <w:r>
        <w:rPr>
          <w:sz w:val="17"/>
        </w:rPr>
        <w:t>os valores numéricos e os valores expressos por extenso, prevalecerão estes últimos.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2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11"/>
          <w:sz w:val="17"/>
        </w:rPr>
        <w:t> </w:t>
      </w:r>
      <w:r>
        <w:rPr>
          <w:sz w:val="17"/>
        </w:rPr>
        <w:t>oferta</w:t>
      </w:r>
      <w:r>
        <w:rPr>
          <w:spacing w:val="11"/>
          <w:sz w:val="17"/>
        </w:rPr>
        <w:t> </w:t>
      </w:r>
      <w:r>
        <w:rPr>
          <w:sz w:val="17"/>
        </w:rPr>
        <w:t>deverá</w:t>
      </w:r>
      <w:r>
        <w:rPr>
          <w:spacing w:val="11"/>
          <w:sz w:val="17"/>
        </w:rPr>
        <w:t> </w:t>
      </w:r>
      <w:r>
        <w:rPr>
          <w:sz w:val="17"/>
        </w:rPr>
        <w:t>ser</w:t>
      </w:r>
      <w:r>
        <w:rPr>
          <w:spacing w:val="11"/>
          <w:sz w:val="17"/>
        </w:rPr>
        <w:t> </w:t>
      </w:r>
      <w:r>
        <w:rPr>
          <w:sz w:val="17"/>
        </w:rPr>
        <w:t>firme</w:t>
      </w:r>
      <w:r>
        <w:rPr>
          <w:spacing w:val="11"/>
          <w:sz w:val="17"/>
        </w:rPr>
        <w:t> </w:t>
      </w:r>
      <w:r>
        <w:rPr>
          <w:sz w:val="17"/>
        </w:rPr>
        <w:t>e</w:t>
      </w:r>
      <w:r>
        <w:rPr>
          <w:spacing w:val="11"/>
          <w:sz w:val="17"/>
        </w:rPr>
        <w:t> </w:t>
      </w:r>
      <w:r>
        <w:rPr>
          <w:sz w:val="17"/>
        </w:rPr>
        <w:t>precisa,</w:t>
      </w:r>
      <w:r>
        <w:rPr>
          <w:spacing w:val="11"/>
          <w:sz w:val="17"/>
        </w:rPr>
        <w:t> </w:t>
      </w:r>
      <w:r>
        <w:rPr>
          <w:sz w:val="17"/>
        </w:rPr>
        <w:t>limitada,</w:t>
      </w:r>
      <w:r>
        <w:rPr>
          <w:spacing w:val="11"/>
          <w:sz w:val="17"/>
        </w:rPr>
        <w:t> </w:t>
      </w:r>
      <w:r>
        <w:rPr>
          <w:sz w:val="17"/>
        </w:rPr>
        <w:t>rigorosamente,</w:t>
      </w:r>
      <w:r>
        <w:rPr>
          <w:spacing w:val="11"/>
          <w:sz w:val="17"/>
        </w:rPr>
        <w:t> </w:t>
      </w:r>
      <w:r>
        <w:rPr>
          <w:sz w:val="17"/>
        </w:rPr>
        <w:t>ao</w:t>
      </w:r>
      <w:r>
        <w:rPr>
          <w:spacing w:val="11"/>
          <w:sz w:val="17"/>
        </w:rPr>
        <w:t> </w:t>
      </w:r>
      <w:r>
        <w:rPr>
          <w:sz w:val="17"/>
        </w:rPr>
        <w:t>objeto</w:t>
      </w:r>
      <w:r>
        <w:rPr>
          <w:spacing w:val="11"/>
          <w:sz w:val="17"/>
        </w:rPr>
        <w:t> </w:t>
      </w:r>
      <w:r>
        <w:rPr>
          <w:sz w:val="17"/>
        </w:rPr>
        <w:t>deste</w:t>
      </w:r>
      <w:r>
        <w:rPr>
          <w:spacing w:val="11"/>
          <w:sz w:val="17"/>
        </w:rPr>
        <w:t> </w:t>
      </w:r>
      <w:r>
        <w:rPr>
          <w:sz w:val="17"/>
        </w:rPr>
        <w:t>Edital,</w:t>
      </w:r>
      <w:r>
        <w:rPr>
          <w:spacing w:val="11"/>
          <w:sz w:val="17"/>
        </w:rPr>
        <w:t> </w:t>
      </w:r>
      <w:r>
        <w:rPr>
          <w:sz w:val="17"/>
        </w:rPr>
        <w:t>sem</w:t>
      </w:r>
      <w:r>
        <w:rPr>
          <w:spacing w:val="11"/>
          <w:sz w:val="17"/>
        </w:rPr>
        <w:t> </w:t>
      </w:r>
      <w:r>
        <w:rPr>
          <w:sz w:val="17"/>
        </w:rPr>
        <w:t>conter</w:t>
      </w:r>
      <w:r>
        <w:rPr>
          <w:spacing w:val="11"/>
          <w:sz w:val="17"/>
        </w:rPr>
        <w:t> </w:t>
      </w:r>
      <w:r>
        <w:rPr>
          <w:sz w:val="17"/>
        </w:rPr>
        <w:t>alternativas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preço</w:t>
      </w:r>
      <w:r>
        <w:rPr>
          <w:spacing w:val="12"/>
          <w:sz w:val="17"/>
        </w:rPr>
        <w:t> </w:t>
      </w:r>
      <w:r>
        <w:rPr>
          <w:sz w:val="17"/>
        </w:rPr>
        <w:t>ou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qualquer</w:t>
      </w:r>
      <w:r>
        <w:rPr>
          <w:spacing w:val="-36"/>
          <w:sz w:val="17"/>
        </w:rPr>
        <w:t> </w:t>
      </w:r>
      <w:r>
        <w:rPr>
          <w:sz w:val="17"/>
        </w:rPr>
        <w:t>outra condição que induza o julgamento a mais de um</w:t>
      </w:r>
      <w:r>
        <w:rPr>
          <w:spacing w:val="1"/>
          <w:sz w:val="17"/>
        </w:rPr>
        <w:t> </w:t>
      </w:r>
      <w:r>
        <w:rPr>
          <w:sz w:val="17"/>
        </w:rPr>
        <w:t>resultado, sob pena de desclassificação.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4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11"/>
          <w:sz w:val="17"/>
        </w:rPr>
        <w:t> </w:t>
      </w:r>
      <w:r>
        <w:rPr>
          <w:sz w:val="17"/>
        </w:rPr>
        <w:t>proposta</w:t>
      </w:r>
      <w:r>
        <w:rPr>
          <w:spacing w:val="11"/>
          <w:sz w:val="17"/>
        </w:rPr>
        <w:t> </w:t>
      </w:r>
      <w:r>
        <w:rPr>
          <w:sz w:val="17"/>
        </w:rPr>
        <w:t>deverá</w:t>
      </w:r>
      <w:r>
        <w:rPr>
          <w:spacing w:val="11"/>
          <w:sz w:val="17"/>
        </w:rPr>
        <w:t> </w:t>
      </w:r>
      <w:r>
        <w:rPr>
          <w:sz w:val="17"/>
        </w:rPr>
        <w:t>obedecer</w:t>
      </w:r>
      <w:r>
        <w:rPr>
          <w:spacing w:val="11"/>
          <w:sz w:val="17"/>
        </w:rPr>
        <w:t> </w:t>
      </w:r>
      <w:r>
        <w:rPr>
          <w:sz w:val="17"/>
        </w:rPr>
        <w:t>aos</w:t>
      </w:r>
      <w:r>
        <w:rPr>
          <w:spacing w:val="11"/>
          <w:sz w:val="17"/>
        </w:rPr>
        <w:t> </w:t>
      </w:r>
      <w:r>
        <w:rPr>
          <w:sz w:val="17"/>
        </w:rPr>
        <w:t>termos</w:t>
      </w:r>
      <w:r>
        <w:rPr>
          <w:spacing w:val="11"/>
          <w:sz w:val="17"/>
        </w:rPr>
        <w:t> </w:t>
      </w:r>
      <w:r>
        <w:rPr>
          <w:sz w:val="17"/>
        </w:rPr>
        <w:t>deste</w:t>
      </w:r>
      <w:r>
        <w:rPr>
          <w:spacing w:val="11"/>
          <w:sz w:val="17"/>
        </w:rPr>
        <w:t> </w:t>
      </w:r>
      <w:r>
        <w:rPr>
          <w:sz w:val="17"/>
        </w:rPr>
        <w:t>Edital</w:t>
      </w:r>
      <w:r>
        <w:rPr>
          <w:spacing w:val="11"/>
          <w:sz w:val="17"/>
        </w:rPr>
        <w:t> </w:t>
      </w:r>
      <w:r>
        <w:rPr>
          <w:sz w:val="17"/>
        </w:rPr>
        <w:t>e</w:t>
      </w:r>
      <w:r>
        <w:rPr>
          <w:spacing w:val="11"/>
          <w:sz w:val="17"/>
        </w:rPr>
        <w:t> </w:t>
      </w:r>
      <w:r>
        <w:rPr>
          <w:sz w:val="17"/>
        </w:rPr>
        <w:t>seus</w:t>
      </w:r>
      <w:r>
        <w:rPr>
          <w:spacing w:val="11"/>
          <w:sz w:val="17"/>
        </w:rPr>
        <w:t> </w:t>
      </w:r>
      <w:r>
        <w:rPr>
          <w:sz w:val="17"/>
        </w:rPr>
        <w:t>Anexos,</w:t>
      </w:r>
      <w:r>
        <w:rPr>
          <w:spacing w:val="11"/>
          <w:sz w:val="17"/>
        </w:rPr>
        <w:t> </w:t>
      </w:r>
      <w:r>
        <w:rPr>
          <w:sz w:val="17"/>
        </w:rPr>
        <w:t>não</w:t>
      </w:r>
      <w:r>
        <w:rPr>
          <w:spacing w:val="11"/>
          <w:sz w:val="17"/>
        </w:rPr>
        <w:t> </w:t>
      </w:r>
      <w:r>
        <w:rPr>
          <w:sz w:val="17"/>
        </w:rPr>
        <w:t>sendo</w:t>
      </w:r>
      <w:r>
        <w:rPr>
          <w:spacing w:val="11"/>
          <w:sz w:val="17"/>
        </w:rPr>
        <w:t> </w:t>
      </w:r>
      <w:r>
        <w:rPr>
          <w:sz w:val="17"/>
        </w:rPr>
        <w:t>considerada</w:t>
      </w:r>
      <w:r>
        <w:rPr>
          <w:spacing w:val="11"/>
          <w:sz w:val="17"/>
        </w:rPr>
        <w:t> </w:t>
      </w:r>
      <w:r>
        <w:rPr>
          <w:sz w:val="17"/>
        </w:rPr>
        <w:t>aquela</w:t>
      </w:r>
      <w:r>
        <w:rPr>
          <w:spacing w:val="11"/>
          <w:sz w:val="17"/>
        </w:rPr>
        <w:t> </w:t>
      </w:r>
      <w:r>
        <w:rPr>
          <w:sz w:val="17"/>
        </w:rPr>
        <w:t>que</w:t>
      </w:r>
      <w:r>
        <w:rPr>
          <w:spacing w:val="11"/>
          <w:sz w:val="17"/>
        </w:rPr>
        <w:t> </w:t>
      </w:r>
      <w:r>
        <w:rPr>
          <w:sz w:val="17"/>
        </w:rPr>
        <w:t>não</w:t>
      </w:r>
      <w:r>
        <w:rPr>
          <w:spacing w:val="11"/>
          <w:sz w:val="17"/>
        </w:rPr>
        <w:t> </w:t>
      </w:r>
      <w:r>
        <w:rPr>
          <w:sz w:val="17"/>
        </w:rPr>
        <w:t>corresponda</w:t>
      </w:r>
      <w:r>
        <w:rPr>
          <w:spacing w:val="11"/>
          <w:sz w:val="17"/>
        </w:rPr>
        <w:t> </w:t>
      </w:r>
      <w:r>
        <w:rPr>
          <w:sz w:val="17"/>
        </w:rPr>
        <w:t>às</w:t>
      </w:r>
      <w:r>
        <w:rPr>
          <w:spacing w:val="-36"/>
          <w:sz w:val="17"/>
        </w:rPr>
        <w:t> </w:t>
      </w:r>
      <w:r>
        <w:rPr>
          <w:sz w:val="17"/>
        </w:rPr>
        <w:t>especificações ali contidas ou que estabeleça vínculo à proposta de outro licitante.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8" w:firstLine="0"/>
        <w:jc w:val="left"/>
        <w:rPr>
          <w:sz w:val="17"/>
        </w:rPr>
      </w:pPr>
      <w:r>
        <w:rPr>
          <w:sz w:val="17"/>
        </w:rPr>
        <w:t>As</w:t>
      </w:r>
      <w:r>
        <w:rPr>
          <w:spacing w:val="8"/>
          <w:sz w:val="17"/>
        </w:rPr>
        <w:t> </w:t>
      </w:r>
      <w:r>
        <w:rPr>
          <w:sz w:val="17"/>
        </w:rPr>
        <w:t>propostas</w:t>
      </w:r>
      <w:r>
        <w:rPr>
          <w:spacing w:val="8"/>
          <w:sz w:val="17"/>
        </w:rPr>
        <w:t> </w:t>
      </w:r>
      <w:r>
        <w:rPr>
          <w:sz w:val="17"/>
        </w:rPr>
        <w:t>que</w:t>
      </w:r>
      <w:r>
        <w:rPr>
          <w:spacing w:val="9"/>
          <w:sz w:val="17"/>
        </w:rPr>
        <w:t> </w:t>
      </w:r>
      <w:r>
        <w:rPr>
          <w:sz w:val="17"/>
        </w:rPr>
        <w:t>contenham</w:t>
      </w:r>
      <w:r>
        <w:rPr>
          <w:spacing w:val="8"/>
          <w:sz w:val="17"/>
        </w:rPr>
        <w:t> </w:t>
      </w:r>
      <w:r>
        <w:rPr>
          <w:sz w:val="17"/>
        </w:rPr>
        <w:t>a</w:t>
      </w:r>
      <w:r>
        <w:rPr>
          <w:spacing w:val="9"/>
          <w:sz w:val="17"/>
        </w:rPr>
        <w:t> </w:t>
      </w:r>
      <w:r>
        <w:rPr>
          <w:sz w:val="17"/>
        </w:rPr>
        <w:t>descrição</w:t>
      </w:r>
      <w:r>
        <w:rPr>
          <w:spacing w:val="8"/>
          <w:sz w:val="17"/>
        </w:rPr>
        <w:t> </w:t>
      </w:r>
      <w:r>
        <w:rPr>
          <w:sz w:val="17"/>
        </w:rPr>
        <w:t>do</w:t>
      </w:r>
      <w:r>
        <w:rPr>
          <w:spacing w:val="9"/>
          <w:sz w:val="17"/>
        </w:rPr>
        <w:t> </w:t>
      </w:r>
      <w:r>
        <w:rPr>
          <w:sz w:val="17"/>
        </w:rPr>
        <w:t>objeto,</w:t>
      </w:r>
      <w:r>
        <w:rPr>
          <w:spacing w:val="8"/>
          <w:sz w:val="17"/>
        </w:rPr>
        <w:t> </w:t>
      </w:r>
      <w:r>
        <w:rPr>
          <w:sz w:val="17"/>
        </w:rPr>
        <w:t>o</w:t>
      </w:r>
      <w:r>
        <w:rPr>
          <w:spacing w:val="9"/>
          <w:sz w:val="17"/>
        </w:rPr>
        <w:t> </w:t>
      </w:r>
      <w:r>
        <w:rPr>
          <w:sz w:val="17"/>
        </w:rPr>
        <w:t>valor</w:t>
      </w:r>
      <w:r>
        <w:rPr>
          <w:spacing w:val="8"/>
          <w:sz w:val="17"/>
        </w:rPr>
        <w:t> </w:t>
      </w:r>
      <w:r>
        <w:rPr>
          <w:sz w:val="17"/>
        </w:rPr>
        <w:t>e</w:t>
      </w:r>
      <w:r>
        <w:rPr>
          <w:spacing w:val="9"/>
          <w:sz w:val="17"/>
        </w:rPr>
        <w:t> </w:t>
      </w:r>
      <w:r>
        <w:rPr>
          <w:sz w:val="17"/>
        </w:rPr>
        <w:t>os</w:t>
      </w:r>
      <w:r>
        <w:rPr>
          <w:spacing w:val="8"/>
          <w:sz w:val="17"/>
        </w:rPr>
        <w:t> </w:t>
      </w:r>
      <w:r>
        <w:rPr>
          <w:sz w:val="17"/>
        </w:rPr>
        <w:t>documentos</w:t>
      </w:r>
      <w:r>
        <w:rPr>
          <w:spacing w:val="9"/>
          <w:sz w:val="17"/>
        </w:rPr>
        <w:t> </w:t>
      </w:r>
      <w:r>
        <w:rPr>
          <w:sz w:val="17"/>
        </w:rPr>
        <w:t>complementares</w:t>
      </w:r>
      <w:r>
        <w:rPr>
          <w:spacing w:val="8"/>
          <w:sz w:val="17"/>
        </w:rPr>
        <w:t> </w:t>
      </w:r>
      <w:r>
        <w:rPr>
          <w:sz w:val="17"/>
        </w:rPr>
        <w:t>estarão</w:t>
      </w:r>
      <w:r>
        <w:rPr>
          <w:spacing w:val="9"/>
          <w:sz w:val="17"/>
        </w:rPr>
        <w:t> </w:t>
      </w:r>
      <w:r>
        <w:rPr>
          <w:sz w:val="17"/>
        </w:rPr>
        <w:t>disponíveis</w:t>
      </w:r>
      <w:r>
        <w:rPr>
          <w:spacing w:val="8"/>
          <w:sz w:val="17"/>
        </w:rPr>
        <w:t> </w:t>
      </w:r>
      <w:r>
        <w:rPr>
          <w:sz w:val="17"/>
        </w:rPr>
        <w:t>na</w:t>
      </w:r>
      <w:r>
        <w:rPr>
          <w:spacing w:val="9"/>
          <w:sz w:val="17"/>
        </w:rPr>
        <w:t> </w:t>
      </w:r>
      <w:r>
        <w:rPr>
          <w:sz w:val="17"/>
        </w:rPr>
        <w:t>internet,</w:t>
      </w:r>
      <w:r>
        <w:rPr>
          <w:spacing w:val="8"/>
          <w:sz w:val="17"/>
        </w:rPr>
        <w:t> </w:t>
      </w:r>
      <w:r>
        <w:rPr>
          <w:sz w:val="17"/>
        </w:rPr>
        <w:t>após</w:t>
      </w:r>
      <w:r>
        <w:rPr>
          <w:spacing w:val="8"/>
          <w:sz w:val="17"/>
        </w:rPr>
        <w:t> </w:t>
      </w:r>
      <w:r>
        <w:rPr>
          <w:sz w:val="17"/>
        </w:rPr>
        <w:t>a</w:t>
      </w:r>
      <w:r>
        <w:rPr>
          <w:spacing w:val="-35"/>
          <w:sz w:val="17"/>
        </w:rPr>
        <w:t> </w:t>
      </w:r>
      <w:r>
        <w:rPr>
          <w:sz w:val="17"/>
        </w:rPr>
        <w:t>homologação.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left"/>
      </w:pPr>
      <w:r>
        <w:rPr/>
        <w:t>DO RECURSO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5" w:after="0"/>
        <w:ind w:left="191" w:right="193" w:firstLine="0"/>
        <w:jc w:val="both"/>
        <w:rPr>
          <w:sz w:val="17"/>
        </w:rPr>
      </w:pPr>
      <w:r>
        <w:rPr>
          <w:sz w:val="17"/>
        </w:rPr>
        <w:t>O(A) Pregoeiro(a) declarará o vencedor e, depois de decorrida a fase de regularização fiscal e trabalhista de microempresa ou empresa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6"/>
          <w:sz w:val="17"/>
        </w:rPr>
        <w:t> </w:t>
      </w:r>
      <w:r>
        <w:rPr>
          <w:sz w:val="17"/>
        </w:rPr>
        <w:t>pequeno</w:t>
      </w:r>
      <w:r>
        <w:rPr>
          <w:spacing w:val="7"/>
          <w:sz w:val="17"/>
        </w:rPr>
        <w:t> </w:t>
      </w:r>
      <w:r>
        <w:rPr>
          <w:sz w:val="17"/>
        </w:rPr>
        <w:t>porte,</w:t>
      </w:r>
      <w:r>
        <w:rPr>
          <w:spacing w:val="6"/>
          <w:sz w:val="17"/>
        </w:rPr>
        <w:t> </w:t>
      </w:r>
      <w:r>
        <w:rPr>
          <w:sz w:val="17"/>
        </w:rPr>
        <w:t>se</w:t>
      </w:r>
      <w:r>
        <w:rPr>
          <w:spacing w:val="7"/>
          <w:sz w:val="17"/>
        </w:rPr>
        <w:t> </w:t>
      </w:r>
      <w:r>
        <w:rPr>
          <w:sz w:val="17"/>
        </w:rPr>
        <w:t>for</w:t>
      </w:r>
      <w:r>
        <w:rPr>
          <w:spacing w:val="7"/>
          <w:sz w:val="17"/>
        </w:rPr>
        <w:t> </w:t>
      </w:r>
      <w:r>
        <w:rPr>
          <w:sz w:val="17"/>
        </w:rPr>
        <w:t>o</w:t>
      </w:r>
      <w:r>
        <w:rPr>
          <w:spacing w:val="6"/>
          <w:sz w:val="17"/>
        </w:rPr>
        <w:t> </w:t>
      </w:r>
      <w:r>
        <w:rPr>
          <w:sz w:val="17"/>
        </w:rPr>
        <w:t>caso,</w:t>
      </w:r>
      <w:r>
        <w:rPr>
          <w:spacing w:val="7"/>
          <w:sz w:val="17"/>
        </w:rPr>
        <w:t> </w:t>
      </w:r>
      <w:r>
        <w:rPr>
          <w:sz w:val="17"/>
        </w:rPr>
        <w:t>concederá</w:t>
      </w:r>
      <w:r>
        <w:rPr>
          <w:spacing w:val="6"/>
          <w:sz w:val="17"/>
        </w:rPr>
        <w:t> </w:t>
      </w:r>
      <w:r>
        <w:rPr>
          <w:sz w:val="17"/>
        </w:rPr>
        <w:t>o</w:t>
      </w:r>
      <w:r>
        <w:rPr>
          <w:spacing w:val="7"/>
          <w:sz w:val="17"/>
        </w:rPr>
        <w:t> </w:t>
      </w:r>
      <w:r>
        <w:rPr>
          <w:sz w:val="17"/>
        </w:rPr>
        <w:t>prazo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6"/>
          <w:sz w:val="17"/>
        </w:rPr>
        <w:t> </w:t>
      </w:r>
      <w:r>
        <w:rPr>
          <w:sz w:val="17"/>
        </w:rPr>
        <w:t>no</w:t>
      </w:r>
      <w:r>
        <w:rPr>
          <w:spacing w:val="7"/>
          <w:sz w:val="17"/>
        </w:rPr>
        <w:t> </w:t>
      </w:r>
      <w:r>
        <w:rPr>
          <w:b/>
          <w:sz w:val="17"/>
        </w:rPr>
        <w:t>mínimo</w:t>
      </w:r>
      <w:r>
        <w:rPr>
          <w:b/>
          <w:spacing w:val="6"/>
          <w:sz w:val="17"/>
        </w:rPr>
        <w:t> </w:t>
      </w:r>
      <w:r>
        <w:rPr>
          <w:b/>
          <w:sz w:val="17"/>
        </w:rPr>
        <w:t>30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(trinta)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minutos</w:t>
      </w:r>
      <w:r>
        <w:rPr>
          <w:sz w:val="17"/>
        </w:rPr>
        <w:t>,</w:t>
      </w:r>
      <w:r>
        <w:rPr>
          <w:spacing w:val="6"/>
          <w:sz w:val="17"/>
        </w:rPr>
        <w:t> </w:t>
      </w:r>
      <w:r>
        <w:rPr>
          <w:sz w:val="17"/>
        </w:rPr>
        <w:t>para</w:t>
      </w:r>
      <w:r>
        <w:rPr>
          <w:spacing w:val="7"/>
          <w:sz w:val="17"/>
        </w:rPr>
        <w:t> </w:t>
      </w:r>
      <w:r>
        <w:rPr>
          <w:sz w:val="17"/>
        </w:rPr>
        <w:t>que</w:t>
      </w:r>
      <w:r>
        <w:rPr>
          <w:spacing w:val="6"/>
          <w:sz w:val="17"/>
        </w:rPr>
        <w:t> </w:t>
      </w:r>
      <w:r>
        <w:rPr>
          <w:sz w:val="17"/>
        </w:rPr>
        <w:t>qualquer</w:t>
      </w:r>
      <w:r>
        <w:rPr>
          <w:spacing w:val="7"/>
          <w:sz w:val="17"/>
        </w:rPr>
        <w:t> </w:t>
      </w:r>
      <w:r>
        <w:rPr>
          <w:sz w:val="17"/>
        </w:rPr>
        <w:t>licitante</w:t>
      </w:r>
      <w:r>
        <w:rPr>
          <w:spacing w:val="7"/>
          <w:sz w:val="17"/>
        </w:rPr>
        <w:t> </w:t>
      </w:r>
      <w:r>
        <w:rPr>
          <w:sz w:val="17"/>
        </w:rPr>
        <w:t>manifeste</w:t>
      </w:r>
      <w:r>
        <w:rPr>
          <w:spacing w:val="6"/>
          <w:sz w:val="17"/>
        </w:rPr>
        <w:t> </w:t>
      </w:r>
      <w:r>
        <w:rPr>
          <w:sz w:val="17"/>
        </w:rPr>
        <w:t>a</w:t>
      </w:r>
      <w:r>
        <w:rPr>
          <w:spacing w:val="7"/>
          <w:sz w:val="17"/>
        </w:rPr>
        <w:t> </w:t>
      </w:r>
      <w:r>
        <w:rPr>
          <w:sz w:val="17"/>
        </w:rPr>
        <w:t>intenção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6"/>
          <w:sz w:val="17"/>
        </w:rPr>
        <w:t> </w:t>
      </w:r>
      <w:r>
        <w:rPr>
          <w:sz w:val="17"/>
        </w:rPr>
        <w:t>recorrer,</w:t>
      </w:r>
      <w:r>
        <w:rPr>
          <w:spacing w:val="-36"/>
          <w:sz w:val="17"/>
        </w:rPr>
        <w:t> </w:t>
      </w:r>
      <w:r>
        <w:rPr>
          <w:sz w:val="17"/>
        </w:rPr>
        <w:t>de forma motivada,</w:t>
      </w:r>
      <w:r>
        <w:rPr>
          <w:spacing w:val="1"/>
          <w:sz w:val="17"/>
        </w:rPr>
        <w:t> </w:t>
      </w:r>
      <w:r>
        <w:rPr>
          <w:sz w:val="17"/>
        </w:rPr>
        <w:t>isto é, indicando</w:t>
      </w:r>
      <w:r>
        <w:rPr>
          <w:spacing w:val="1"/>
          <w:sz w:val="17"/>
        </w:rPr>
        <w:t> </w:t>
      </w:r>
      <w:r>
        <w:rPr>
          <w:sz w:val="17"/>
        </w:rPr>
        <w:t>contra qual(is)</w:t>
      </w:r>
      <w:r>
        <w:rPr>
          <w:spacing w:val="1"/>
          <w:sz w:val="17"/>
        </w:rPr>
        <w:t> </w:t>
      </w:r>
      <w:r>
        <w:rPr>
          <w:sz w:val="17"/>
        </w:rPr>
        <w:t>decisão(ões) pretende recorrer</w:t>
      </w:r>
      <w:r>
        <w:rPr>
          <w:spacing w:val="1"/>
          <w:sz w:val="17"/>
        </w:rPr>
        <w:t> </w:t>
      </w:r>
      <w:r>
        <w:rPr>
          <w:sz w:val="17"/>
        </w:rPr>
        <w:t>e por quais</w:t>
      </w:r>
      <w:r>
        <w:rPr>
          <w:spacing w:val="1"/>
          <w:sz w:val="17"/>
        </w:rPr>
        <w:t> </w:t>
      </w:r>
      <w:r>
        <w:rPr>
          <w:sz w:val="17"/>
        </w:rPr>
        <w:t>motivos, em</w:t>
      </w:r>
      <w:r>
        <w:rPr>
          <w:spacing w:val="1"/>
          <w:sz w:val="17"/>
        </w:rPr>
        <w:t> </w:t>
      </w:r>
      <w:r>
        <w:rPr>
          <w:sz w:val="17"/>
        </w:rPr>
        <w:t>campo próprio do</w:t>
      </w:r>
      <w:r>
        <w:rPr>
          <w:spacing w:val="1"/>
          <w:sz w:val="17"/>
        </w:rPr>
        <w:t> </w:t>
      </w:r>
      <w:r>
        <w:rPr>
          <w:sz w:val="17"/>
        </w:rPr>
        <w:t>sistema.</w:t>
      </w:r>
    </w:p>
    <w:p>
      <w:pPr>
        <w:pStyle w:val="ListParagraph"/>
        <w:numPr>
          <w:ilvl w:val="1"/>
          <w:numId w:val="2"/>
        </w:numPr>
        <w:tabs>
          <w:tab w:pos="1241" w:val="left" w:leader="none"/>
          <w:tab w:pos="1242" w:val="left" w:leader="none"/>
        </w:tabs>
        <w:spacing w:line="235" w:lineRule="auto" w:before="85" w:after="0"/>
        <w:ind w:left="191" w:right="191" w:firstLine="0"/>
        <w:jc w:val="both"/>
        <w:rPr>
          <w:sz w:val="17"/>
        </w:rPr>
      </w:pPr>
      <w:r>
        <w:rPr>
          <w:sz w:val="17"/>
        </w:rPr>
        <w:t>Havendo quem se manifeste, caberá ao(à) Pregoeiro(a) verificar a tempestividade e a existência de motivação da intenção de recorrer,</w:t>
      </w:r>
      <w:r>
        <w:rPr>
          <w:spacing w:val="1"/>
          <w:sz w:val="17"/>
        </w:rPr>
        <w:t> </w:t>
      </w:r>
      <w:r>
        <w:rPr>
          <w:sz w:val="17"/>
        </w:rPr>
        <w:t>para decidir se admite ou não o recurso, fundamentadamente.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0" w:firstLine="0"/>
        <w:jc w:val="both"/>
        <w:rPr>
          <w:sz w:val="17"/>
        </w:rPr>
      </w:pPr>
      <w:r>
        <w:rPr>
          <w:sz w:val="17"/>
        </w:rPr>
        <w:t>Nesse</w:t>
      </w:r>
      <w:r>
        <w:rPr>
          <w:spacing w:val="1"/>
          <w:sz w:val="17"/>
        </w:rPr>
        <w:t> </w:t>
      </w:r>
      <w:r>
        <w:rPr>
          <w:sz w:val="17"/>
        </w:rPr>
        <w:t>momento</w:t>
      </w:r>
      <w:r>
        <w:rPr>
          <w:spacing w:val="1"/>
          <w:sz w:val="17"/>
        </w:rPr>
        <w:t> </w:t>
      </w:r>
      <w:r>
        <w:rPr>
          <w:sz w:val="17"/>
        </w:rPr>
        <w:t>o(a)</w:t>
      </w:r>
      <w:r>
        <w:rPr>
          <w:spacing w:val="1"/>
          <w:sz w:val="17"/>
        </w:rPr>
        <w:t> </w:t>
      </w:r>
      <w:r>
        <w:rPr>
          <w:sz w:val="17"/>
        </w:rPr>
        <w:t>Pregoeiro(a)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adentrará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mérito</w:t>
      </w:r>
      <w:r>
        <w:rPr>
          <w:spacing w:val="1"/>
          <w:sz w:val="17"/>
        </w:rPr>
        <w:t> </w:t>
      </w:r>
      <w:r>
        <w:rPr>
          <w:sz w:val="17"/>
        </w:rPr>
        <w:t>recursal,</w:t>
      </w:r>
      <w:r>
        <w:rPr>
          <w:spacing w:val="1"/>
          <w:sz w:val="17"/>
        </w:rPr>
        <w:t> </w:t>
      </w:r>
      <w:r>
        <w:rPr>
          <w:sz w:val="17"/>
        </w:rPr>
        <w:t>mas</w:t>
      </w:r>
      <w:r>
        <w:rPr>
          <w:spacing w:val="1"/>
          <w:sz w:val="17"/>
        </w:rPr>
        <w:t> </w:t>
      </w:r>
      <w:r>
        <w:rPr>
          <w:sz w:val="17"/>
        </w:rPr>
        <w:t>apenas</w:t>
      </w:r>
      <w:r>
        <w:rPr>
          <w:spacing w:val="1"/>
          <w:sz w:val="17"/>
        </w:rPr>
        <w:t> </w:t>
      </w:r>
      <w:r>
        <w:rPr>
          <w:sz w:val="17"/>
        </w:rPr>
        <w:t>verificará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condições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admissibilidade do recurso.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3" w:after="0"/>
        <w:ind w:left="2402" w:right="0" w:hanging="1013"/>
        <w:jc w:val="both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falta de</w:t>
      </w:r>
      <w:r>
        <w:rPr>
          <w:spacing w:val="-1"/>
          <w:sz w:val="17"/>
        </w:rPr>
        <w:t> </w:t>
      </w:r>
      <w:r>
        <w:rPr>
          <w:sz w:val="17"/>
        </w:rPr>
        <w:t>manifestação motivada</w:t>
      </w:r>
      <w:r>
        <w:rPr>
          <w:spacing w:val="-1"/>
          <w:sz w:val="17"/>
        </w:rPr>
        <w:t> </w:t>
      </w:r>
      <w:r>
        <w:rPr>
          <w:sz w:val="17"/>
        </w:rPr>
        <w:t>do licitante quanto</w:t>
      </w:r>
      <w:r>
        <w:rPr>
          <w:spacing w:val="-1"/>
          <w:sz w:val="17"/>
        </w:rPr>
        <w:t> </w:t>
      </w:r>
      <w:r>
        <w:rPr>
          <w:sz w:val="17"/>
        </w:rPr>
        <w:t>à intenção</w:t>
      </w:r>
      <w:r>
        <w:rPr>
          <w:spacing w:val="-1"/>
          <w:sz w:val="17"/>
        </w:rPr>
        <w:t> </w:t>
      </w:r>
      <w:r>
        <w:rPr>
          <w:sz w:val="17"/>
        </w:rPr>
        <w:t>de recorrer importará</w:t>
      </w:r>
      <w:r>
        <w:rPr>
          <w:spacing w:val="-1"/>
          <w:sz w:val="17"/>
        </w:rPr>
        <w:t> </w:t>
      </w:r>
      <w:r>
        <w:rPr>
          <w:sz w:val="17"/>
        </w:rPr>
        <w:t>a decadência</w:t>
      </w:r>
      <w:r>
        <w:rPr>
          <w:spacing w:val="-1"/>
          <w:sz w:val="17"/>
        </w:rPr>
        <w:t> </w:t>
      </w:r>
      <w:r>
        <w:rPr>
          <w:sz w:val="17"/>
        </w:rPr>
        <w:t>desse direito.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4" w:after="0"/>
        <w:ind w:left="1390" w:right="194" w:firstLine="0"/>
        <w:jc w:val="both"/>
        <w:rPr>
          <w:sz w:val="17"/>
        </w:rPr>
      </w:pPr>
      <w:r>
        <w:rPr>
          <w:sz w:val="17"/>
        </w:rPr>
        <w:t>Uma vez admitido o recurso, o recorrente terá, a partir de então, o prazo de </w:t>
      </w:r>
      <w:r>
        <w:rPr>
          <w:b/>
          <w:sz w:val="17"/>
        </w:rPr>
        <w:t>3 (três) dias </w:t>
      </w:r>
      <w:r>
        <w:rPr>
          <w:sz w:val="17"/>
        </w:rPr>
        <w:t>para apresentar as razões,</w:t>
      </w:r>
      <w:r>
        <w:rPr>
          <w:spacing w:val="1"/>
          <w:sz w:val="17"/>
        </w:rPr>
        <w:t> </w:t>
      </w:r>
      <w:r>
        <w:rPr>
          <w:sz w:val="17"/>
        </w:rPr>
        <w:t>pelo sistema eletrônico, ficando os demais licitantes, desde logo, intimados para, querendo, apresentarem contrarrazões também</w:t>
      </w:r>
      <w:r>
        <w:rPr>
          <w:spacing w:val="1"/>
          <w:sz w:val="17"/>
        </w:rPr>
        <w:t> </w:t>
      </w:r>
      <w:r>
        <w:rPr>
          <w:sz w:val="17"/>
        </w:rPr>
        <w:t>pelo sistema eletrônico, em outros </w:t>
      </w:r>
      <w:r>
        <w:rPr>
          <w:b/>
          <w:sz w:val="17"/>
        </w:rPr>
        <w:t>3 (três) dias, </w:t>
      </w:r>
      <w:r>
        <w:rPr>
          <w:sz w:val="17"/>
        </w:rPr>
        <w:t>que começarão a contar do término do prazo do recorrente, sendo-lhes assegurada</w:t>
      </w:r>
      <w:r>
        <w:rPr>
          <w:spacing w:val="1"/>
          <w:sz w:val="17"/>
        </w:rPr>
        <w:t> </w:t>
      </w:r>
      <w:r>
        <w:rPr>
          <w:sz w:val="17"/>
        </w:rPr>
        <w:t>vista imediata dos elementos indispensáveis à defesa de seus interesses.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acolhimento do recurso invalida</w:t>
      </w:r>
      <w:r>
        <w:rPr>
          <w:spacing w:val="-1"/>
          <w:sz w:val="17"/>
        </w:rPr>
        <w:t> </w:t>
      </w:r>
      <w:r>
        <w:rPr>
          <w:sz w:val="17"/>
        </w:rPr>
        <w:t>tão somente os atos insuscetiveis</w:t>
      </w:r>
      <w:r>
        <w:rPr>
          <w:spacing w:val="-1"/>
          <w:sz w:val="17"/>
        </w:rPr>
        <w:t> </w:t>
      </w:r>
      <w:r>
        <w:rPr>
          <w:sz w:val="17"/>
        </w:rPr>
        <w:t>de aproveitamento.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both"/>
        <w:rPr>
          <w:sz w:val="17"/>
        </w:rPr>
      </w:pPr>
      <w:r>
        <w:rPr>
          <w:sz w:val="17"/>
        </w:rPr>
        <w:t>Os autos do processo permanecerão com</w:t>
      </w:r>
      <w:r>
        <w:rPr>
          <w:spacing w:val="1"/>
          <w:sz w:val="17"/>
        </w:rPr>
        <w:t> </w:t>
      </w:r>
      <w:r>
        <w:rPr>
          <w:sz w:val="17"/>
        </w:rPr>
        <w:t>vista franqueada aos interessados, no endereço</w:t>
      </w:r>
      <w:r>
        <w:rPr>
          <w:spacing w:val="1"/>
          <w:sz w:val="17"/>
        </w:rPr>
        <w:t> </w:t>
      </w:r>
      <w:r>
        <w:rPr>
          <w:sz w:val="17"/>
        </w:rPr>
        <w:t>constante neste 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DA</w:t>
      </w:r>
      <w:r>
        <w:rPr>
          <w:spacing w:val="-2"/>
        </w:rPr>
        <w:t> </w:t>
      </w:r>
      <w:r>
        <w:rPr/>
        <w:t>REABERTURA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SESSÃO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  <w:rPr>
          <w:sz w:val="17"/>
        </w:rPr>
      </w:pPr>
      <w:r>
        <w:rPr>
          <w:sz w:val="17"/>
        </w:rPr>
        <w:t>A sessão</w:t>
      </w:r>
      <w:r>
        <w:rPr>
          <w:spacing w:val="1"/>
          <w:sz w:val="17"/>
        </w:rPr>
        <w:t> </w:t>
      </w:r>
      <w:r>
        <w:rPr>
          <w:sz w:val="17"/>
        </w:rPr>
        <w:t>pública</w:t>
      </w:r>
      <w:r>
        <w:rPr>
          <w:spacing w:val="1"/>
          <w:sz w:val="17"/>
        </w:rPr>
        <w:t> </w:t>
      </w:r>
      <w:r>
        <w:rPr>
          <w:sz w:val="17"/>
        </w:rPr>
        <w:t>poderá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reaberta: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3" w:firstLine="0"/>
        <w:jc w:val="both"/>
        <w:rPr>
          <w:sz w:val="17"/>
        </w:rPr>
      </w:pPr>
      <w:r>
        <w:rPr>
          <w:sz w:val="17"/>
        </w:rPr>
        <w:t>Nas hipóteses de provimento de recurso que leve à anulação de atos anteriores à realização da sessão pública</w:t>
      </w:r>
      <w:r>
        <w:rPr>
          <w:spacing w:val="1"/>
          <w:sz w:val="17"/>
        </w:rPr>
        <w:t> </w:t>
      </w:r>
      <w:r>
        <w:rPr>
          <w:sz w:val="17"/>
        </w:rPr>
        <w:t>precedente ou em que seja anulada a própria sessão pública, situação em que serão repetidos os atos anulados e os que dele</w:t>
      </w:r>
      <w:r>
        <w:rPr>
          <w:spacing w:val="1"/>
          <w:sz w:val="17"/>
        </w:rPr>
        <w:t> </w:t>
      </w:r>
      <w:r>
        <w:rPr>
          <w:sz w:val="17"/>
        </w:rPr>
        <w:t>dependam.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3" w:firstLine="0"/>
        <w:jc w:val="both"/>
        <w:rPr>
          <w:sz w:val="17"/>
        </w:rPr>
      </w:pPr>
      <w:r>
        <w:rPr>
          <w:sz w:val="17"/>
        </w:rPr>
        <w:t>Quando</w:t>
      </w:r>
      <w:r>
        <w:rPr>
          <w:spacing w:val="7"/>
          <w:sz w:val="17"/>
        </w:rPr>
        <w:t> </w:t>
      </w:r>
      <w:r>
        <w:rPr>
          <w:sz w:val="17"/>
        </w:rPr>
        <w:t>houver</w:t>
      </w:r>
      <w:r>
        <w:rPr>
          <w:spacing w:val="8"/>
          <w:sz w:val="17"/>
        </w:rPr>
        <w:t> </w:t>
      </w:r>
      <w:r>
        <w:rPr>
          <w:sz w:val="17"/>
        </w:rPr>
        <w:t>erro</w:t>
      </w:r>
      <w:r>
        <w:rPr>
          <w:spacing w:val="7"/>
          <w:sz w:val="17"/>
        </w:rPr>
        <w:t> </w:t>
      </w:r>
      <w:r>
        <w:rPr>
          <w:sz w:val="17"/>
        </w:rPr>
        <w:t>na</w:t>
      </w:r>
      <w:r>
        <w:rPr>
          <w:spacing w:val="8"/>
          <w:sz w:val="17"/>
        </w:rPr>
        <w:t> </w:t>
      </w:r>
      <w:r>
        <w:rPr>
          <w:sz w:val="17"/>
        </w:rPr>
        <w:t>aceitação</w:t>
      </w:r>
      <w:r>
        <w:rPr>
          <w:spacing w:val="8"/>
          <w:sz w:val="17"/>
        </w:rPr>
        <w:t> </w:t>
      </w:r>
      <w:r>
        <w:rPr>
          <w:sz w:val="17"/>
        </w:rPr>
        <w:t>do</w:t>
      </w:r>
      <w:r>
        <w:rPr>
          <w:spacing w:val="7"/>
          <w:sz w:val="17"/>
        </w:rPr>
        <w:t> </w:t>
      </w:r>
      <w:r>
        <w:rPr>
          <w:sz w:val="17"/>
        </w:rPr>
        <w:t>preço</w:t>
      </w:r>
      <w:r>
        <w:rPr>
          <w:spacing w:val="8"/>
          <w:sz w:val="17"/>
        </w:rPr>
        <w:t> </w:t>
      </w:r>
      <w:r>
        <w:rPr>
          <w:sz w:val="17"/>
        </w:rPr>
        <w:t>melhor</w:t>
      </w:r>
      <w:r>
        <w:rPr>
          <w:spacing w:val="7"/>
          <w:sz w:val="17"/>
        </w:rPr>
        <w:t> </w:t>
      </w:r>
      <w:r>
        <w:rPr>
          <w:sz w:val="17"/>
        </w:rPr>
        <w:t>classificado</w:t>
      </w:r>
      <w:r>
        <w:rPr>
          <w:spacing w:val="8"/>
          <w:sz w:val="17"/>
        </w:rPr>
        <w:t> </w:t>
      </w:r>
      <w:r>
        <w:rPr>
          <w:sz w:val="17"/>
        </w:rPr>
        <w:t>ou</w:t>
      </w:r>
      <w:r>
        <w:rPr>
          <w:spacing w:val="8"/>
          <w:sz w:val="17"/>
        </w:rPr>
        <w:t> </w:t>
      </w:r>
      <w:r>
        <w:rPr>
          <w:sz w:val="17"/>
        </w:rPr>
        <w:t>quando</w:t>
      </w:r>
      <w:r>
        <w:rPr>
          <w:spacing w:val="7"/>
          <w:sz w:val="17"/>
        </w:rPr>
        <w:t> </w:t>
      </w:r>
      <w:r>
        <w:rPr>
          <w:sz w:val="17"/>
        </w:rPr>
        <w:t>o</w:t>
      </w:r>
      <w:r>
        <w:rPr>
          <w:spacing w:val="8"/>
          <w:sz w:val="17"/>
        </w:rPr>
        <w:t> </w:t>
      </w:r>
      <w:r>
        <w:rPr>
          <w:sz w:val="17"/>
        </w:rPr>
        <w:t>licitante</w:t>
      </w:r>
      <w:r>
        <w:rPr>
          <w:spacing w:val="7"/>
          <w:sz w:val="17"/>
        </w:rPr>
        <w:t> </w:t>
      </w:r>
      <w:r>
        <w:rPr>
          <w:sz w:val="17"/>
        </w:rPr>
        <w:t>declarado</w:t>
      </w:r>
      <w:r>
        <w:rPr>
          <w:spacing w:val="8"/>
          <w:sz w:val="17"/>
        </w:rPr>
        <w:t> </w:t>
      </w:r>
      <w:r>
        <w:rPr>
          <w:sz w:val="17"/>
        </w:rPr>
        <w:t>vencedor</w:t>
      </w:r>
      <w:r>
        <w:rPr>
          <w:spacing w:val="8"/>
          <w:sz w:val="17"/>
        </w:rPr>
        <w:t> </w:t>
      </w:r>
      <w:r>
        <w:rPr>
          <w:sz w:val="17"/>
        </w:rPr>
        <w:t>não</w:t>
      </w:r>
      <w:r>
        <w:rPr>
          <w:spacing w:val="7"/>
          <w:sz w:val="17"/>
        </w:rPr>
        <w:t> </w:t>
      </w:r>
      <w:r>
        <w:rPr>
          <w:sz w:val="17"/>
        </w:rPr>
        <w:t>assinar</w:t>
      </w:r>
      <w:r>
        <w:rPr>
          <w:spacing w:val="-36"/>
          <w:sz w:val="17"/>
        </w:rPr>
        <w:t> </w:t>
      </w:r>
      <w:r>
        <w:rPr>
          <w:sz w:val="17"/>
        </w:rPr>
        <w:t>o contrato, não retirar o instrumento equivalente ou não comprovar a regularização fiscal e trabalhista, nos termos do art. 43, §1º da</w:t>
      </w:r>
      <w:r>
        <w:rPr>
          <w:spacing w:val="-36"/>
          <w:sz w:val="17"/>
        </w:rPr>
        <w:t> </w:t>
      </w:r>
      <w:r>
        <w:rPr>
          <w:sz w:val="17"/>
        </w:rPr>
        <w:t>LC nº 123/2006. Nessas hipóteses, serão adotados os procedimentos imediatamente posteriores ao encerramento da etapa de</w:t>
      </w:r>
      <w:r>
        <w:rPr>
          <w:spacing w:val="1"/>
          <w:sz w:val="17"/>
        </w:rPr>
        <w:t> </w:t>
      </w:r>
      <w:r>
        <w:rPr>
          <w:sz w:val="17"/>
        </w:rPr>
        <w:t>lances.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Todos</w:t>
      </w:r>
      <w:r>
        <w:rPr>
          <w:spacing w:val="-1"/>
          <w:sz w:val="17"/>
        </w:rPr>
        <w:t> </w:t>
      </w: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licitantes</w:t>
      </w:r>
      <w:r>
        <w:rPr>
          <w:spacing w:val="-1"/>
          <w:sz w:val="17"/>
        </w:rPr>
        <w:t> </w:t>
      </w:r>
      <w:r>
        <w:rPr>
          <w:sz w:val="17"/>
        </w:rPr>
        <w:t>remanescentes</w:t>
      </w:r>
      <w:r>
        <w:rPr>
          <w:spacing w:val="-1"/>
          <w:sz w:val="17"/>
        </w:rPr>
        <w:t> </w:t>
      </w:r>
      <w:r>
        <w:rPr>
          <w:sz w:val="17"/>
        </w:rPr>
        <w:t>deverão</w:t>
      </w:r>
      <w:r>
        <w:rPr>
          <w:spacing w:val="-1"/>
          <w:sz w:val="17"/>
        </w:rPr>
        <w:t> </w:t>
      </w:r>
      <w:r>
        <w:rPr>
          <w:sz w:val="17"/>
        </w:rPr>
        <w:t>ser</w:t>
      </w:r>
      <w:r>
        <w:rPr>
          <w:spacing w:val="-1"/>
          <w:sz w:val="17"/>
        </w:rPr>
        <w:t> </w:t>
      </w:r>
      <w:r>
        <w:rPr>
          <w:sz w:val="17"/>
        </w:rPr>
        <w:t>convocados para</w:t>
      </w:r>
      <w:r>
        <w:rPr>
          <w:spacing w:val="-1"/>
          <w:sz w:val="17"/>
        </w:rPr>
        <w:t> </w:t>
      </w:r>
      <w:r>
        <w:rPr>
          <w:sz w:val="17"/>
        </w:rPr>
        <w:t>acompanhar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sessão</w:t>
      </w:r>
      <w:r>
        <w:rPr>
          <w:spacing w:val="-1"/>
          <w:sz w:val="17"/>
        </w:rPr>
        <w:t> </w:t>
      </w:r>
      <w:r>
        <w:rPr>
          <w:sz w:val="17"/>
        </w:rPr>
        <w:t>reaberta.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4" w:firstLine="0"/>
        <w:jc w:val="both"/>
        <w:rPr>
          <w:sz w:val="17"/>
        </w:rPr>
      </w:pPr>
      <w:r>
        <w:rPr>
          <w:sz w:val="17"/>
        </w:rPr>
        <w:t>A convocação se dará por meio do sistema eletrônico (“chat”) ou e-mail, de acordo com a fase do procedimento</w:t>
      </w:r>
      <w:r>
        <w:rPr>
          <w:spacing w:val="1"/>
          <w:sz w:val="17"/>
        </w:rPr>
        <w:t> </w:t>
      </w:r>
      <w:r>
        <w:rPr>
          <w:sz w:val="17"/>
        </w:rPr>
        <w:t>licitatório.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89" w:firstLine="0"/>
        <w:jc w:val="both"/>
        <w:rPr>
          <w:sz w:val="17"/>
        </w:rPr>
      </w:pPr>
      <w:r>
        <w:rPr>
          <w:sz w:val="17"/>
        </w:rPr>
        <w:t>A convocação feita por e-mail dar-se-á de acordo com os dados contidos no SICAF, sendo responsabilidade do licitante</w:t>
      </w:r>
      <w:r>
        <w:rPr>
          <w:spacing w:val="-36"/>
          <w:sz w:val="17"/>
        </w:rPr>
        <w:t> </w:t>
      </w:r>
      <w:r>
        <w:rPr>
          <w:sz w:val="17"/>
        </w:rPr>
        <w:t>manter seus dados cadastrais atualizados.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left"/>
      </w:pPr>
      <w:r>
        <w:rPr/>
        <w:t>DA</w:t>
      </w:r>
      <w:r>
        <w:rPr>
          <w:spacing w:val="-1"/>
        </w:rPr>
        <w:t> </w:t>
      </w:r>
      <w:r>
        <w:rPr/>
        <w:t>ADJUDICAÇÃO E</w:t>
      </w:r>
      <w:r>
        <w:rPr>
          <w:spacing w:val="-1"/>
        </w:rPr>
        <w:t> </w:t>
      </w:r>
      <w:r>
        <w:rPr/>
        <w:t>HOMOLOGAÇÃO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4" w:after="0"/>
        <w:ind w:left="191" w:right="194" w:firstLine="0"/>
        <w:jc w:val="both"/>
        <w:rPr>
          <w:sz w:val="17"/>
        </w:rPr>
      </w:pPr>
      <w:r>
        <w:rPr>
          <w:sz w:val="17"/>
        </w:rPr>
        <w:t>O objeto da licitação será adjudicado ao licitante declarado vencedor, por ato do(a) Pregoeiro(a), caso não haja interposição de recurso,</w:t>
      </w:r>
      <w:r>
        <w:rPr>
          <w:spacing w:val="-36"/>
          <w:sz w:val="17"/>
        </w:rPr>
        <w:t> </w:t>
      </w:r>
      <w:r>
        <w:rPr>
          <w:sz w:val="17"/>
        </w:rPr>
        <w:t>ou pela autoridade competente, após a regular decisão dos recursos</w:t>
      </w:r>
      <w:r>
        <w:rPr>
          <w:spacing w:val="1"/>
          <w:sz w:val="17"/>
        </w:rPr>
        <w:t> </w:t>
      </w:r>
      <w:r>
        <w:rPr>
          <w:sz w:val="17"/>
        </w:rPr>
        <w:t>apresentados.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left"/>
        <w:rPr>
          <w:sz w:val="17"/>
        </w:rPr>
      </w:pPr>
      <w:r>
        <w:rPr>
          <w:sz w:val="17"/>
        </w:rPr>
        <w:t>Após</w:t>
      </w:r>
      <w:r>
        <w:rPr>
          <w:spacing w:val="-1"/>
          <w:sz w:val="17"/>
        </w:rPr>
        <w:t> </w:t>
      </w:r>
      <w:r>
        <w:rPr>
          <w:sz w:val="17"/>
        </w:rPr>
        <w:t>a fase recursal,</w:t>
      </w:r>
      <w:r>
        <w:rPr>
          <w:spacing w:val="-1"/>
          <w:sz w:val="17"/>
        </w:rPr>
        <w:t> </w:t>
      </w:r>
      <w:r>
        <w:rPr>
          <w:sz w:val="17"/>
        </w:rPr>
        <w:t>constatada a regularidade</w:t>
      </w:r>
      <w:r>
        <w:rPr>
          <w:spacing w:val="-1"/>
          <w:sz w:val="17"/>
        </w:rPr>
        <w:t> </w:t>
      </w:r>
      <w:r>
        <w:rPr>
          <w:sz w:val="17"/>
        </w:rPr>
        <w:t>dos atos praticados, a</w:t>
      </w:r>
      <w:r>
        <w:rPr>
          <w:spacing w:val="-1"/>
          <w:sz w:val="17"/>
        </w:rPr>
        <w:t> </w:t>
      </w:r>
      <w:r>
        <w:rPr>
          <w:sz w:val="17"/>
        </w:rPr>
        <w:t>autoridade competente homologará</w:t>
      </w:r>
      <w:r>
        <w:rPr>
          <w:spacing w:val="-1"/>
          <w:sz w:val="17"/>
        </w:rPr>
        <w:t> </w:t>
      </w:r>
      <w:r>
        <w:rPr>
          <w:sz w:val="17"/>
        </w:rPr>
        <w:t>o procedimento licitatório.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left"/>
      </w:pPr>
      <w:r>
        <w:rPr/>
        <w:t>DA</w:t>
      </w:r>
      <w:r>
        <w:rPr>
          <w:spacing w:val="-4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CONTRATUAL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41" w:val="left" w:leader="none"/>
          <w:tab w:pos="1242" w:val="left" w:leader="none"/>
        </w:tabs>
        <w:spacing w:line="235" w:lineRule="auto" w:before="114" w:after="0"/>
        <w:ind w:left="191" w:right="196" w:firstLine="0"/>
        <w:jc w:val="both"/>
        <w:rPr>
          <w:sz w:val="17"/>
        </w:rPr>
      </w:pPr>
      <w:r>
        <w:rPr>
          <w:sz w:val="17"/>
        </w:rPr>
        <w:t>O Contratado prestará garantia de execução do contrato, nos moldes do art. 70 da Lei nº 13.303/2016 – Lei das Estatais e o art. 7º do</w:t>
      </w:r>
      <w:r>
        <w:rPr>
          <w:spacing w:val="1"/>
          <w:sz w:val="17"/>
        </w:rPr>
        <w:t> </w:t>
      </w:r>
      <w:r>
        <w:rPr>
          <w:sz w:val="17"/>
        </w:rPr>
        <w:t>Regulamento de Gestão e Fiscalização dos Contratos da EPL, com validade durante a execução do contrato e por 90 (noventa) dias após o término da</w:t>
      </w:r>
      <w:r>
        <w:rPr>
          <w:spacing w:val="1"/>
          <w:sz w:val="17"/>
        </w:rPr>
        <w:t> </w:t>
      </w:r>
      <w:r>
        <w:rPr>
          <w:sz w:val="17"/>
        </w:rPr>
        <w:t>vigência</w:t>
      </w:r>
      <w:r>
        <w:rPr>
          <w:spacing w:val="-1"/>
          <w:sz w:val="17"/>
        </w:rPr>
        <w:t> </w:t>
      </w:r>
      <w:r>
        <w:rPr>
          <w:sz w:val="17"/>
        </w:rPr>
        <w:t>contratual, em valor correspondente a 5% (cinco por cento) do valor total do contrato.</w:t>
      </w:r>
    </w:p>
    <w:p>
      <w:pPr>
        <w:spacing w:after="0" w:line="235" w:lineRule="auto"/>
        <w:jc w:val="both"/>
        <w:rPr>
          <w:sz w:val="17"/>
        </w:rPr>
        <w:sectPr>
          <w:headerReference w:type="default" r:id="rId13"/>
          <w:footerReference w:type="default" r:id="rId14"/>
          <w:pgSz w:w="11900" w:h="16840"/>
          <w:pgMar w:header="274" w:footer="285" w:top="520" w:bottom="480" w:left="560" w:right="540"/>
        </w:sect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60" w:after="0"/>
        <w:ind w:left="191" w:right="193" w:firstLine="0"/>
        <w:jc w:val="left"/>
        <w:rPr>
          <w:sz w:val="17"/>
        </w:rPr>
      </w:pP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prazo</w:t>
      </w:r>
      <w:r>
        <w:rPr>
          <w:spacing w:val="1"/>
          <w:sz w:val="17"/>
        </w:rPr>
        <w:t> </w:t>
      </w:r>
      <w:r>
        <w:rPr>
          <w:sz w:val="17"/>
        </w:rPr>
        <w:t>máximo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10</w:t>
      </w:r>
      <w:r>
        <w:rPr>
          <w:spacing w:val="1"/>
          <w:sz w:val="17"/>
        </w:rPr>
        <w:t> </w:t>
      </w:r>
      <w:r>
        <w:rPr>
          <w:sz w:val="17"/>
        </w:rPr>
        <w:t>(dez)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2"/>
          <w:sz w:val="17"/>
        </w:rPr>
        <w:t> </w:t>
      </w:r>
      <w:r>
        <w:rPr>
          <w:sz w:val="17"/>
        </w:rPr>
        <w:t>úteis,</w:t>
      </w:r>
      <w:r>
        <w:rPr>
          <w:spacing w:val="1"/>
          <w:sz w:val="17"/>
        </w:rPr>
        <w:t> </w:t>
      </w:r>
      <w:r>
        <w:rPr>
          <w:sz w:val="17"/>
        </w:rPr>
        <w:t>prorrogáveis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igual</w:t>
      </w:r>
      <w:r>
        <w:rPr>
          <w:spacing w:val="2"/>
          <w:sz w:val="17"/>
        </w:rPr>
        <w:t> </w:t>
      </w:r>
      <w:r>
        <w:rPr>
          <w:sz w:val="17"/>
        </w:rPr>
        <w:t>período,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critério</w:t>
      </w:r>
      <w:r>
        <w:rPr>
          <w:spacing w:val="2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contratante,</w:t>
      </w:r>
      <w:r>
        <w:rPr>
          <w:spacing w:val="1"/>
          <w:sz w:val="17"/>
        </w:rPr>
        <w:t> </w:t>
      </w:r>
      <w:r>
        <w:rPr>
          <w:sz w:val="17"/>
        </w:rPr>
        <w:t>contados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2"/>
          <w:sz w:val="17"/>
        </w:rPr>
        <w:t> </w:t>
      </w:r>
      <w:r>
        <w:rPr>
          <w:sz w:val="17"/>
        </w:rPr>
        <w:t>assinatura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contrato,</w:t>
      </w:r>
      <w:r>
        <w:rPr>
          <w:spacing w:val="2"/>
          <w:sz w:val="17"/>
        </w:rPr>
        <w:t> </w:t>
      </w:r>
      <w:r>
        <w:rPr>
          <w:sz w:val="17"/>
        </w:rPr>
        <w:t>a</w:t>
      </w:r>
      <w:r>
        <w:rPr>
          <w:spacing w:val="-36"/>
          <w:sz w:val="17"/>
        </w:rPr>
        <w:t> </w:t>
      </w:r>
      <w:r>
        <w:rPr>
          <w:sz w:val="17"/>
        </w:rPr>
        <w:t>contratada</w:t>
      </w:r>
      <w:r>
        <w:rPr>
          <w:spacing w:val="-1"/>
          <w:sz w:val="17"/>
        </w:rPr>
        <w:t> </w:t>
      </w:r>
      <w:r>
        <w:rPr>
          <w:sz w:val="17"/>
        </w:rPr>
        <w:t>deverá</w:t>
      </w:r>
      <w:r>
        <w:rPr>
          <w:spacing w:val="-1"/>
          <w:sz w:val="17"/>
        </w:rPr>
        <w:t> </w:t>
      </w:r>
      <w:r>
        <w:rPr>
          <w:sz w:val="17"/>
        </w:rPr>
        <w:t>apresentar</w:t>
      </w:r>
      <w:r>
        <w:rPr>
          <w:spacing w:val="-1"/>
          <w:sz w:val="17"/>
        </w:rPr>
        <w:t> </w:t>
      </w:r>
      <w:r>
        <w:rPr>
          <w:sz w:val="17"/>
        </w:rPr>
        <w:t>comprovante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prestação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garantia,</w:t>
      </w:r>
      <w:r>
        <w:rPr>
          <w:spacing w:val="-1"/>
          <w:sz w:val="17"/>
        </w:rPr>
        <w:t> </w:t>
      </w:r>
      <w:r>
        <w:rPr>
          <w:sz w:val="17"/>
        </w:rPr>
        <w:t>podendo</w:t>
      </w:r>
      <w:r>
        <w:rPr>
          <w:spacing w:val="-1"/>
          <w:sz w:val="17"/>
        </w:rPr>
        <w:t> </w:t>
      </w:r>
      <w:r>
        <w:rPr>
          <w:sz w:val="17"/>
        </w:rPr>
        <w:t>optar</w:t>
      </w:r>
      <w:r>
        <w:rPr>
          <w:spacing w:val="-1"/>
          <w:sz w:val="17"/>
        </w:rPr>
        <w:t> </w:t>
      </w:r>
      <w:r>
        <w:rPr>
          <w:sz w:val="17"/>
        </w:rPr>
        <w:t>por</w:t>
      </w:r>
      <w:r>
        <w:rPr>
          <w:spacing w:val="-1"/>
          <w:sz w:val="17"/>
        </w:rPr>
        <w:t> </w:t>
      </w:r>
      <w:r>
        <w:rPr>
          <w:sz w:val="17"/>
        </w:rPr>
        <w:t>caução</w:t>
      </w:r>
      <w:r>
        <w:rPr>
          <w:spacing w:val="-1"/>
          <w:sz w:val="17"/>
        </w:rPr>
        <w:t> </w:t>
      </w:r>
      <w:r>
        <w:rPr>
          <w:sz w:val="17"/>
        </w:rPr>
        <w:t>em dinheiro,</w:t>
      </w:r>
      <w:r>
        <w:rPr>
          <w:spacing w:val="-1"/>
          <w:sz w:val="17"/>
        </w:rPr>
        <w:t> </w:t>
      </w:r>
      <w:r>
        <w:rPr>
          <w:sz w:val="17"/>
        </w:rPr>
        <w:t>seguro-garantia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fiança</w:t>
      </w:r>
      <w:r>
        <w:rPr>
          <w:spacing w:val="-1"/>
          <w:sz w:val="17"/>
        </w:rPr>
        <w:t> </w:t>
      </w:r>
      <w:r>
        <w:rPr>
          <w:sz w:val="17"/>
        </w:rPr>
        <w:t>bancária.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0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35"/>
          <w:sz w:val="17"/>
        </w:rPr>
        <w:t> </w:t>
      </w:r>
      <w:r>
        <w:rPr>
          <w:sz w:val="17"/>
        </w:rPr>
        <w:t>inobservância</w:t>
      </w:r>
      <w:r>
        <w:rPr>
          <w:spacing w:val="36"/>
          <w:sz w:val="17"/>
        </w:rPr>
        <w:t> </w:t>
      </w:r>
      <w:r>
        <w:rPr>
          <w:sz w:val="17"/>
        </w:rPr>
        <w:t>do</w:t>
      </w:r>
      <w:r>
        <w:rPr>
          <w:spacing w:val="36"/>
          <w:sz w:val="17"/>
        </w:rPr>
        <w:t> </w:t>
      </w:r>
      <w:r>
        <w:rPr>
          <w:sz w:val="17"/>
        </w:rPr>
        <w:t>prazo</w:t>
      </w:r>
      <w:r>
        <w:rPr>
          <w:spacing w:val="36"/>
          <w:sz w:val="17"/>
        </w:rPr>
        <w:t> </w:t>
      </w:r>
      <w:r>
        <w:rPr>
          <w:sz w:val="17"/>
        </w:rPr>
        <w:t>fixado</w:t>
      </w:r>
      <w:r>
        <w:rPr>
          <w:spacing w:val="35"/>
          <w:sz w:val="17"/>
        </w:rPr>
        <w:t> </w:t>
      </w:r>
      <w:r>
        <w:rPr>
          <w:sz w:val="17"/>
        </w:rPr>
        <w:t>para</w:t>
      </w:r>
      <w:r>
        <w:rPr>
          <w:spacing w:val="36"/>
          <w:sz w:val="17"/>
        </w:rPr>
        <w:t> </w:t>
      </w:r>
      <w:r>
        <w:rPr>
          <w:sz w:val="17"/>
        </w:rPr>
        <w:t>apresentação</w:t>
      </w:r>
      <w:r>
        <w:rPr>
          <w:spacing w:val="36"/>
          <w:sz w:val="17"/>
        </w:rPr>
        <w:t> </w:t>
      </w:r>
      <w:r>
        <w:rPr>
          <w:sz w:val="17"/>
        </w:rPr>
        <w:t>da</w:t>
      </w:r>
      <w:r>
        <w:rPr>
          <w:spacing w:val="36"/>
          <w:sz w:val="17"/>
        </w:rPr>
        <w:t> </w:t>
      </w:r>
      <w:r>
        <w:rPr>
          <w:sz w:val="17"/>
        </w:rPr>
        <w:t>garantia</w:t>
      </w:r>
      <w:r>
        <w:rPr>
          <w:spacing w:val="36"/>
          <w:sz w:val="17"/>
        </w:rPr>
        <w:t> </w:t>
      </w:r>
      <w:r>
        <w:rPr>
          <w:sz w:val="17"/>
        </w:rPr>
        <w:t>acarretará</w:t>
      </w:r>
      <w:r>
        <w:rPr>
          <w:spacing w:val="35"/>
          <w:sz w:val="17"/>
        </w:rPr>
        <w:t> </w:t>
      </w:r>
      <w:r>
        <w:rPr>
          <w:sz w:val="17"/>
        </w:rPr>
        <w:t>a</w:t>
      </w:r>
      <w:r>
        <w:rPr>
          <w:spacing w:val="36"/>
          <w:sz w:val="17"/>
        </w:rPr>
        <w:t> </w:t>
      </w:r>
      <w:r>
        <w:rPr>
          <w:sz w:val="17"/>
        </w:rPr>
        <w:t>aplicação</w:t>
      </w:r>
      <w:r>
        <w:rPr>
          <w:spacing w:val="36"/>
          <w:sz w:val="17"/>
        </w:rPr>
        <w:t> </w:t>
      </w:r>
      <w:r>
        <w:rPr>
          <w:sz w:val="17"/>
        </w:rPr>
        <w:t>de</w:t>
      </w:r>
      <w:r>
        <w:rPr>
          <w:spacing w:val="36"/>
          <w:sz w:val="17"/>
        </w:rPr>
        <w:t> </w:t>
      </w:r>
      <w:r>
        <w:rPr>
          <w:sz w:val="17"/>
        </w:rPr>
        <w:t>multa</w:t>
      </w:r>
      <w:r>
        <w:rPr>
          <w:spacing w:val="36"/>
          <w:sz w:val="17"/>
        </w:rPr>
        <w:t> </w:t>
      </w:r>
      <w:r>
        <w:rPr>
          <w:sz w:val="17"/>
        </w:rPr>
        <w:t>de</w:t>
      </w:r>
      <w:r>
        <w:rPr>
          <w:spacing w:val="35"/>
          <w:sz w:val="17"/>
        </w:rPr>
        <w:t> </w:t>
      </w:r>
      <w:r>
        <w:rPr>
          <w:sz w:val="17"/>
        </w:rPr>
        <w:t>0,07%</w:t>
      </w:r>
      <w:r>
        <w:rPr>
          <w:spacing w:val="36"/>
          <w:sz w:val="17"/>
        </w:rPr>
        <w:t> </w:t>
      </w:r>
      <w:r>
        <w:rPr>
          <w:sz w:val="17"/>
        </w:rPr>
        <w:t>(sete</w:t>
      </w:r>
      <w:r>
        <w:rPr>
          <w:spacing w:val="-35"/>
          <w:sz w:val="17"/>
        </w:rPr>
        <w:t> </w:t>
      </w:r>
      <w:r>
        <w:rPr>
          <w:sz w:val="17"/>
        </w:rPr>
        <w:t>centésimos por cento) do valor total do contrato por dia de atraso, até o máximo de 2% (dois por cento).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left"/>
        <w:rPr>
          <w:sz w:val="17"/>
        </w:rPr>
      </w:pPr>
      <w:r>
        <w:rPr>
          <w:sz w:val="17"/>
        </w:rPr>
        <w:t>A garantia</w:t>
      </w:r>
      <w:r>
        <w:rPr>
          <w:spacing w:val="1"/>
          <w:sz w:val="17"/>
        </w:rPr>
        <w:t> </w:t>
      </w:r>
      <w:r>
        <w:rPr>
          <w:sz w:val="17"/>
        </w:rPr>
        <w:t>assegurará,</w:t>
      </w:r>
      <w:r>
        <w:rPr>
          <w:spacing w:val="1"/>
          <w:sz w:val="17"/>
        </w:rPr>
        <w:t> </w:t>
      </w:r>
      <w:r>
        <w:rPr>
          <w:sz w:val="17"/>
        </w:rPr>
        <w:t>qualquer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seja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modalidade</w:t>
      </w:r>
      <w:r>
        <w:rPr>
          <w:spacing w:val="1"/>
          <w:sz w:val="17"/>
        </w:rPr>
        <w:t> </w:t>
      </w:r>
      <w:r>
        <w:rPr>
          <w:sz w:val="17"/>
        </w:rPr>
        <w:t>escolhida,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pagamento</w:t>
      </w:r>
      <w:r>
        <w:rPr>
          <w:spacing w:val="1"/>
          <w:sz w:val="17"/>
        </w:rPr>
        <w:t> </w:t>
      </w:r>
      <w:r>
        <w:rPr>
          <w:sz w:val="17"/>
        </w:rPr>
        <w:t>de: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4" w:firstLine="0"/>
        <w:jc w:val="left"/>
        <w:rPr>
          <w:sz w:val="17"/>
        </w:rPr>
      </w:pPr>
      <w:r>
        <w:rPr>
          <w:sz w:val="17"/>
        </w:rPr>
        <w:t>Prejuízos</w:t>
      </w:r>
      <w:r>
        <w:rPr>
          <w:spacing w:val="14"/>
          <w:sz w:val="17"/>
        </w:rPr>
        <w:t> </w:t>
      </w:r>
      <w:r>
        <w:rPr>
          <w:sz w:val="17"/>
        </w:rPr>
        <w:t>advindos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4"/>
          <w:sz w:val="17"/>
        </w:rPr>
        <w:t> </w:t>
      </w:r>
      <w:r>
        <w:rPr>
          <w:sz w:val="17"/>
        </w:rPr>
        <w:t>não</w:t>
      </w:r>
      <w:r>
        <w:rPr>
          <w:spacing w:val="15"/>
          <w:sz w:val="17"/>
        </w:rPr>
        <w:t> </w:t>
      </w:r>
      <w:r>
        <w:rPr>
          <w:sz w:val="17"/>
        </w:rPr>
        <w:t>cumprimento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4"/>
          <w:sz w:val="17"/>
        </w:rPr>
        <w:t> </w:t>
      </w:r>
      <w:r>
        <w:rPr>
          <w:sz w:val="17"/>
        </w:rPr>
        <w:t>objeto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5"/>
          <w:sz w:val="17"/>
        </w:rPr>
        <w:t> </w:t>
      </w:r>
      <w:r>
        <w:rPr>
          <w:sz w:val="17"/>
        </w:rPr>
        <w:t>contrato</w:t>
      </w:r>
      <w:r>
        <w:rPr>
          <w:spacing w:val="14"/>
          <w:sz w:val="17"/>
        </w:rPr>
        <w:t> </w:t>
      </w:r>
      <w:r>
        <w:rPr>
          <w:sz w:val="17"/>
        </w:rPr>
        <w:t>e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4"/>
          <w:sz w:val="17"/>
        </w:rPr>
        <w:t> </w:t>
      </w:r>
      <w:r>
        <w:rPr>
          <w:sz w:val="17"/>
        </w:rPr>
        <w:t>não</w:t>
      </w:r>
      <w:r>
        <w:rPr>
          <w:spacing w:val="15"/>
          <w:sz w:val="17"/>
        </w:rPr>
        <w:t> </w:t>
      </w:r>
      <w:r>
        <w:rPr>
          <w:sz w:val="17"/>
        </w:rPr>
        <w:t>adimplemento</w:t>
      </w:r>
      <w:r>
        <w:rPr>
          <w:spacing w:val="14"/>
          <w:sz w:val="17"/>
        </w:rPr>
        <w:t> </w:t>
      </w:r>
      <w:r>
        <w:rPr>
          <w:sz w:val="17"/>
        </w:rPr>
        <w:t>das</w:t>
      </w:r>
      <w:r>
        <w:rPr>
          <w:spacing w:val="14"/>
          <w:sz w:val="17"/>
        </w:rPr>
        <w:t> </w:t>
      </w:r>
      <w:r>
        <w:rPr>
          <w:sz w:val="17"/>
        </w:rPr>
        <w:t>demais</w:t>
      </w:r>
      <w:r>
        <w:rPr>
          <w:spacing w:val="14"/>
          <w:sz w:val="17"/>
        </w:rPr>
        <w:t> </w:t>
      </w:r>
      <w:r>
        <w:rPr>
          <w:sz w:val="17"/>
        </w:rPr>
        <w:t>obrigações</w:t>
      </w:r>
      <w:r>
        <w:rPr>
          <w:spacing w:val="15"/>
          <w:sz w:val="17"/>
        </w:rPr>
        <w:t> </w:t>
      </w:r>
      <w:r>
        <w:rPr>
          <w:sz w:val="17"/>
        </w:rPr>
        <w:t>nele</w:t>
      </w:r>
      <w:r>
        <w:rPr>
          <w:spacing w:val="-36"/>
          <w:sz w:val="17"/>
        </w:rPr>
        <w:t> </w:t>
      </w:r>
      <w:r>
        <w:rPr>
          <w:sz w:val="17"/>
        </w:rPr>
        <w:t>previstas;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Prejuízos</w:t>
      </w:r>
      <w:r>
        <w:rPr>
          <w:spacing w:val="-1"/>
          <w:sz w:val="17"/>
        </w:rPr>
        <w:t> </w:t>
      </w:r>
      <w:r>
        <w:rPr>
          <w:sz w:val="17"/>
        </w:rPr>
        <w:t>diretos</w:t>
      </w:r>
      <w:r>
        <w:rPr>
          <w:spacing w:val="-1"/>
          <w:sz w:val="17"/>
        </w:rPr>
        <w:t> </w:t>
      </w:r>
      <w:r>
        <w:rPr>
          <w:sz w:val="17"/>
        </w:rPr>
        <w:t>causados à</w:t>
      </w:r>
      <w:r>
        <w:rPr>
          <w:spacing w:val="-1"/>
          <w:sz w:val="17"/>
        </w:rPr>
        <w:t> </w:t>
      </w:r>
      <w:r>
        <w:rPr>
          <w:sz w:val="17"/>
        </w:rPr>
        <w:t>Administração</w:t>
      </w:r>
      <w:r>
        <w:rPr>
          <w:spacing w:val="-1"/>
          <w:sz w:val="17"/>
        </w:rPr>
        <w:t> </w:t>
      </w:r>
      <w:r>
        <w:rPr>
          <w:sz w:val="17"/>
        </w:rPr>
        <w:t>decorrentes de</w:t>
      </w:r>
      <w:r>
        <w:rPr>
          <w:spacing w:val="-1"/>
          <w:sz w:val="17"/>
        </w:rPr>
        <w:t> </w:t>
      </w:r>
      <w:r>
        <w:rPr>
          <w:sz w:val="17"/>
        </w:rPr>
        <w:t>culpa</w:t>
      </w:r>
      <w:r>
        <w:rPr>
          <w:spacing w:val="-1"/>
          <w:sz w:val="17"/>
        </w:rPr>
        <w:t> </w:t>
      </w:r>
      <w:r>
        <w:rPr>
          <w:sz w:val="17"/>
        </w:rPr>
        <w:t>ou dolo</w:t>
      </w:r>
      <w:r>
        <w:rPr>
          <w:spacing w:val="-1"/>
          <w:sz w:val="17"/>
        </w:rPr>
        <w:t> </w:t>
      </w:r>
      <w:r>
        <w:rPr>
          <w:sz w:val="17"/>
        </w:rPr>
        <w:t>durante</w:t>
      </w:r>
      <w:r>
        <w:rPr>
          <w:spacing w:val="-1"/>
          <w:sz w:val="17"/>
        </w:rPr>
        <w:t> </w:t>
      </w:r>
      <w:r>
        <w:rPr>
          <w:sz w:val="17"/>
        </w:rPr>
        <w:t>a execução</w:t>
      </w:r>
      <w:r>
        <w:rPr>
          <w:spacing w:val="-1"/>
          <w:sz w:val="17"/>
        </w:rPr>
        <w:t> </w:t>
      </w:r>
      <w:r>
        <w:rPr>
          <w:sz w:val="17"/>
        </w:rPr>
        <w:t>do contrato;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Multas</w:t>
      </w:r>
      <w:r>
        <w:rPr>
          <w:spacing w:val="-1"/>
          <w:sz w:val="17"/>
        </w:rPr>
        <w:t> </w:t>
      </w:r>
      <w:r>
        <w:rPr>
          <w:sz w:val="17"/>
        </w:rPr>
        <w:t>moratórias e punitivas aplicadas pela Administração à contratada; e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7" w:firstLine="0"/>
        <w:jc w:val="left"/>
        <w:rPr>
          <w:sz w:val="17"/>
        </w:rPr>
      </w:pPr>
      <w:r>
        <w:rPr>
          <w:sz w:val="17"/>
        </w:rPr>
        <w:t>Obrigações</w:t>
      </w:r>
      <w:r>
        <w:rPr>
          <w:spacing w:val="13"/>
          <w:sz w:val="17"/>
        </w:rPr>
        <w:t> </w:t>
      </w:r>
      <w:r>
        <w:rPr>
          <w:sz w:val="17"/>
        </w:rPr>
        <w:t>trabalhistas</w:t>
      </w:r>
      <w:r>
        <w:rPr>
          <w:spacing w:val="13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previdenciárias</w:t>
      </w:r>
      <w:r>
        <w:rPr>
          <w:spacing w:val="14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qualquer</w:t>
      </w:r>
      <w:r>
        <w:rPr>
          <w:spacing w:val="13"/>
          <w:sz w:val="17"/>
        </w:rPr>
        <w:t> </w:t>
      </w:r>
      <w:r>
        <w:rPr>
          <w:sz w:val="17"/>
        </w:rPr>
        <w:t>natureza</w:t>
      </w:r>
      <w:r>
        <w:rPr>
          <w:spacing w:val="14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para</w:t>
      </w:r>
      <w:r>
        <w:rPr>
          <w:spacing w:val="13"/>
          <w:sz w:val="17"/>
        </w:rPr>
        <w:t> </w:t>
      </w:r>
      <w:r>
        <w:rPr>
          <w:sz w:val="17"/>
        </w:rPr>
        <w:t>com</w:t>
      </w:r>
      <w:r>
        <w:rPr>
          <w:spacing w:val="14"/>
          <w:sz w:val="17"/>
        </w:rPr>
        <w:t> </w:t>
      </w:r>
      <w:r>
        <w:rPr>
          <w:sz w:val="17"/>
        </w:rPr>
        <w:t>o</w:t>
      </w:r>
      <w:r>
        <w:rPr>
          <w:spacing w:val="13"/>
          <w:sz w:val="17"/>
        </w:rPr>
        <w:t> </w:t>
      </w:r>
      <w:r>
        <w:rPr>
          <w:sz w:val="17"/>
        </w:rPr>
        <w:t>FGTS,</w:t>
      </w:r>
      <w:r>
        <w:rPr>
          <w:spacing w:val="13"/>
          <w:sz w:val="17"/>
        </w:rPr>
        <w:t> </w:t>
      </w:r>
      <w:r>
        <w:rPr>
          <w:sz w:val="17"/>
        </w:rPr>
        <w:t>não</w:t>
      </w:r>
      <w:r>
        <w:rPr>
          <w:spacing w:val="13"/>
          <w:sz w:val="17"/>
        </w:rPr>
        <w:t> </w:t>
      </w:r>
      <w:r>
        <w:rPr>
          <w:sz w:val="17"/>
        </w:rPr>
        <w:t>adimplidas</w:t>
      </w:r>
      <w:r>
        <w:rPr>
          <w:spacing w:val="14"/>
          <w:sz w:val="17"/>
        </w:rPr>
        <w:t> </w:t>
      </w:r>
      <w:r>
        <w:rPr>
          <w:sz w:val="17"/>
        </w:rPr>
        <w:t>pela</w:t>
      </w:r>
      <w:r>
        <w:rPr>
          <w:spacing w:val="13"/>
          <w:sz w:val="17"/>
        </w:rPr>
        <w:t> </w:t>
      </w:r>
      <w:r>
        <w:rPr>
          <w:sz w:val="17"/>
        </w:rPr>
        <w:t>contratada,</w:t>
      </w:r>
      <w:r>
        <w:rPr>
          <w:spacing w:val="-35"/>
          <w:sz w:val="17"/>
        </w:rPr>
        <w:t> </w:t>
      </w:r>
      <w:r>
        <w:rPr>
          <w:sz w:val="17"/>
        </w:rPr>
        <w:t>quando</w:t>
      </w:r>
      <w:r>
        <w:rPr>
          <w:spacing w:val="-1"/>
          <w:sz w:val="17"/>
        </w:rPr>
        <w:t> </w:t>
      </w:r>
      <w:r>
        <w:rPr>
          <w:sz w:val="17"/>
        </w:rPr>
        <w:t>couber.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left"/>
        <w:rPr>
          <w:sz w:val="17"/>
        </w:rPr>
      </w:pP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demais</w:t>
      </w:r>
      <w:r>
        <w:rPr>
          <w:spacing w:val="-1"/>
          <w:sz w:val="17"/>
        </w:rPr>
        <w:t> </w:t>
      </w:r>
      <w:r>
        <w:rPr>
          <w:sz w:val="17"/>
        </w:rPr>
        <w:t>disposições</w:t>
      </w:r>
      <w:r>
        <w:rPr>
          <w:spacing w:val="-1"/>
          <w:sz w:val="17"/>
        </w:rPr>
        <w:t> </w:t>
      </w:r>
      <w:r>
        <w:rPr>
          <w:sz w:val="17"/>
        </w:rPr>
        <w:t>acerca da</w:t>
      </w:r>
      <w:r>
        <w:rPr>
          <w:spacing w:val="-1"/>
          <w:sz w:val="17"/>
        </w:rPr>
        <w:t> </w:t>
      </w:r>
      <w:r>
        <w:rPr>
          <w:sz w:val="17"/>
        </w:rPr>
        <w:t>garantia</w:t>
      </w:r>
      <w:r>
        <w:rPr>
          <w:spacing w:val="-1"/>
          <w:sz w:val="17"/>
        </w:rPr>
        <w:t> </w:t>
      </w:r>
      <w:r>
        <w:rPr>
          <w:sz w:val="17"/>
        </w:rPr>
        <w:t>são</w:t>
      </w:r>
      <w:r>
        <w:rPr>
          <w:spacing w:val="-1"/>
          <w:sz w:val="17"/>
        </w:rPr>
        <w:t> </w:t>
      </w:r>
      <w:r>
        <w:rPr>
          <w:sz w:val="17"/>
        </w:rPr>
        <w:t>as estabelecidas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item</w:t>
      </w:r>
      <w:r>
        <w:rPr>
          <w:spacing w:val="-1"/>
          <w:sz w:val="17"/>
        </w:rPr>
        <w:t> </w:t>
      </w:r>
      <w:r>
        <w:rPr>
          <w:sz w:val="17"/>
        </w:rPr>
        <w:t>17. do</w:t>
      </w:r>
      <w:r>
        <w:rPr>
          <w:spacing w:val="-1"/>
          <w:sz w:val="17"/>
        </w:rPr>
        <w:t> </w:t>
      </w:r>
      <w:r>
        <w:rPr>
          <w:sz w:val="17"/>
        </w:rPr>
        <w:t>Termo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Referência, Anexo</w:t>
      </w:r>
      <w:r>
        <w:rPr>
          <w:spacing w:val="-1"/>
          <w:sz w:val="17"/>
        </w:rPr>
        <w:t> </w:t>
      </w:r>
      <w:r>
        <w:rPr>
          <w:sz w:val="17"/>
        </w:rPr>
        <w:t>I</w:t>
      </w:r>
      <w:r>
        <w:rPr>
          <w:spacing w:val="-1"/>
          <w:sz w:val="17"/>
        </w:rPr>
        <w:t> </w:t>
      </w:r>
      <w:r>
        <w:rPr>
          <w:sz w:val="17"/>
        </w:rPr>
        <w:t>deste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DO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4" w:after="0"/>
        <w:ind w:left="191" w:right="189" w:firstLine="0"/>
        <w:jc w:val="both"/>
        <w:rPr>
          <w:sz w:val="17"/>
        </w:rPr>
      </w:pPr>
      <w:r>
        <w:rPr>
          <w:sz w:val="17"/>
        </w:rPr>
        <w:t>Após a homologação da licitação, o adjudicatário terá o prazo de 5 (cinco) dias úteis, contados a partir da data de sua convocação, para</w:t>
      </w:r>
      <w:r>
        <w:rPr>
          <w:spacing w:val="1"/>
          <w:sz w:val="17"/>
        </w:rPr>
        <w:t> </w:t>
      </w:r>
      <w:r>
        <w:rPr>
          <w:sz w:val="17"/>
        </w:rPr>
        <w:t>assinar o Termo de Contrato, cuja vigência terá vigência de 12 (doze) meses, podendo ser prorrogado até o limite de 60 (sessenta) meses, desde que</w:t>
      </w:r>
      <w:r>
        <w:rPr>
          <w:spacing w:val="1"/>
          <w:sz w:val="17"/>
        </w:rPr>
        <w:t> </w:t>
      </w:r>
      <w:r>
        <w:rPr>
          <w:sz w:val="17"/>
        </w:rPr>
        <w:t>haja</w:t>
      </w:r>
      <w:r>
        <w:rPr>
          <w:spacing w:val="30"/>
          <w:sz w:val="17"/>
        </w:rPr>
        <w:t> </w:t>
      </w:r>
      <w:r>
        <w:rPr>
          <w:sz w:val="17"/>
        </w:rPr>
        <w:t>preços</w:t>
      </w:r>
      <w:r>
        <w:rPr>
          <w:spacing w:val="30"/>
          <w:sz w:val="17"/>
        </w:rPr>
        <w:t> </w:t>
      </w:r>
      <w:r>
        <w:rPr>
          <w:sz w:val="17"/>
        </w:rPr>
        <w:t>e</w:t>
      </w:r>
      <w:r>
        <w:rPr>
          <w:spacing w:val="30"/>
          <w:sz w:val="17"/>
        </w:rPr>
        <w:t> </w:t>
      </w:r>
      <w:r>
        <w:rPr>
          <w:sz w:val="17"/>
        </w:rPr>
        <w:t>condições</w:t>
      </w:r>
      <w:r>
        <w:rPr>
          <w:spacing w:val="30"/>
          <w:sz w:val="17"/>
        </w:rPr>
        <w:t> </w:t>
      </w:r>
      <w:r>
        <w:rPr>
          <w:sz w:val="17"/>
        </w:rPr>
        <w:t>vantajosas</w:t>
      </w:r>
      <w:r>
        <w:rPr>
          <w:spacing w:val="30"/>
          <w:sz w:val="17"/>
        </w:rPr>
        <w:t> </w:t>
      </w:r>
      <w:r>
        <w:rPr>
          <w:sz w:val="17"/>
        </w:rPr>
        <w:t>para</w:t>
      </w:r>
      <w:r>
        <w:rPr>
          <w:spacing w:val="31"/>
          <w:sz w:val="17"/>
        </w:rPr>
        <w:t> </w:t>
      </w:r>
      <w:r>
        <w:rPr>
          <w:sz w:val="17"/>
        </w:rPr>
        <w:t>a</w:t>
      </w:r>
      <w:r>
        <w:rPr>
          <w:spacing w:val="30"/>
          <w:sz w:val="17"/>
        </w:rPr>
        <w:t> </w:t>
      </w:r>
      <w:r>
        <w:rPr>
          <w:sz w:val="17"/>
        </w:rPr>
        <w:t>EPL,</w:t>
      </w:r>
      <w:r>
        <w:rPr>
          <w:spacing w:val="30"/>
          <w:sz w:val="17"/>
        </w:rPr>
        <w:t> </w:t>
      </w:r>
      <w:r>
        <w:rPr>
          <w:sz w:val="17"/>
        </w:rPr>
        <w:t>na</w:t>
      </w:r>
      <w:r>
        <w:rPr>
          <w:spacing w:val="30"/>
          <w:sz w:val="17"/>
        </w:rPr>
        <w:t> </w:t>
      </w:r>
      <w:r>
        <w:rPr>
          <w:sz w:val="17"/>
        </w:rPr>
        <w:t>forma</w:t>
      </w:r>
      <w:r>
        <w:rPr>
          <w:spacing w:val="30"/>
          <w:sz w:val="17"/>
        </w:rPr>
        <w:t> </w:t>
      </w:r>
      <w:r>
        <w:rPr>
          <w:sz w:val="17"/>
        </w:rPr>
        <w:t>do</w:t>
      </w:r>
      <w:r>
        <w:rPr>
          <w:spacing w:val="31"/>
          <w:sz w:val="17"/>
        </w:rPr>
        <w:t> </w:t>
      </w:r>
      <w:r>
        <w:rPr>
          <w:sz w:val="17"/>
        </w:rPr>
        <w:t>art.</w:t>
      </w:r>
      <w:r>
        <w:rPr>
          <w:spacing w:val="30"/>
          <w:sz w:val="17"/>
        </w:rPr>
        <w:t> </w:t>
      </w:r>
      <w:r>
        <w:rPr>
          <w:sz w:val="17"/>
        </w:rPr>
        <w:t>71</w:t>
      </w:r>
      <w:r>
        <w:rPr>
          <w:spacing w:val="30"/>
          <w:sz w:val="17"/>
        </w:rPr>
        <w:t> </w:t>
      </w:r>
      <w:r>
        <w:rPr>
          <w:sz w:val="17"/>
        </w:rPr>
        <w:t>da</w:t>
      </w:r>
      <w:r>
        <w:rPr>
          <w:spacing w:val="30"/>
          <w:sz w:val="17"/>
        </w:rPr>
        <w:t> </w:t>
      </w:r>
      <w:r>
        <w:rPr>
          <w:sz w:val="17"/>
        </w:rPr>
        <w:t>Lei</w:t>
      </w:r>
      <w:r>
        <w:rPr>
          <w:spacing w:val="30"/>
          <w:sz w:val="17"/>
        </w:rPr>
        <w:t> </w:t>
      </w:r>
      <w:r>
        <w:rPr>
          <w:sz w:val="17"/>
        </w:rPr>
        <w:t>nº</w:t>
      </w:r>
      <w:r>
        <w:rPr>
          <w:spacing w:val="31"/>
          <w:sz w:val="17"/>
        </w:rPr>
        <w:t> </w:t>
      </w:r>
      <w:r>
        <w:rPr>
          <w:sz w:val="17"/>
        </w:rPr>
        <w:t>13.303/2016,</w:t>
      </w:r>
      <w:r>
        <w:rPr>
          <w:spacing w:val="30"/>
          <w:sz w:val="17"/>
        </w:rPr>
        <w:t> </w:t>
      </w:r>
      <w:r>
        <w:rPr>
          <w:sz w:val="17"/>
        </w:rPr>
        <w:t>assim</w:t>
      </w:r>
      <w:r>
        <w:rPr>
          <w:spacing w:val="30"/>
          <w:sz w:val="17"/>
        </w:rPr>
        <w:t> </w:t>
      </w:r>
      <w:r>
        <w:rPr>
          <w:sz w:val="17"/>
        </w:rPr>
        <w:t>como</w:t>
      </w:r>
      <w:r>
        <w:rPr>
          <w:spacing w:val="30"/>
          <w:sz w:val="17"/>
        </w:rPr>
        <w:t> </w:t>
      </w:r>
      <w:r>
        <w:rPr>
          <w:sz w:val="17"/>
        </w:rPr>
        <w:t>nos</w:t>
      </w:r>
      <w:r>
        <w:rPr>
          <w:spacing w:val="30"/>
          <w:sz w:val="17"/>
        </w:rPr>
        <w:t> </w:t>
      </w:r>
      <w:r>
        <w:rPr>
          <w:sz w:val="17"/>
        </w:rPr>
        <w:t>termos</w:t>
      </w:r>
      <w:r>
        <w:rPr>
          <w:spacing w:val="30"/>
          <w:sz w:val="17"/>
        </w:rPr>
        <w:t> </w:t>
      </w:r>
      <w:r>
        <w:rPr>
          <w:sz w:val="17"/>
        </w:rPr>
        <w:t>do</w:t>
      </w:r>
      <w:r>
        <w:rPr>
          <w:spacing w:val="31"/>
          <w:sz w:val="17"/>
        </w:rPr>
        <w:t> </w:t>
      </w:r>
      <w:r>
        <w:rPr>
          <w:sz w:val="17"/>
        </w:rPr>
        <w:t>item</w:t>
      </w:r>
      <w:r>
        <w:rPr>
          <w:spacing w:val="30"/>
          <w:sz w:val="17"/>
        </w:rPr>
        <w:t> </w:t>
      </w:r>
      <w:r>
        <w:rPr>
          <w:sz w:val="17"/>
        </w:rPr>
        <w:t>18.</w:t>
      </w:r>
      <w:r>
        <w:rPr>
          <w:spacing w:val="30"/>
          <w:sz w:val="17"/>
        </w:rPr>
        <w:t> </w:t>
      </w:r>
      <w:r>
        <w:rPr>
          <w:sz w:val="17"/>
        </w:rPr>
        <w:t>do</w:t>
      </w:r>
      <w:r>
        <w:rPr>
          <w:spacing w:val="30"/>
          <w:sz w:val="17"/>
        </w:rPr>
        <w:t> </w:t>
      </w:r>
      <w:r>
        <w:rPr>
          <w:sz w:val="17"/>
        </w:rPr>
        <w:t>Termo</w:t>
      </w:r>
      <w:r>
        <w:rPr>
          <w:spacing w:val="30"/>
          <w:sz w:val="17"/>
        </w:rPr>
        <w:t> </w:t>
      </w:r>
      <w:r>
        <w:rPr>
          <w:sz w:val="17"/>
        </w:rPr>
        <w:t>de</w:t>
      </w:r>
      <w:r>
        <w:rPr>
          <w:spacing w:val="-36"/>
          <w:sz w:val="17"/>
        </w:rPr>
        <w:t> </w:t>
      </w:r>
      <w:r>
        <w:rPr>
          <w:sz w:val="17"/>
        </w:rPr>
        <w:t>Referência,</w:t>
      </w:r>
      <w:r>
        <w:rPr>
          <w:spacing w:val="-1"/>
          <w:sz w:val="17"/>
        </w:rPr>
        <w:t> </w:t>
      </w:r>
      <w:r>
        <w:rPr>
          <w:sz w:val="17"/>
        </w:rPr>
        <w:t>Anexo I deste 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8" w:firstLine="0"/>
        <w:jc w:val="both"/>
        <w:rPr>
          <w:sz w:val="17"/>
        </w:rPr>
      </w:pPr>
      <w:r>
        <w:rPr>
          <w:sz w:val="17"/>
        </w:rPr>
        <w:t>Será enviado por meio eletrônico,</w:t>
      </w:r>
      <w:r>
        <w:rPr>
          <w:spacing w:val="1"/>
          <w:sz w:val="17"/>
        </w:rPr>
        <w:t> </w:t>
      </w:r>
      <w:r>
        <w:rPr>
          <w:sz w:val="17"/>
        </w:rPr>
        <w:t>as orientações para o cadastro para procedimento e assinaturas de documentos de processos</w:t>
      </w:r>
      <w:r>
        <w:rPr>
          <w:spacing w:val="1"/>
          <w:sz w:val="17"/>
        </w:rPr>
        <w:t> </w:t>
      </w:r>
      <w:r>
        <w:rPr>
          <w:sz w:val="17"/>
        </w:rPr>
        <w:t>administrativos junto</w:t>
      </w:r>
      <w:r>
        <w:rPr>
          <w:spacing w:val="-1"/>
          <w:sz w:val="17"/>
        </w:rPr>
        <w:t> </w:t>
      </w:r>
      <w:r>
        <w:rPr>
          <w:sz w:val="17"/>
        </w:rPr>
        <w:t>ao Ministério da Infraestrutura/EPL.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3" w:firstLine="0"/>
        <w:jc w:val="both"/>
        <w:rPr>
          <w:sz w:val="17"/>
        </w:rPr>
      </w:pPr>
      <w:r>
        <w:rPr>
          <w:sz w:val="17"/>
        </w:rPr>
        <w:t>O contrato poderá ser enviado excepcionalmente por meio eletrônico com as instruções para assinatura e envio por correspondência</w:t>
      </w:r>
      <w:r>
        <w:rPr>
          <w:spacing w:val="1"/>
          <w:sz w:val="17"/>
        </w:rPr>
        <w:t> </w:t>
      </w:r>
      <w:r>
        <w:rPr>
          <w:sz w:val="17"/>
        </w:rPr>
        <w:t>para EPL.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89" w:firstLine="0"/>
        <w:jc w:val="left"/>
        <w:rPr>
          <w:sz w:val="17"/>
        </w:rPr>
      </w:pPr>
      <w:r>
        <w:rPr>
          <w:sz w:val="17"/>
        </w:rPr>
        <w:t>O</w:t>
      </w:r>
      <w:r>
        <w:rPr>
          <w:spacing w:val="15"/>
          <w:sz w:val="17"/>
        </w:rPr>
        <w:t> </w:t>
      </w:r>
      <w:r>
        <w:rPr>
          <w:sz w:val="17"/>
        </w:rPr>
        <w:t>contrato</w:t>
      </w:r>
      <w:r>
        <w:rPr>
          <w:spacing w:val="15"/>
          <w:sz w:val="17"/>
        </w:rPr>
        <w:t> </w:t>
      </w:r>
      <w:r>
        <w:rPr>
          <w:sz w:val="17"/>
        </w:rPr>
        <w:t>deverá</w:t>
      </w:r>
      <w:r>
        <w:rPr>
          <w:spacing w:val="15"/>
          <w:sz w:val="17"/>
        </w:rPr>
        <w:t> </w:t>
      </w:r>
      <w:r>
        <w:rPr>
          <w:sz w:val="17"/>
        </w:rPr>
        <w:t>ser</w:t>
      </w:r>
      <w:r>
        <w:rPr>
          <w:spacing w:val="15"/>
          <w:sz w:val="17"/>
        </w:rPr>
        <w:t> </w:t>
      </w:r>
      <w:r>
        <w:rPr>
          <w:sz w:val="17"/>
        </w:rPr>
        <w:t>assinado</w:t>
      </w:r>
      <w:r>
        <w:rPr>
          <w:spacing w:val="15"/>
          <w:sz w:val="17"/>
        </w:rPr>
        <w:t> </w:t>
      </w:r>
      <w:r>
        <w:rPr>
          <w:sz w:val="17"/>
        </w:rPr>
        <w:t>pelo</w:t>
      </w:r>
      <w:r>
        <w:rPr>
          <w:spacing w:val="15"/>
          <w:sz w:val="17"/>
        </w:rPr>
        <w:t> </w:t>
      </w:r>
      <w:r>
        <w:rPr>
          <w:sz w:val="17"/>
        </w:rPr>
        <w:t>representante</w:t>
      </w:r>
      <w:r>
        <w:rPr>
          <w:spacing w:val="15"/>
          <w:sz w:val="17"/>
        </w:rPr>
        <w:t> </w:t>
      </w:r>
      <w:r>
        <w:rPr>
          <w:sz w:val="17"/>
        </w:rPr>
        <w:t>legal</w:t>
      </w:r>
      <w:r>
        <w:rPr>
          <w:spacing w:val="15"/>
          <w:sz w:val="17"/>
        </w:rPr>
        <w:t> </w:t>
      </w:r>
      <w:r>
        <w:rPr>
          <w:sz w:val="17"/>
        </w:rPr>
        <w:t>da</w:t>
      </w:r>
      <w:r>
        <w:rPr>
          <w:spacing w:val="16"/>
          <w:sz w:val="17"/>
        </w:rPr>
        <w:t> </w:t>
      </w:r>
      <w:r>
        <w:rPr>
          <w:sz w:val="17"/>
        </w:rPr>
        <w:t>licitante</w:t>
      </w:r>
      <w:r>
        <w:rPr>
          <w:spacing w:val="15"/>
          <w:sz w:val="17"/>
        </w:rPr>
        <w:t> </w:t>
      </w:r>
      <w:r>
        <w:rPr>
          <w:sz w:val="17"/>
        </w:rPr>
        <w:t>adjudicatária,</w:t>
      </w:r>
      <w:r>
        <w:rPr>
          <w:spacing w:val="15"/>
          <w:sz w:val="17"/>
        </w:rPr>
        <w:t> </w:t>
      </w:r>
      <w:r>
        <w:rPr>
          <w:sz w:val="17"/>
        </w:rPr>
        <w:t>que</w:t>
      </w:r>
      <w:r>
        <w:rPr>
          <w:spacing w:val="15"/>
          <w:sz w:val="17"/>
        </w:rPr>
        <w:t> </w:t>
      </w:r>
      <w:r>
        <w:rPr>
          <w:sz w:val="17"/>
        </w:rPr>
        <w:t>deverá</w:t>
      </w:r>
      <w:r>
        <w:rPr>
          <w:spacing w:val="15"/>
          <w:sz w:val="17"/>
        </w:rPr>
        <w:t> </w:t>
      </w:r>
      <w:r>
        <w:rPr>
          <w:sz w:val="17"/>
        </w:rPr>
        <w:t>apresentar</w:t>
      </w:r>
      <w:r>
        <w:rPr>
          <w:spacing w:val="15"/>
          <w:sz w:val="17"/>
        </w:rPr>
        <w:t> </w:t>
      </w:r>
      <w:r>
        <w:rPr>
          <w:sz w:val="17"/>
        </w:rPr>
        <w:t>documento</w:t>
      </w:r>
      <w:r>
        <w:rPr>
          <w:spacing w:val="15"/>
          <w:sz w:val="17"/>
        </w:rPr>
        <w:t> </w:t>
      </w:r>
      <w:r>
        <w:rPr>
          <w:sz w:val="17"/>
        </w:rPr>
        <w:t>de</w:t>
      </w:r>
      <w:r>
        <w:rPr>
          <w:spacing w:val="15"/>
          <w:sz w:val="17"/>
        </w:rPr>
        <w:t> </w:t>
      </w:r>
      <w:r>
        <w:rPr>
          <w:sz w:val="17"/>
        </w:rPr>
        <w:t>procuração</w:t>
      </w:r>
      <w:r>
        <w:rPr>
          <w:spacing w:val="-35"/>
          <w:sz w:val="17"/>
        </w:rPr>
        <w:t> </w:t>
      </w:r>
      <w:r>
        <w:rPr>
          <w:sz w:val="17"/>
        </w:rPr>
        <w:t>pública ou particular com firma reconhecida, que</w:t>
      </w:r>
      <w:r>
        <w:rPr>
          <w:spacing w:val="1"/>
          <w:sz w:val="17"/>
        </w:rPr>
        <w:t> </w:t>
      </w:r>
      <w:r>
        <w:rPr>
          <w:sz w:val="17"/>
        </w:rPr>
        <w:t>comprove os necessários poderes para firmar</w:t>
      </w:r>
      <w:r>
        <w:rPr>
          <w:spacing w:val="1"/>
          <w:sz w:val="17"/>
        </w:rPr>
        <w:t> </w:t>
      </w:r>
      <w:r>
        <w:rPr>
          <w:sz w:val="17"/>
        </w:rPr>
        <w:t>Contrato.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0" w:firstLine="0"/>
        <w:jc w:val="left"/>
        <w:rPr>
          <w:sz w:val="17"/>
        </w:rPr>
      </w:pP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sendo</w:t>
      </w:r>
      <w:r>
        <w:rPr>
          <w:spacing w:val="1"/>
          <w:sz w:val="17"/>
        </w:rPr>
        <w:t> </w:t>
      </w:r>
      <w:r>
        <w:rPr>
          <w:sz w:val="17"/>
        </w:rPr>
        <w:t>sócio,</w:t>
      </w:r>
      <w:r>
        <w:rPr>
          <w:spacing w:val="1"/>
          <w:sz w:val="17"/>
        </w:rPr>
        <w:t> </w:t>
      </w:r>
      <w:r>
        <w:rPr>
          <w:sz w:val="17"/>
        </w:rPr>
        <w:t>proprietário,</w:t>
      </w:r>
      <w:r>
        <w:rPr>
          <w:spacing w:val="1"/>
          <w:sz w:val="17"/>
        </w:rPr>
        <w:t> </w:t>
      </w:r>
      <w:r>
        <w:rPr>
          <w:sz w:val="17"/>
        </w:rPr>
        <w:t>dirigente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assemelhado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empresa,</w:t>
      </w:r>
      <w:r>
        <w:rPr>
          <w:spacing w:val="1"/>
          <w:sz w:val="17"/>
        </w:rPr>
        <w:t> </w:t>
      </w:r>
      <w:r>
        <w:rPr>
          <w:sz w:val="17"/>
        </w:rPr>
        <w:t>deverá</w:t>
      </w:r>
      <w:r>
        <w:rPr>
          <w:spacing w:val="1"/>
          <w:sz w:val="17"/>
        </w:rPr>
        <w:t> </w:t>
      </w:r>
      <w:r>
        <w:rPr>
          <w:sz w:val="17"/>
        </w:rPr>
        <w:t>apresentar</w:t>
      </w:r>
      <w:r>
        <w:rPr>
          <w:spacing w:val="1"/>
          <w:sz w:val="17"/>
        </w:rPr>
        <w:t> </w:t>
      </w:r>
      <w:r>
        <w:rPr>
          <w:sz w:val="17"/>
        </w:rPr>
        <w:t>cópia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respectivo</w:t>
      </w:r>
      <w:r>
        <w:rPr>
          <w:spacing w:val="1"/>
          <w:sz w:val="17"/>
        </w:rPr>
        <w:t> </w:t>
      </w:r>
      <w:r>
        <w:rPr>
          <w:sz w:val="17"/>
        </w:rPr>
        <w:t>Estatuto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Contrato</w:t>
      </w:r>
      <w:r>
        <w:rPr>
          <w:spacing w:val="1"/>
          <w:sz w:val="17"/>
        </w:rPr>
        <w:t> </w:t>
      </w:r>
      <w:r>
        <w:rPr>
          <w:sz w:val="17"/>
        </w:rPr>
        <w:t>Social</w:t>
      </w:r>
      <w:r>
        <w:rPr>
          <w:spacing w:val="-35"/>
          <w:sz w:val="17"/>
        </w:rPr>
        <w:t> </w:t>
      </w:r>
      <w:r>
        <w:rPr>
          <w:sz w:val="17"/>
        </w:rPr>
        <w:t>no qual estejam expressos seus poderes para exercer direitos e</w:t>
      </w:r>
      <w:r>
        <w:rPr>
          <w:spacing w:val="1"/>
          <w:sz w:val="17"/>
        </w:rPr>
        <w:t> </w:t>
      </w:r>
      <w:r>
        <w:rPr>
          <w:sz w:val="17"/>
        </w:rPr>
        <w:t>assumir obrigações em nome da empresa.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3" w:firstLine="0"/>
        <w:jc w:val="left"/>
        <w:rPr>
          <w:sz w:val="17"/>
        </w:rPr>
      </w:pPr>
      <w:r>
        <w:rPr>
          <w:sz w:val="17"/>
        </w:rPr>
        <w:t>Previamente</w:t>
      </w:r>
      <w:r>
        <w:rPr>
          <w:spacing w:val="6"/>
          <w:sz w:val="17"/>
        </w:rPr>
        <w:t> </w:t>
      </w:r>
      <w:r>
        <w:rPr>
          <w:sz w:val="17"/>
        </w:rPr>
        <w:t>à</w:t>
      </w:r>
      <w:r>
        <w:rPr>
          <w:spacing w:val="6"/>
          <w:sz w:val="17"/>
        </w:rPr>
        <w:t> </w:t>
      </w:r>
      <w:r>
        <w:rPr>
          <w:sz w:val="17"/>
        </w:rPr>
        <w:t>contratação,</w:t>
      </w:r>
      <w:r>
        <w:rPr>
          <w:spacing w:val="7"/>
          <w:sz w:val="17"/>
        </w:rPr>
        <w:t> </w:t>
      </w:r>
      <w:r>
        <w:rPr>
          <w:sz w:val="17"/>
        </w:rPr>
        <w:t>a</w:t>
      </w:r>
      <w:r>
        <w:rPr>
          <w:spacing w:val="6"/>
          <w:sz w:val="17"/>
        </w:rPr>
        <w:t> </w:t>
      </w:r>
      <w:r>
        <w:rPr>
          <w:sz w:val="17"/>
        </w:rPr>
        <w:t>Administração</w:t>
      </w:r>
      <w:r>
        <w:rPr>
          <w:spacing w:val="6"/>
          <w:sz w:val="17"/>
        </w:rPr>
        <w:t> </w:t>
      </w:r>
      <w:r>
        <w:rPr>
          <w:sz w:val="17"/>
        </w:rPr>
        <w:t>realizará</w:t>
      </w:r>
      <w:r>
        <w:rPr>
          <w:spacing w:val="7"/>
          <w:sz w:val="17"/>
        </w:rPr>
        <w:t> </w:t>
      </w:r>
      <w:r>
        <w:rPr>
          <w:sz w:val="17"/>
        </w:rPr>
        <w:t>consulta</w:t>
      </w:r>
      <w:r>
        <w:rPr>
          <w:spacing w:val="6"/>
          <w:sz w:val="17"/>
        </w:rPr>
        <w:t> </w:t>
      </w:r>
      <w:r>
        <w:rPr>
          <w:sz w:val="17"/>
        </w:rPr>
        <w:t>“on</w:t>
      </w:r>
      <w:r>
        <w:rPr>
          <w:spacing w:val="6"/>
          <w:sz w:val="17"/>
        </w:rPr>
        <w:t> </w:t>
      </w:r>
      <w:r>
        <w:rPr>
          <w:sz w:val="17"/>
        </w:rPr>
        <w:t>line”</w:t>
      </w:r>
      <w:r>
        <w:rPr>
          <w:spacing w:val="7"/>
          <w:sz w:val="17"/>
        </w:rPr>
        <w:t> </w:t>
      </w:r>
      <w:r>
        <w:rPr>
          <w:sz w:val="17"/>
        </w:rPr>
        <w:t>ao</w:t>
      </w:r>
      <w:r>
        <w:rPr>
          <w:spacing w:val="6"/>
          <w:sz w:val="17"/>
        </w:rPr>
        <w:t> </w:t>
      </w:r>
      <w:r>
        <w:rPr>
          <w:sz w:val="17"/>
        </w:rPr>
        <w:t>SICAF,</w:t>
      </w:r>
      <w:r>
        <w:rPr>
          <w:spacing w:val="6"/>
          <w:sz w:val="17"/>
        </w:rPr>
        <w:t> </w:t>
      </w:r>
      <w:r>
        <w:rPr>
          <w:sz w:val="17"/>
        </w:rPr>
        <w:t>bem</w:t>
      </w:r>
      <w:r>
        <w:rPr>
          <w:spacing w:val="7"/>
          <w:sz w:val="17"/>
        </w:rPr>
        <w:t> </w:t>
      </w:r>
      <w:r>
        <w:rPr>
          <w:sz w:val="17"/>
        </w:rPr>
        <w:t>como</w:t>
      </w:r>
      <w:r>
        <w:rPr>
          <w:spacing w:val="6"/>
          <w:sz w:val="17"/>
        </w:rPr>
        <w:t> </w:t>
      </w:r>
      <w:r>
        <w:rPr>
          <w:sz w:val="17"/>
        </w:rPr>
        <w:t>ao</w:t>
      </w:r>
      <w:r>
        <w:rPr>
          <w:spacing w:val="7"/>
          <w:sz w:val="17"/>
        </w:rPr>
        <w:t> </w:t>
      </w:r>
      <w:r>
        <w:rPr>
          <w:sz w:val="17"/>
        </w:rPr>
        <w:t>Cadastro</w:t>
      </w:r>
      <w:r>
        <w:rPr>
          <w:spacing w:val="6"/>
          <w:sz w:val="17"/>
        </w:rPr>
        <w:t> </w:t>
      </w:r>
      <w:r>
        <w:rPr>
          <w:sz w:val="17"/>
        </w:rPr>
        <w:t>Informativo</w:t>
      </w:r>
      <w:r>
        <w:rPr>
          <w:spacing w:val="6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Créditos</w:t>
      </w:r>
      <w:r>
        <w:rPr>
          <w:spacing w:val="6"/>
          <w:sz w:val="17"/>
        </w:rPr>
        <w:t> </w:t>
      </w:r>
      <w:r>
        <w:rPr>
          <w:sz w:val="17"/>
        </w:rPr>
        <w:t>não</w:t>
      </w:r>
      <w:r>
        <w:rPr>
          <w:spacing w:val="-35"/>
          <w:sz w:val="17"/>
        </w:rPr>
        <w:t> </w:t>
      </w:r>
      <w:r>
        <w:rPr>
          <w:sz w:val="17"/>
        </w:rPr>
        <w:t>Quitados – CADIN, cujos resultados serão anexados aos autos do processo.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6" w:firstLine="0"/>
        <w:jc w:val="both"/>
        <w:rPr>
          <w:sz w:val="17"/>
        </w:rPr>
      </w:pPr>
      <w:r>
        <w:rPr>
          <w:sz w:val="17"/>
        </w:rPr>
        <w:t>Na hipótese de irregularidade do registro no SICAF, o contratado deverá regularizar a sua situação perante o cadastro</w:t>
      </w:r>
      <w:r>
        <w:rPr>
          <w:spacing w:val="1"/>
          <w:sz w:val="17"/>
        </w:rPr>
        <w:t> </w:t>
      </w:r>
      <w:r>
        <w:rPr>
          <w:sz w:val="17"/>
        </w:rPr>
        <w:t>no prazo de até 05</w:t>
      </w:r>
      <w:r>
        <w:rPr>
          <w:spacing w:val="1"/>
          <w:sz w:val="17"/>
        </w:rPr>
        <w:t> </w:t>
      </w:r>
      <w:r>
        <w:rPr>
          <w:sz w:val="17"/>
        </w:rPr>
        <w:t>(cinco) dias úteis, sob pena</w:t>
      </w:r>
      <w:r>
        <w:rPr>
          <w:spacing w:val="1"/>
          <w:sz w:val="17"/>
        </w:rPr>
        <w:t> </w:t>
      </w:r>
      <w:r>
        <w:rPr>
          <w:sz w:val="17"/>
        </w:rPr>
        <w:t>de aplicação das penalidades previstas</w:t>
      </w:r>
      <w:r>
        <w:rPr>
          <w:spacing w:val="1"/>
          <w:sz w:val="17"/>
        </w:rPr>
        <w:t> </w:t>
      </w:r>
      <w:r>
        <w:rPr>
          <w:sz w:val="17"/>
        </w:rPr>
        <w:t>no edital e seus anexos.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89" w:firstLine="0"/>
        <w:jc w:val="both"/>
        <w:rPr>
          <w:sz w:val="17"/>
        </w:rPr>
      </w:pPr>
      <w:r>
        <w:rPr>
          <w:sz w:val="17"/>
        </w:rPr>
        <w:t>Na</w:t>
      </w:r>
      <w:r>
        <w:rPr>
          <w:spacing w:val="1"/>
          <w:sz w:val="17"/>
        </w:rPr>
        <w:t> </w:t>
      </w:r>
      <w:r>
        <w:rPr>
          <w:sz w:val="17"/>
        </w:rPr>
        <w:t>assinatura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contrato</w:t>
      </w:r>
      <w:r>
        <w:rPr>
          <w:spacing w:val="1"/>
          <w:sz w:val="17"/>
        </w:rPr>
        <w:t> </w:t>
      </w:r>
      <w:r>
        <w:rPr>
          <w:sz w:val="17"/>
        </w:rPr>
        <w:t>será</w:t>
      </w:r>
      <w:r>
        <w:rPr>
          <w:spacing w:val="1"/>
          <w:sz w:val="17"/>
        </w:rPr>
        <w:t> </w:t>
      </w:r>
      <w:r>
        <w:rPr>
          <w:sz w:val="17"/>
        </w:rPr>
        <w:t>exigida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comprovação</w:t>
      </w:r>
      <w:r>
        <w:rPr>
          <w:spacing w:val="1"/>
          <w:sz w:val="17"/>
        </w:rPr>
        <w:t> </w:t>
      </w:r>
      <w:r>
        <w:rPr>
          <w:sz w:val="17"/>
        </w:rPr>
        <w:t>das</w:t>
      </w:r>
      <w:r>
        <w:rPr>
          <w:spacing w:val="1"/>
          <w:sz w:val="17"/>
        </w:rPr>
        <w:t> </w:t>
      </w:r>
      <w:r>
        <w:rPr>
          <w:sz w:val="17"/>
        </w:rPr>
        <w:t>condições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habilitação</w:t>
      </w:r>
      <w:r>
        <w:rPr>
          <w:spacing w:val="1"/>
          <w:sz w:val="17"/>
        </w:rPr>
        <w:t> </w:t>
      </w:r>
      <w:r>
        <w:rPr>
          <w:sz w:val="17"/>
        </w:rPr>
        <w:t>consignadas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edital,</w:t>
      </w:r>
      <w:r>
        <w:rPr>
          <w:spacing w:val="38"/>
          <w:sz w:val="17"/>
        </w:rPr>
        <w:t> </w:t>
      </w:r>
      <w:r>
        <w:rPr>
          <w:sz w:val="17"/>
        </w:rPr>
        <w:t>que</w:t>
      </w:r>
      <w:r>
        <w:rPr>
          <w:spacing w:val="-36"/>
          <w:sz w:val="17"/>
        </w:rPr>
        <w:t> </w:t>
      </w:r>
      <w:r>
        <w:rPr>
          <w:sz w:val="17"/>
        </w:rPr>
        <w:t>deverão</w:t>
      </w:r>
      <w:r>
        <w:rPr>
          <w:spacing w:val="-1"/>
          <w:sz w:val="17"/>
        </w:rPr>
        <w:t> </w:t>
      </w:r>
      <w:r>
        <w:rPr>
          <w:sz w:val="17"/>
        </w:rPr>
        <w:t>ser mantidas pelo licitante durante a vigência do contrato.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1" w:firstLine="0"/>
        <w:jc w:val="both"/>
        <w:rPr>
          <w:sz w:val="17"/>
        </w:rPr>
      </w:pPr>
      <w:r>
        <w:rPr>
          <w:sz w:val="17"/>
        </w:rPr>
        <w:t>Na</w:t>
      </w:r>
      <w:r>
        <w:rPr>
          <w:spacing w:val="32"/>
          <w:sz w:val="17"/>
        </w:rPr>
        <w:t> </w:t>
      </w:r>
      <w:r>
        <w:rPr>
          <w:sz w:val="17"/>
        </w:rPr>
        <w:t>hipótese</w:t>
      </w:r>
      <w:r>
        <w:rPr>
          <w:spacing w:val="33"/>
          <w:sz w:val="17"/>
        </w:rPr>
        <w:t> </w:t>
      </w:r>
      <w:r>
        <w:rPr>
          <w:sz w:val="17"/>
        </w:rPr>
        <w:t>de</w:t>
      </w:r>
      <w:r>
        <w:rPr>
          <w:spacing w:val="33"/>
          <w:sz w:val="17"/>
        </w:rPr>
        <w:t> </w:t>
      </w:r>
      <w:r>
        <w:rPr>
          <w:sz w:val="17"/>
        </w:rPr>
        <w:t>o</w:t>
      </w:r>
      <w:r>
        <w:rPr>
          <w:spacing w:val="32"/>
          <w:sz w:val="17"/>
        </w:rPr>
        <w:t> </w:t>
      </w:r>
      <w:r>
        <w:rPr>
          <w:sz w:val="17"/>
        </w:rPr>
        <w:t>vencedor</w:t>
      </w:r>
      <w:r>
        <w:rPr>
          <w:spacing w:val="33"/>
          <w:sz w:val="17"/>
        </w:rPr>
        <w:t> </w:t>
      </w:r>
      <w:r>
        <w:rPr>
          <w:sz w:val="17"/>
        </w:rPr>
        <w:t>da</w:t>
      </w:r>
      <w:r>
        <w:rPr>
          <w:spacing w:val="33"/>
          <w:sz w:val="17"/>
        </w:rPr>
        <w:t> </w:t>
      </w:r>
      <w:r>
        <w:rPr>
          <w:sz w:val="17"/>
        </w:rPr>
        <w:t>licitação</w:t>
      </w:r>
      <w:r>
        <w:rPr>
          <w:spacing w:val="32"/>
          <w:sz w:val="17"/>
        </w:rPr>
        <w:t> </w:t>
      </w:r>
      <w:r>
        <w:rPr>
          <w:sz w:val="17"/>
        </w:rPr>
        <w:t>não</w:t>
      </w:r>
      <w:r>
        <w:rPr>
          <w:spacing w:val="33"/>
          <w:sz w:val="17"/>
        </w:rPr>
        <w:t> </w:t>
      </w:r>
      <w:r>
        <w:rPr>
          <w:sz w:val="17"/>
        </w:rPr>
        <w:t>comprovar</w:t>
      </w:r>
      <w:r>
        <w:rPr>
          <w:spacing w:val="33"/>
          <w:sz w:val="17"/>
        </w:rPr>
        <w:t> </w:t>
      </w:r>
      <w:r>
        <w:rPr>
          <w:sz w:val="17"/>
        </w:rPr>
        <w:t>as</w:t>
      </w:r>
      <w:r>
        <w:rPr>
          <w:spacing w:val="32"/>
          <w:sz w:val="17"/>
        </w:rPr>
        <w:t> </w:t>
      </w:r>
      <w:r>
        <w:rPr>
          <w:sz w:val="17"/>
        </w:rPr>
        <w:t>condições</w:t>
      </w:r>
      <w:r>
        <w:rPr>
          <w:spacing w:val="33"/>
          <w:sz w:val="17"/>
        </w:rPr>
        <w:t> </w:t>
      </w:r>
      <w:r>
        <w:rPr>
          <w:sz w:val="17"/>
        </w:rPr>
        <w:t>de</w:t>
      </w:r>
      <w:r>
        <w:rPr>
          <w:spacing w:val="33"/>
          <w:sz w:val="17"/>
        </w:rPr>
        <w:t> </w:t>
      </w:r>
      <w:r>
        <w:rPr>
          <w:sz w:val="17"/>
        </w:rPr>
        <w:t>habilitação</w:t>
      </w:r>
      <w:r>
        <w:rPr>
          <w:spacing w:val="32"/>
          <w:sz w:val="17"/>
        </w:rPr>
        <w:t> </w:t>
      </w:r>
      <w:r>
        <w:rPr>
          <w:sz w:val="17"/>
        </w:rPr>
        <w:t>consignadas</w:t>
      </w:r>
      <w:r>
        <w:rPr>
          <w:spacing w:val="33"/>
          <w:sz w:val="17"/>
        </w:rPr>
        <w:t> </w:t>
      </w:r>
      <w:r>
        <w:rPr>
          <w:sz w:val="17"/>
        </w:rPr>
        <w:t>no</w:t>
      </w:r>
      <w:r>
        <w:rPr>
          <w:spacing w:val="33"/>
          <w:sz w:val="17"/>
        </w:rPr>
        <w:t> </w:t>
      </w:r>
      <w:r>
        <w:rPr>
          <w:sz w:val="17"/>
        </w:rPr>
        <w:t>edital</w:t>
      </w:r>
      <w:r>
        <w:rPr>
          <w:spacing w:val="32"/>
          <w:sz w:val="17"/>
        </w:rPr>
        <w:t> </w:t>
      </w:r>
      <w:r>
        <w:rPr>
          <w:sz w:val="17"/>
        </w:rPr>
        <w:t>ou</w:t>
      </w:r>
      <w:r>
        <w:rPr>
          <w:spacing w:val="33"/>
          <w:sz w:val="17"/>
        </w:rPr>
        <w:t> </w:t>
      </w:r>
      <w:r>
        <w:rPr>
          <w:sz w:val="17"/>
        </w:rPr>
        <w:t>se</w:t>
      </w:r>
      <w:r>
        <w:rPr>
          <w:spacing w:val="-36"/>
          <w:sz w:val="17"/>
        </w:rPr>
        <w:t> </w:t>
      </w:r>
      <w:r>
        <w:rPr>
          <w:sz w:val="17"/>
        </w:rPr>
        <w:t>recusar a assinar o contrato ou a ata de registro de preços, a Administração, sem prejuízo da aplicação das sanções das demais</w:t>
      </w:r>
      <w:r>
        <w:rPr>
          <w:spacing w:val="1"/>
          <w:sz w:val="17"/>
        </w:rPr>
        <w:t> </w:t>
      </w:r>
      <w:r>
        <w:rPr>
          <w:sz w:val="17"/>
        </w:rPr>
        <w:t>cominações legais cabíveis a esse licitante, poderá convocar outro licitante, respeitada a ordem de classificação, para, após a</w:t>
      </w:r>
      <w:r>
        <w:rPr>
          <w:spacing w:val="1"/>
          <w:sz w:val="17"/>
        </w:rPr>
        <w:t> </w:t>
      </w:r>
      <w:r>
        <w:rPr>
          <w:sz w:val="17"/>
        </w:rPr>
        <w:t>comprovação dos requisitos para habilitação, analisada a proposta e eventuais documentos complementares e, feita a negociação,</w:t>
      </w:r>
      <w:r>
        <w:rPr>
          <w:spacing w:val="1"/>
          <w:sz w:val="17"/>
        </w:rPr>
        <w:t> </w:t>
      </w:r>
      <w:r>
        <w:rPr>
          <w:sz w:val="17"/>
        </w:rPr>
        <w:t>assinar</w:t>
      </w:r>
      <w:r>
        <w:rPr>
          <w:spacing w:val="19"/>
          <w:sz w:val="17"/>
        </w:rPr>
        <w:t> </w:t>
      </w:r>
      <w:r>
        <w:rPr>
          <w:sz w:val="17"/>
        </w:rPr>
        <w:t>o</w:t>
      </w:r>
      <w:r>
        <w:rPr>
          <w:spacing w:val="19"/>
          <w:sz w:val="17"/>
        </w:rPr>
        <w:t> </w:t>
      </w:r>
      <w:r>
        <w:rPr>
          <w:sz w:val="17"/>
        </w:rPr>
        <w:t>contrato</w:t>
      </w:r>
      <w:r>
        <w:rPr>
          <w:spacing w:val="19"/>
          <w:sz w:val="17"/>
        </w:rPr>
        <w:t> </w:t>
      </w:r>
      <w:r>
        <w:rPr>
          <w:sz w:val="17"/>
        </w:rPr>
        <w:t>ou</w:t>
      </w:r>
      <w:r>
        <w:rPr>
          <w:spacing w:val="19"/>
          <w:sz w:val="17"/>
        </w:rPr>
        <w:t> </w:t>
      </w:r>
      <w:r>
        <w:rPr>
          <w:sz w:val="17"/>
        </w:rPr>
        <w:t>a</w:t>
      </w:r>
      <w:r>
        <w:rPr>
          <w:spacing w:val="19"/>
          <w:sz w:val="17"/>
        </w:rPr>
        <w:t> </w:t>
      </w:r>
      <w:r>
        <w:rPr>
          <w:sz w:val="17"/>
        </w:rPr>
        <w:t>ata</w:t>
      </w:r>
      <w:r>
        <w:rPr>
          <w:spacing w:val="19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registro</w:t>
      </w:r>
      <w:r>
        <w:rPr>
          <w:spacing w:val="19"/>
          <w:sz w:val="17"/>
        </w:rPr>
        <w:t> </w:t>
      </w:r>
      <w:r>
        <w:rPr>
          <w:sz w:val="17"/>
        </w:rPr>
        <w:t>de</w:t>
      </w:r>
      <w:r>
        <w:rPr>
          <w:spacing w:val="19"/>
          <w:sz w:val="17"/>
        </w:rPr>
        <w:t> </w:t>
      </w:r>
      <w:r>
        <w:rPr>
          <w:sz w:val="17"/>
        </w:rPr>
        <w:t>preços,</w:t>
      </w:r>
      <w:r>
        <w:rPr>
          <w:spacing w:val="19"/>
          <w:sz w:val="17"/>
        </w:rPr>
        <w:t> </w:t>
      </w:r>
      <w:r>
        <w:rPr>
          <w:sz w:val="17"/>
        </w:rPr>
        <w:t>os</w:t>
      </w:r>
      <w:r>
        <w:rPr>
          <w:spacing w:val="19"/>
          <w:sz w:val="17"/>
        </w:rPr>
        <w:t> </w:t>
      </w:r>
      <w:r>
        <w:rPr>
          <w:sz w:val="17"/>
        </w:rPr>
        <w:t>licitantes</w:t>
      </w:r>
      <w:r>
        <w:rPr>
          <w:spacing w:val="19"/>
          <w:sz w:val="17"/>
        </w:rPr>
        <w:t> </w:t>
      </w:r>
      <w:r>
        <w:rPr>
          <w:sz w:val="17"/>
        </w:rPr>
        <w:t>deverão</w:t>
      </w:r>
      <w:r>
        <w:rPr>
          <w:spacing w:val="19"/>
          <w:sz w:val="17"/>
        </w:rPr>
        <w:t> </w:t>
      </w:r>
      <w:r>
        <w:rPr>
          <w:sz w:val="17"/>
        </w:rPr>
        <w:t>ainda,</w:t>
      </w:r>
      <w:r>
        <w:rPr>
          <w:spacing w:val="20"/>
          <w:sz w:val="17"/>
        </w:rPr>
        <w:t> </w:t>
      </w:r>
      <w:r>
        <w:rPr>
          <w:sz w:val="17"/>
        </w:rPr>
        <w:t>atentar</w:t>
      </w:r>
      <w:r>
        <w:rPr>
          <w:spacing w:val="19"/>
          <w:sz w:val="17"/>
        </w:rPr>
        <w:t> </w:t>
      </w:r>
      <w:r>
        <w:rPr>
          <w:sz w:val="17"/>
        </w:rPr>
        <w:t>para</w:t>
      </w:r>
      <w:r>
        <w:rPr>
          <w:spacing w:val="19"/>
          <w:sz w:val="17"/>
        </w:rPr>
        <w:t> </w:t>
      </w:r>
      <w:r>
        <w:rPr>
          <w:sz w:val="17"/>
        </w:rPr>
        <w:t>as</w:t>
      </w:r>
      <w:r>
        <w:rPr>
          <w:spacing w:val="19"/>
          <w:sz w:val="17"/>
        </w:rPr>
        <w:t> </w:t>
      </w:r>
      <w:r>
        <w:rPr>
          <w:sz w:val="17"/>
        </w:rPr>
        <w:t>exigências</w:t>
      </w:r>
      <w:r>
        <w:rPr>
          <w:spacing w:val="19"/>
          <w:sz w:val="17"/>
        </w:rPr>
        <w:t> </w:t>
      </w:r>
      <w:r>
        <w:rPr>
          <w:sz w:val="17"/>
        </w:rPr>
        <w:t>contidas</w:t>
      </w:r>
      <w:r>
        <w:rPr>
          <w:spacing w:val="19"/>
          <w:sz w:val="17"/>
        </w:rPr>
        <w:t> </w:t>
      </w:r>
      <w:r>
        <w:rPr>
          <w:sz w:val="17"/>
        </w:rPr>
        <w:t>no</w:t>
      </w:r>
      <w:r>
        <w:rPr>
          <w:spacing w:val="20"/>
          <w:sz w:val="17"/>
        </w:rPr>
        <w:t> </w:t>
      </w:r>
      <w:r>
        <w:rPr>
          <w:sz w:val="17"/>
        </w:rPr>
        <w:t>art.75,</w:t>
      </w:r>
      <w:r>
        <w:rPr>
          <w:spacing w:val="19"/>
          <w:sz w:val="17"/>
        </w:rPr>
        <w:t> </w:t>
      </w:r>
      <w:r>
        <w:rPr>
          <w:sz w:val="17"/>
        </w:rPr>
        <w:t>§2º,</w:t>
      </w:r>
      <w:r>
        <w:rPr>
          <w:spacing w:val="-36"/>
          <w:sz w:val="17"/>
        </w:rPr>
        <w:t> </w:t>
      </w:r>
      <w:r>
        <w:rPr>
          <w:sz w:val="17"/>
        </w:rPr>
        <w:t>inciso I da Lei nº 13.303/2016.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6" w:after="0"/>
        <w:ind w:left="1390" w:right="192" w:firstLine="0"/>
        <w:jc w:val="both"/>
        <w:rPr>
          <w:sz w:val="17"/>
        </w:rPr>
      </w:pPr>
      <w:r>
        <w:rPr>
          <w:sz w:val="17"/>
        </w:rPr>
        <w:t>O prazo previsto para assinatura ou aceite poderá ser prorrogado, por igual período, por solicitação justificada do</w:t>
      </w:r>
      <w:r>
        <w:rPr>
          <w:spacing w:val="1"/>
          <w:sz w:val="17"/>
        </w:rPr>
        <w:t> </w:t>
      </w:r>
      <w:r>
        <w:rPr>
          <w:sz w:val="17"/>
        </w:rPr>
        <w:t>adjudicatário e aceita pela Administração.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89" w:firstLine="0"/>
        <w:jc w:val="both"/>
        <w:rPr>
          <w:sz w:val="17"/>
        </w:rPr>
      </w:pPr>
      <w:r>
        <w:rPr>
          <w:sz w:val="17"/>
        </w:rPr>
        <w:t>Em havendo rescisão antecipada, não caberá nenhuma indenização à Contratada, salvo o saldo de pagamento sobre os serviços</w:t>
      </w:r>
      <w:r>
        <w:rPr>
          <w:spacing w:val="1"/>
          <w:sz w:val="17"/>
        </w:rPr>
        <w:t> </w:t>
      </w:r>
      <w:r>
        <w:rPr>
          <w:sz w:val="17"/>
        </w:rPr>
        <w:t>eventualmente</w:t>
      </w:r>
      <w:r>
        <w:rPr>
          <w:spacing w:val="-1"/>
          <w:sz w:val="17"/>
        </w:rPr>
        <w:t> </w:t>
      </w:r>
      <w:r>
        <w:rPr>
          <w:sz w:val="17"/>
        </w:rPr>
        <w:t>prestados.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Demais</w:t>
      </w:r>
      <w:r>
        <w:rPr>
          <w:spacing w:val="-3"/>
          <w:sz w:val="17"/>
        </w:rPr>
        <w:t> </w:t>
      </w:r>
      <w:r>
        <w:rPr>
          <w:sz w:val="17"/>
        </w:rPr>
        <w:t>condições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3"/>
          <w:sz w:val="17"/>
        </w:rPr>
        <w:t> </w:t>
      </w:r>
      <w:r>
        <w:rPr>
          <w:sz w:val="17"/>
        </w:rPr>
        <w:t>Termo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3"/>
          <w:sz w:val="17"/>
        </w:rPr>
        <w:t> </w:t>
      </w:r>
      <w:r>
        <w:rPr>
          <w:sz w:val="17"/>
        </w:rPr>
        <w:t>Contrato</w:t>
      </w:r>
      <w:r>
        <w:rPr>
          <w:spacing w:val="-2"/>
          <w:sz w:val="17"/>
        </w:rPr>
        <w:t> </w:t>
      </w:r>
      <w:r>
        <w:rPr>
          <w:sz w:val="17"/>
        </w:rPr>
        <w:t>estão</w:t>
      </w:r>
      <w:r>
        <w:rPr>
          <w:spacing w:val="-2"/>
          <w:sz w:val="17"/>
        </w:rPr>
        <w:t> </w:t>
      </w:r>
      <w:r>
        <w:rPr>
          <w:sz w:val="17"/>
        </w:rPr>
        <w:t>previstas</w:t>
      </w:r>
      <w:r>
        <w:rPr>
          <w:spacing w:val="-3"/>
          <w:sz w:val="17"/>
        </w:rPr>
        <w:t> </w:t>
      </w:r>
      <w:r>
        <w:rPr>
          <w:sz w:val="17"/>
        </w:rPr>
        <w:t>no</w:t>
      </w:r>
      <w:r>
        <w:rPr>
          <w:spacing w:val="-2"/>
          <w:sz w:val="17"/>
        </w:rPr>
        <w:t> </w:t>
      </w:r>
      <w:r>
        <w:rPr>
          <w:sz w:val="17"/>
        </w:rPr>
        <w:t>Termo</w:t>
      </w:r>
      <w:r>
        <w:rPr>
          <w:spacing w:val="-3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Referência</w:t>
      </w:r>
      <w:r>
        <w:rPr>
          <w:spacing w:val="-2"/>
          <w:sz w:val="17"/>
        </w:rPr>
        <w:t> </w:t>
      </w:r>
      <w:r>
        <w:rPr>
          <w:sz w:val="17"/>
        </w:rPr>
        <w:t>-</w:t>
      </w:r>
      <w:r>
        <w:rPr>
          <w:spacing w:val="-3"/>
          <w:sz w:val="17"/>
        </w:rPr>
        <w:t> </w:t>
      </w:r>
      <w:r>
        <w:rPr>
          <w:sz w:val="17"/>
        </w:rPr>
        <w:t>Anexo</w:t>
      </w:r>
      <w:r>
        <w:rPr>
          <w:spacing w:val="-2"/>
          <w:sz w:val="17"/>
        </w:rPr>
        <w:t> </w:t>
      </w:r>
      <w:r>
        <w:rPr>
          <w:sz w:val="17"/>
        </w:rPr>
        <w:t>I</w:t>
      </w:r>
      <w:r>
        <w:rPr>
          <w:spacing w:val="-3"/>
          <w:sz w:val="17"/>
        </w:rPr>
        <w:t> </w:t>
      </w:r>
      <w:r>
        <w:rPr>
          <w:sz w:val="17"/>
        </w:rPr>
        <w:t>deste</w:t>
      </w:r>
      <w:r>
        <w:rPr>
          <w:spacing w:val="-2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DA</w:t>
      </w:r>
      <w:r>
        <w:rPr>
          <w:spacing w:val="-4"/>
        </w:rPr>
        <w:t> </w:t>
      </w:r>
      <w:r>
        <w:rPr/>
        <w:t>REPACTUAÇÃO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REAJUSTE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4" w:after="0"/>
        <w:ind w:left="191" w:right="192" w:firstLine="0"/>
        <w:jc w:val="both"/>
        <w:rPr>
          <w:sz w:val="17"/>
        </w:rPr>
      </w:pPr>
      <w:r>
        <w:rPr>
          <w:sz w:val="17"/>
        </w:rPr>
        <w:t>As regras acerca da repactuação e reajuste do valor contratual são as estabelecidas no item 21. do Termo de Referência, Anexo I deste</w:t>
      </w:r>
      <w:r>
        <w:rPr>
          <w:spacing w:val="1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left"/>
      </w:pPr>
      <w:r>
        <w:rPr/>
        <w:t>DAS</w:t>
      </w:r>
      <w:r>
        <w:rPr>
          <w:spacing w:val="-6"/>
        </w:rPr>
        <w:t> </w:t>
      </w:r>
      <w:r>
        <w:rPr/>
        <w:t>ALTERAÇÕES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RESCISÃO</w:t>
      </w:r>
      <w:r>
        <w:rPr>
          <w:spacing w:val="-6"/>
        </w:rPr>
        <w:t> </w:t>
      </w:r>
      <w:r>
        <w:rPr/>
        <w:t>CONTRATUAL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115" w:after="0"/>
        <w:ind w:left="191" w:right="197" w:firstLine="0"/>
        <w:jc w:val="both"/>
        <w:rPr>
          <w:sz w:val="17"/>
        </w:rPr>
      </w:pPr>
      <w:r>
        <w:rPr>
          <w:sz w:val="17"/>
        </w:rPr>
        <w:t>As</w:t>
      </w:r>
      <w:r>
        <w:rPr>
          <w:spacing w:val="20"/>
          <w:sz w:val="17"/>
        </w:rPr>
        <w:t> </w:t>
      </w:r>
      <w:r>
        <w:rPr>
          <w:sz w:val="17"/>
        </w:rPr>
        <w:t>regras</w:t>
      </w:r>
      <w:r>
        <w:rPr>
          <w:spacing w:val="21"/>
          <w:sz w:val="17"/>
        </w:rPr>
        <w:t> </w:t>
      </w:r>
      <w:r>
        <w:rPr>
          <w:sz w:val="17"/>
        </w:rPr>
        <w:t>relativas</w:t>
      </w:r>
      <w:r>
        <w:rPr>
          <w:spacing w:val="21"/>
          <w:sz w:val="17"/>
        </w:rPr>
        <w:t> </w:t>
      </w:r>
      <w:r>
        <w:rPr>
          <w:sz w:val="17"/>
        </w:rPr>
        <w:t>as</w:t>
      </w:r>
      <w:r>
        <w:rPr>
          <w:spacing w:val="21"/>
          <w:sz w:val="17"/>
        </w:rPr>
        <w:t> </w:t>
      </w:r>
      <w:r>
        <w:rPr>
          <w:sz w:val="17"/>
        </w:rPr>
        <w:t>alterações</w:t>
      </w:r>
      <w:r>
        <w:rPr>
          <w:spacing w:val="21"/>
          <w:sz w:val="17"/>
        </w:rPr>
        <w:t> </w:t>
      </w:r>
      <w:r>
        <w:rPr>
          <w:sz w:val="17"/>
        </w:rPr>
        <w:t>e</w:t>
      </w:r>
      <w:r>
        <w:rPr>
          <w:spacing w:val="21"/>
          <w:sz w:val="17"/>
        </w:rPr>
        <w:t> </w:t>
      </w:r>
      <w:r>
        <w:rPr>
          <w:sz w:val="17"/>
        </w:rPr>
        <w:t>rescisão</w:t>
      </w:r>
      <w:r>
        <w:rPr>
          <w:spacing w:val="21"/>
          <w:sz w:val="17"/>
        </w:rPr>
        <w:t> </w:t>
      </w:r>
      <w:r>
        <w:rPr>
          <w:sz w:val="17"/>
        </w:rPr>
        <w:t>contratuais</w:t>
      </w:r>
      <w:r>
        <w:rPr>
          <w:spacing w:val="21"/>
          <w:sz w:val="17"/>
        </w:rPr>
        <w:t> </w:t>
      </w:r>
      <w:r>
        <w:rPr>
          <w:sz w:val="17"/>
        </w:rPr>
        <w:t>são</w:t>
      </w:r>
      <w:r>
        <w:rPr>
          <w:spacing w:val="20"/>
          <w:sz w:val="17"/>
        </w:rPr>
        <w:t> </w:t>
      </w:r>
      <w:r>
        <w:rPr>
          <w:sz w:val="17"/>
        </w:rPr>
        <w:t>aquelas</w:t>
      </w:r>
      <w:r>
        <w:rPr>
          <w:spacing w:val="21"/>
          <w:sz w:val="17"/>
        </w:rPr>
        <w:t> </w:t>
      </w:r>
      <w:r>
        <w:rPr>
          <w:sz w:val="17"/>
        </w:rPr>
        <w:t>estabelecidas</w:t>
      </w:r>
      <w:r>
        <w:rPr>
          <w:spacing w:val="21"/>
          <w:sz w:val="17"/>
        </w:rPr>
        <w:t> </w:t>
      </w:r>
      <w:r>
        <w:rPr>
          <w:sz w:val="17"/>
        </w:rPr>
        <w:t>nos</w:t>
      </w:r>
      <w:r>
        <w:rPr>
          <w:spacing w:val="21"/>
          <w:sz w:val="17"/>
        </w:rPr>
        <w:t> </w:t>
      </w:r>
      <w:r>
        <w:rPr>
          <w:sz w:val="17"/>
        </w:rPr>
        <w:t>itens</w:t>
      </w:r>
      <w:r>
        <w:rPr>
          <w:spacing w:val="21"/>
          <w:sz w:val="17"/>
        </w:rPr>
        <w:t> </w:t>
      </w:r>
      <w:r>
        <w:rPr>
          <w:sz w:val="17"/>
        </w:rPr>
        <w:t>22.,</w:t>
      </w:r>
      <w:r>
        <w:rPr>
          <w:spacing w:val="21"/>
          <w:sz w:val="17"/>
        </w:rPr>
        <w:t> </w:t>
      </w:r>
      <w:r>
        <w:rPr>
          <w:sz w:val="17"/>
        </w:rPr>
        <w:t>23.</w:t>
      </w:r>
      <w:r>
        <w:rPr>
          <w:spacing w:val="21"/>
          <w:sz w:val="17"/>
        </w:rPr>
        <w:t> </w:t>
      </w:r>
      <w:r>
        <w:rPr>
          <w:sz w:val="17"/>
        </w:rPr>
        <w:t>e</w:t>
      </w:r>
      <w:r>
        <w:rPr>
          <w:spacing w:val="21"/>
          <w:sz w:val="17"/>
        </w:rPr>
        <w:t> </w:t>
      </w:r>
      <w:r>
        <w:rPr>
          <w:sz w:val="17"/>
        </w:rPr>
        <w:t>24.</w:t>
      </w:r>
      <w:r>
        <w:rPr>
          <w:spacing w:val="20"/>
          <w:sz w:val="17"/>
        </w:rPr>
        <w:t> </w:t>
      </w:r>
      <w:r>
        <w:rPr>
          <w:sz w:val="17"/>
        </w:rPr>
        <w:t>do</w:t>
      </w:r>
      <w:r>
        <w:rPr>
          <w:spacing w:val="21"/>
          <w:sz w:val="17"/>
        </w:rPr>
        <w:t> </w:t>
      </w:r>
      <w:r>
        <w:rPr>
          <w:sz w:val="17"/>
        </w:rPr>
        <w:t>Termo</w:t>
      </w:r>
      <w:r>
        <w:rPr>
          <w:spacing w:val="21"/>
          <w:sz w:val="17"/>
        </w:rPr>
        <w:t> </w:t>
      </w:r>
      <w:r>
        <w:rPr>
          <w:sz w:val="17"/>
        </w:rPr>
        <w:t>de</w:t>
      </w:r>
      <w:r>
        <w:rPr>
          <w:spacing w:val="21"/>
          <w:sz w:val="17"/>
        </w:rPr>
        <w:t> </w:t>
      </w:r>
      <w:r>
        <w:rPr>
          <w:sz w:val="17"/>
        </w:rPr>
        <w:t>Referência</w:t>
      </w:r>
      <w:r>
        <w:rPr>
          <w:spacing w:val="21"/>
          <w:sz w:val="17"/>
        </w:rPr>
        <w:t> </w:t>
      </w:r>
      <w:r>
        <w:rPr>
          <w:sz w:val="17"/>
        </w:rPr>
        <w:t>-</w:t>
      </w:r>
      <w:r>
        <w:rPr>
          <w:spacing w:val="-36"/>
          <w:sz w:val="17"/>
        </w:rPr>
        <w:t> </w:t>
      </w:r>
      <w:r>
        <w:rPr>
          <w:sz w:val="17"/>
        </w:rPr>
        <w:t>Anexo</w:t>
      </w:r>
      <w:r>
        <w:rPr>
          <w:spacing w:val="-1"/>
          <w:sz w:val="17"/>
        </w:rPr>
        <w:t> </w:t>
      </w:r>
      <w:r>
        <w:rPr>
          <w:sz w:val="17"/>
        </w:rPr>
        <w:t>I deste 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left"/>
      </w:pPr>
      <w:r>
        <w:rPr/>
        <w:t>DA</w:t>
      </w:r>
      <w:r>
        <w:rPr>
          <w:spacing w:val="-3"/>
        </w:rPr>
        <w:t> </w:t>
      </w:r>
      <w:r>
        <w:rPr/>
        <w:t>ACEITAÇÃO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FISCALIZAÇÃO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  <w:rPr>
          <w:sz w:val="17"/>
        </w:rPr>
      </w:pPr>
      <w:r>
        <w:rPr>
          <w:sz w:val="17"/>
        </w:rPr>
        <w:t>Os</w:t>
      </w:r>
      <w:r>
        <w:rPr>
          <w:spacing w:val="-1"/>
          <w:sz w:val="17"/>
        </w:rPr>
        <w:t> </w:t>
      </w:r>
      <w:r>
        <w:rPr>
          <w:sz w:val="17"/>
        </w:rPr>
        <w:t>critérios de</w:t>
      </w:r>
      <w:r>
        <w:rPr>
          <w:spacing w:val="-1"/>
          <w:sz w:val="17"/>
        </w:rPr>
        <w:t> </w:t>
      </w:r>
      <w:r>
        <w:rPr>
          <w:sz w:val="17"/>
        </w:rPr>
        <w:t>aceitação e fiscalização</w:t>
      </w:r>
      <w:r>
        <w:rPr>
          <w:spacing w:val="-1"/>
          <w:sz w:val="17"/>
        </w:rPr>
        <w:t> </w:t>
      </w:r>
      <w:r>
        <w:rPr>
          <w:sz w:val="17"/>
        </w:rPr>
        <w:t>do objeto são</w:t>
      </w:r>
      <w:r>
        <w:rPr>
          <w:spacing w:val="-1"/>
          <w:sz w:val="17"/>
        </w:rPr>
        <w:t> </w:t>
      </w:r>
      <w:r>
        <w:rPr>
          <w:sz w:val="17"/>
        </w:rPr>
        <w:t>aquelas estabelecidas</w:t>
      </w:r>
      <w:r>
        <w:rPr>
          <w:spacing w:val="-1"/>
          <w:sz w:val="17"/>
        </w:rPr>
        <w:t> </w:t>
      </w:r>
      <w:r>
        <w:rPr>
          <w:sz w:val="17"/>
        </w:rPr>
        <w:t>no item 22.</w:t>
      </w:r>
      <w:r>
        <w:rPr>
          <w:spacing w:val="-1"/>
          <w:sz w:val="17"/>
        </w:rPr>
        <w:t> </w:t>
      </w:r>
      <w:r>
        <w:rPr>
          <w:sz w:val="17"/>
        </w:rPr>
        <w:t>do Termo de</w:t>
      </w:r>
      <w:r>
        <w:rPr>
          <w:spacing w:val="-1"/>
          <w:sz w:val="17"/>
        </w:rPr>
        <w:t> </w:t>
      </w:r>
      <w:r>
        <w:rPr>
          <w:sz w:val="17"/>
        </w:rPr>
        <w:t>Referência -</w:t>
      </w:r>
      <w:r>
        <w:rPr>
          <w:spacing w:val="-1"/>
          <w:sz w:val="17"/>
        </w:rPr>
        <w:t> </w:t>
      </w:r>
      <w:r>
        <w:rPr>
          <w:sz w:val="17"/>
        </w:rPr>
        <w:t>Anexo I deste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DAS</w:t>
      </w:r>
      <w:r>
        <w:rPr>
          <w:spacing w:val="-8"/>
        </w:rPr>
        <w:t> </w:t>
      </w:r>
      <w:r>
        <w:rPr/>
        <w:t>OBRIGAÇÕES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CONTRATADA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CONTRATANTE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  <w:rPr>
          <w:sz w:val="17"/>
        </w:rPr>
      </w:pPr>
      <w:r>
        <w:rPr>
          <w:sz w:val="17"/>
        </w:rPr>
        <w:t>As</w:t>
      </w:r>
      <w:r>
        <w:rPr>
          <w:spacing w:val="-2"/>
          <w:sz w:val="17"/>
        </w:rPr>
        <w:t> </w:t>
      </w:r>
      <w:r>
        <w:rPr>
          <w:sz w:val="17"/>
        </w:rPr>
        <w:t>obrigações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Contratada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Contratante</w:t>
      </w:r>
      <w:r>
        <w:rPr>
          <w:spacing w:val="-1"/>
          <w:sz w:val="17"/>
        </w:rPr>
        <w:t> </w:t>
      </w:r>
      <w:r>
        <w:rPr>
          <w:sz w:val="17"/>
        </w:rPr>
        <w:t>são</w:t>
      </w:r>
      <w:r>
        <w:rPr>
          <w:spacing w:val="-1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estabelecidas</w:t>
      </w:r>
      <w:r>
        <w:rPr>
          <w:spacing w:val="-1"/>
          <w:sz w:val="17"/>
        </w:rPr>
        <w:t> </w:t>
      </w:r>
      <w:r>
        <w:rPr>
          <w:sz w:val="17"/>
        </w:rPr>
        <w:t>nos</w:t>
      </w:r>
      <w:r>
        <w:rPr>
          <w:spacing w:val="-1"/>
          <w:sz w:val="17"/>
        </w:rPr>
        <w:t> </w:t>
      </w:r>
      <w:r>
        <w:rPr>
          <w:sz w:val="17"/>
        </w:rPr>
        <w:t>itens</w:t>
      </w:r>
      <w:r>
        <w:rPr>
          <w:spacing w:val="-1"/>
          <w:sz w:val="17"/>
        </w:rPr>
        <w:t> </w:t>
      </w:r>
      <w:r>
        <w:rPr>
          <w:sz w:val="17"/>
        </w:rPr>
        <w:t>15.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16.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Termo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Referência,</w:t>
      </w:r>
      <w:r>
        <w:rPr>
          <w:spacing w:val="-1"/>
          <w:sz w:val="17"/>
        </w:rPr>
        <w:t> </w:t>
      </w:r>
      <w:r>
        <w:rPr>
          <w:sz w:val="17"/>
        </w:rPr>
        <w:t>Anexo</w:t>
      </w:r>
      <w:r>
        <w:rPr>
          <w:spacing w:val="-1"/>
          <w:sz w:val="17"/>
        </w:rPr>
        <w:t> </w:t>
      </w:r>
      <w:r>
        <w:rPr>
          <w:sz w:val="17"/>
        </w:rPr>
        <w:t>I</w:t>
      </w:r>
      <w:r>
        <w:rPr>
          <w:spacing w:val="-1"/>
          <w:sz w:val="17"/>
        </w:rPr>
        <w:t> </w:t>
      </w:r>
      <w:r>
        <w:rPr>
          <w:sz w:val="17"/>
        </w:rPr>
        <w:t>deste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spacing w:after="0" w:line="240" w:lineRule="auto"/>
        <w:jc w:val="both"/>
        <w:rPr>
          <w:sz w:val="17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56" w:after="0"/>
        <w:ind w:left="1202" w:right="0" w:hanging="1012"/>
        <w:jc w:val="left"/>
      </w:pPr>
      <w:r>
        <w:rPr/>
        <w:t>DO</w:t>
      </w:r>
      <w:r>
        <w:rPr>
          <w:spacing w:val="-5"/>
        </w:rPr>
        <w:t> </w:t>
      </w:r>
      <w:r>
        <w:rPr/>
        <w:t>PAGAMENTO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  <w:rPr>
          <w:sz w:val="17"/>
        </w:rPr>
      </w:pP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condições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pagamento</w:t>
      </w:r>
      <w:r>
        <w:rPr>
          <w:spacing w:val="-1"/>
          <w:sz w:val="17"/>
        </w:rPr>
        <w:t> </w:t>
      </w:r>
      <w:r>
        <w:rPr>
          <w:sz w:val="17"/>
        </w:rPr>
        <w:t>são</w:t>
      </w:r>
      <w:r>
        <w:rPr>
          <w:spacing w:val="-1"/>
          <w:sz w:val="17"/>
        </w:rPr>
        <w:t> </w:t>
      </w:r>
      <w:r>
        <w:rPr>
          <w:sz w:val="17"/>
        </w:rPr>
        <w:t>as estabelecidas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item</w:t>
      </w:r>
      <w:r>
        <w:rPr>
          <w:spacing w:val="-1"/>
          <w:sz w:val="17"/>
        </w:rPr>
        <w:t> </w:t>
      </w:r>
      <w:r>
        <w:rPr>
          <w:sz w:val="17"/>
        </w:rPr>
        <w:t>20.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Termo de</w:t>
      </w:r>
      <w:r>
        <w:rPr>
          <w:spacing w:val="-1"/>
          <w:sz w:val="17"/>
        </w:rPr>
        <w:t> </w:t>
      </w:r>
      <w:r>
        <w:rPr>
          <w:sz w:val="17"/>
        </w:rPr>
        <w:t>Referência,</w:t>
      </w:r>
      <w:r>
        <w:rPr>
          <w:spacing w:val="-1"/>
          <w:sz w:val="17"/>
        </w:rPr>
        <w:t> </w:t>
      </w:r>
      <w:r>
        <w:rPr>
          <w:sz w:val="17"/>
        </w:rPr>
        <w:t>Anexo</w:t>
      </w:r>
      <w:r>
        <w:rPr>
          <w:spacing w:val="-1"/>
          <w:sz w:val="17"/>
        </w:rPr>
        <w:t> </w:t>
      </w:r>
      <w:r>
        <w:rPr>
          <w:sz w:val="17"/>
        </w:rPr>
        <w:t>I</w:t>
      </w:r>
      <w:r>
        <w:rPr>
          <w:spacing w:val="-1"/>
          <w:sz w:val="17"/>
        </w:rPr>
        <w:t> </w:t>
      </w:r>
      <w:r>
        <w:rPr>
          <w:sz w:val="17"/>
        </w:rPr>
        <w:t>deste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DAS</w:t>
      </w:r>
      <w:r>
        <w:rPr>
          <w:spacing w:val="-6"/>
        </w:rPr>
        <w:t> </w:t>
      </w:r>
      <w:r>
        <w:rPr/>
        <w:t>SANÇÕES</w:t>
      </w:r>
      <w:r>
        <w:rPr>
          <w:spacing w:val="-6"/>
        </w:rPr>
        <w:t> </w:t>
      </w:r>
      <w:r>
        <w:rPr/>
        <w:t>ADMINISTRATIVAS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left"/>
        <w:rPr>
          <w:sz w:val="17"/>
        </w:rPr>
      </w:pPr>
      <w:r>
        <w:rPr>
          <w:sz w:val="17"/>
        </w:rPr>
        <w:t>Comete infração administrativa,</w:t>
      </w:r>
      <w:r>
        <w:rPr>
          <w:spacing w:val="1"/>
          <w:sz w:val="17"/>
        </w:rPr>
        <w:t> </w:t>
      </w:r>
      <w:r>
        <w:rPr>
          <w:sz w:val="17"/>
        </w:rPr>
        <w:t>nos termos</w:t>
      </w:r>
      <w:r>
        <w:rPr>
          <w:spacing w:val="1"/>
          <w:sz w:val="17"/>
        </w:rPr>
        <w:t> </w:t>
      </w:r>
      <w:r>
        <w:rPr>
          <w:sz w:val="17"/>
        </w:rPr>
        <w:t>da Lei</w:t>
      </w:r>
      <w:r>
        <w:rPr>
          <w:spacing w:val="1"/>
          <w:sz w:val="17"/>
        </w:rPr>
        <w:t> </w:t>
      </w:r>
      <w:r>
        <w:rPr>
          <w:sz w:val="17"/>
        </w:rPr>
        <w:t>nº 10.520,</w:t>
      </w:r>
      <w:r>
        <w:rPr>
          <w:spacing w:val="1"/>
          <w:sz w:val="17"/>
        </w:rPr>
        <w:t> </w:t>
      </w:r>
      <w:r>
        <w:rPr>
          <w:sz w:val="17"/>
        </w:rPr>
        <w:t>de 2002,</w:t>
      </w:r>
      <w:r>
        <w:rPr>
          <w:spacing w:val="1"/>
          <w:sz w:val="17"/>
        </w:rPr>
        <w:t> </w:t>
      </w:r>
      <w:r>
        <w:rPr>
          <w:sz w:val="17"/>
        </w:rPr>
        <w:t>o licitante/adjudicatário</w:t>
      </w:r>
      <w:r>
        <w:rPr>
          <w:spacing w:val="1"/>
          <w:sz w:val="17"/>
        </w:rPr>
        <w:t> </w:t>
      </w:r>
      <w:r>
        <w:rPr>
          <w:sz w:val="17"/>
        </w:rPr>
        <w:t>que: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1" w:after="0"/>
        <w:ind w:left="1545" w:right="0" w:hanging="1013"/>
        <w:jc w:val="left"/>
        <w:rPr>
          <w:sz w:val="17"/>
        </w:rPr>
      </w:pP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assinar o contrato ou instrumento equivalente no prazo</w:t>
      </w:r>
      <w:r>
        <w:rPr>
          <w:spacing w:val="-1"/>
          <w:sz w:val="17"/>
        </w:rPr>
        <w:t> </w:t>
      </w:r>
      <w:r>
        <w:rPr>
          <w:sz w:val="17"/>
        </w:rPr>
        <w:t>estabelecido;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2" w:after="0"/>
        <w:ind w:left="1545" w:right="0" w:hanging="1013"/>
        <w:jc w:val="left"/>
        <w:rPr>
          <w:sz w:val="17"/>
        </w:rPr>
      </w:pPr>
      <w:r>
        <w:rPr>
          <w:sz w:val="17"/>
        </w:rPr>
        <w:t>Convocado</w:t>
      </w:r>
      <w:r>
        <w:rPr>
          <w:spacing w:val="-1"/>
          <w:sz w:val="17"/>
        </w:rPr>
        <w:t> </w:t>
      </w:r>
      <w:r>
        <w:rPr>
          <w:sz w:val="17"/>
        </w:rPr>
        <w:t>dentro</w:t>
      </w:r>
      <w:r>
        <w:rPr>
          <w:spacing w:val="-1"/>
          <w:sz w:val="17"/>
        </w:rPr>
        <w:t> </w:t>
      </w:r>
      <w:r>
        <w:rPr>
          <w:sz w:val="17"/>
        </w:rPr>
        <w:t>do prazo</w:t>
      </w:r>
      <w:r>
        <w:rPr>
          <w:spacing w:val="-1"/>
          <w:sz w:val="17"/>
        </w:rPr>
        <w:t> </w:t>
      </w:r>
      <w:r>
        <w:rPr>
          <w:sz w:val="17"/>
        </w:rPr>
        <w:t>de validade</w:t>
      </w:r>
      <w:r>
        <w:rPr>
          <w:spacing w:val="-1"/>
          <w:sz w:val="17"/>
        </w:rPr>
        <w:t> </w:t>
      </w:r>
      <w:r>
        <w:rPr>
          <w:sz w:val="17"/>
        </w:rPr>
        <w:t>da sua</w:t>
      </w:r>
      <w:r>
        <w:rPr>
          <w:spacing w:val="-1"/>
          <w:sz w:val="17"/>
        </w:rPr>
        <w:t> </w:t>
      </w:r>
      <w:r>
        <w:rPr>
          <w:sz w:val="17"/>
        </w:rPr>
        <w:t>proposta</w:t>
      </w:r>
      <w:r>
        <w:rPr>
          <w:spacing w:val="-1"/>
          <w:sz w:val="17"/>
        </w:rPr>
        <w:t> </w:t>
      </w:r>
      <w:r>
        <w:rPr>
          <w:sz w:val="17"/>
        </w:rPr>
        <w:t>não celebrar</w:t>
      </w:r>
      <w:r>
        <w:rPr>
          <w:spacing w:val="-1"/>
          <w:sz w:val="17"/>
        </w:rPr>
        <w:t> </w:t>
      </w:r>
      <w:r>
        <w:rPr>
          <w:sz w:val="17"/>
        </w:rPr>
        <w:t>o contrato;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1" w:after="0"/>
        <w:ind w:left="1545" w:right="0" w:hanging="1013"/>
        <w:jc w:val="left"/>
        <w:rPr>
          <w:sz w:val="17"/>
        </w:rPr>
      </w:pPr>
      <w:r>
        <w:rPr>
          <w:sz w:val="17"/>
        </w:rPr>
        <w:t>Não entregar a documentação exigida</w:t>
      </w:r>
      <w:r>
        <w:rPr>
          <w:spacing w:val="1"/>
          <w:sz w:val="17"/>
        </w:rPr>
        <w:t> </w:t>
      </w:r>
      <w:r>
        <w:rPr>
          <w:sz w:val="17"/>
        </w:rPr>
        <w:t>no edital;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2" w:after="0"/>
        <w:ind w:left="1545" w:right="0" w:hanging="1013"/>
        <w:jc w:val="left"/>
        <w:rPr>
          <w:sz w:val="17"/>
        </w:rPr>
      </w:pPr>
      <w:r>
        <w:rPr>
          <w:sz w:val="17"/>
        </w:rPr>
        <w:t>Apresentar</w:t>
      </w:r>
      <w:r>
        <w:rPr>
          <w:spacing w:val="-1"/>
          <w:sz w:val="17"/>
        </w:rPr>
        <w:t> </w:t>
      </w:r>
      <w:r>
        <w:rPr>
          <w:sz w:val="17"/>
        </w:rPr>
        <w:t>documentação</w:t>
      </w:r>
      <w:r>
        <w:rPr>
          <w:spacing w:val="-1"/>
          <w:sz w:val="17"/>
        </w:rPr>
        <w:t> </w:t>
      </w:r>
      <w:r>
        <w:rPr>
          <w:sz w:val="17"/>
        </w:rPr>
        <w:t>falsa;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1" w:after="0"/>
        <w:ind w:left="1545" w:right="0" w:hanging="1013"/>
        <w:jc w:val="left"/>
        <w:rPr>
          <w:sz w:val="17"/>
        </w:rPr>
      </w:pPr>
      <w:r>
        <w:rPr>
          <w:sz w:val="17"/>
        </w:rPr>
        <w:t>Causar</w:t>
      </w:r>
      <w:r>
        <w:rPr>
          <w:spacing w:val="-1"/>
          <w:sz w:val="17"/>
        </w:rPr>
        <w:t> </w:t>
      </w:r>
      <w:r>
        <w:rPr>
          <w:sz w:val="17"/>
        </w:rPr>
        <w:t>o atraso na execução do objeto,</w:t>
      </w:r>
      <w:r>
        <w:rPr>
          <w:spacing w:val="-1"/>
          <w:sz w:val="17"/>
        </w:rPr>
        <w:t> </w:t>
      </w:r>
      <w:r>
        <w:rPr>
          <w:sz w:val="17"/>
        </w:rPr>
        <w:t>sem motivo justificado;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2" w:after="0"/>
        <w:ind w:left="1545" w:right="0" w:hanging="1013"/>
        <w:jc w:val="left"/>
        <w:rPr>
          <w:sz w:val="17"/>
        </w:rPr>
      </w:pPr>
      <w:r>
        <w:rPr>
          <w:sz w:val="17"/>
        </w:rPr>
        <w:t>Não mantiver a proposta,</w:t>
      </w:r>
      <w:r>
        <w:rPr>
          <w:spacing w:val="1"/>
          <w:sz w:val="17"/>
        </w:rPr>
        <w:t> </w:t>
      </w:r>
      <w:r>
        <w:rPr>
          <w:sz w:val="17"/>
        </w:rPr>
        <w:t>salvo se em</w:t>
      </w:r>
      <w:r>
        <w:rPr>
          <w:spacing w:val="1"/>
          <w:sz w:val="17"/>
        </w:rPr>
        <w:t> </w:t>
      </w:r>
      <w:r>
        <w:rPr>
          <w:sz w:val="17"/>
        </w:rPr>
        <w:t>decorrência de fato</w:t>
      </w:r>
      <w:r>
        <w:rPr>
          <w:spacing w:val="1"/>
          <w:sz w:val="17"/>
        </w:rPr>
        <w:t> </w:t>
      </w:r>
      <w:r>
        <w:rPr>
          <w:sz w:val="17"/>
        </w:rPr>
        <w:t>superveniente, devidamente justificado;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1" w:after="0"/>
        <w:ind w:left="1545" w:right="0" w:hanging="1013"/>
        <w:jc w:val="left"/>
        <w:rPr>
          <w:sz w:val="17"/>
        </w:rPr>
      </w:pPr>
      <w:r>
        <w:rPr>
          <w:sz w:val="17"/>
        </w:rPr>
        <w:t>Falhar</w:t>
      </w:r>
      <w:r>
        <w:rPr>
          <w:spacing w:val="-3"/>
          <w:sz w:val="17"/>
        </w:rPr>
        <w:t> </w:t>
      </w:r>
      <w:r>
        <w:rPr>
          <w:sz w:val="17"/>
        </w:rPr>
        <w:t>na</w:t>
      </w:r>
      <w:r>
        <w:rPr>
          <w:spacing w:val="-2"/>
          <w:sz w:val="17"/>
        </w:rPr>
        <w:t> </w:t>
      </w:r>
      <w:r>
        <w:rPr>
          <w:sz w:val="17"/>
        </w:rPr>
        <w:t>execução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contrato;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2" w:after="0"/>
        <w:ind w:left="1545" w:right="0" w:hanging="1013"/>
        <w:jc w:val="left"/>
        <w:rPr>
          <w:sz w:val="17"/>
        </w:rPr>
      </w:pPr>
      <w:r>
        <w:rPr>
          <w:sz w:val="17"/>
        </w:rPr>
        <w:t>Fraudar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licitação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36"/>
          <w:sz w:val="17"/>
        </w:rPr>
        <w:t> </w:t>
      </w: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execução do</w:t>
      </w:r>
      <w:r>
        <w:rPr>
          <w:spacing w:val="-1"/>
          <w:sz w:val="17"/>
        </w:rPr>
        <w:t> </w:t>
      </w:r>
      <w:r>
        <w:rPr>
          <w:sz w:val="17"/>
        </w:rPr>
        <w:t>contrato;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2" w:after="0"/>
        <w:ind w:left="1545" w:right="0" w:hanging="1013"/>
        <w:jc w:val="left"/>
        <w:rPr>
          <w:sz w:val="17"/>
        </w:rPr>
      </w:pPr>
      <w:r>
        <w:rPr>
          <w:sz w:val="17"/>
        </w:rPr>
        <w:t>Comportar-se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modo</w:t>
      </w:r>
      <w:r>
        <w:rPr>
          <w:spacing w:val="2"/>
          <w:sz w:val="17"/>
        </w:rPr>
        <w:t> </w:t>
      </w:r>
      <w:r>
        <w:rPr>
          <w:sz w:val="17"/>
        </w:rPr>
        <w:t>inidôneo;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1" w:after="0"/>
        <w:ind w:left="1545" w:right="0" w:hanging="1013"/>
        <w:jc w:val="left"/>
        <w:rPr>
          <w:sz w:val="17"/>
        </w:rPr>
      </w:pPr>
      <w:r>
        <w:rPr>
          <w:sz w:val="17"/>
        </w:rPr>
        <w:t>Declarar informações falsas; e</w:t>
      </w:r>
    </w:p>
    <w:p>
      <w:pPr>
        <w:pStyle w:val="ListParagraph"/>
        <w:numPr>
          <w:ilvl w:val="2"/>
          <w:numId w:val="2"/>
        </w:numPr>
        <w:tabs>
          <w:tab w:pos="1545" w:val="left" w:leader="none"/>
          <w:tab w:pos="1546" w:val="left" w:leader="none"/>
        </w:tabs>
        <w:spacing w:line="240" w:lineRule="auto" w:before="82" w:after="0"/>
        <w:ind w:left="1545" w:right="0" w:hanging="1013"/>
        <w:jc w:val="left"/>
        <w:rPr>
          <w:sz w:val="17"/>
        </w:rPr>
      </w:pPr>
      <w:r>
        <w:rPr>
          <w:sz w:val="17"/>
        </w:rPr>
        <w:t>Cometer fraude fiscal.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4" w:after="0"/>
        <w:ind w:left="191" w:right="192" w:firstLine="0"/>
        <w:jc w:val="left"/>
        <w:rPr>
          <w:sz w:val="17"/>
        </w:rPr>
      </w:pPr>
      <w:r>
        <w:rPr>
          <w:sz w:val="17"/>
        </w:rPr>
        <w:t>Consideram-se</w:t>
      </w:r>
      <w:r>
        <w:rPr>
          <w:spacing w:val="29"/>
          <w:sz w:val="17"/>
        </w:rPr>
        <w:t> </w:t>
      </w:r>
      <w:r>
        <w:rPr>
          <w:sz w:val="17"/>
        </w:rPr>
        <w:t>comportamento</w:t>
      </w:r>
      <w:r>
        <w:rPr>
          <w:spacing w:val="29"/>
          <w:sz w:val="17"/>
        </w:rPr>
        <w:t> </w:t>
      </w:r>
      <w:r>
        <w:rPr>
          <w:sz w:val="17"/>
        </w:rPr>
        <w:t>inidôneo,</w:t>
      </w:r>
      <w:r>
        <w:rPr>
          <w:spacing w:val="29"/>
          <w:sz w:val="17"/>
        </w:rPr>
        <w:t> </w:t>
      </w:r>
      <w:r>
        <w:rPr>
          <w:sz w:val="17"/>
        </w:rPr>
        <w:t>entre</w:t>
      </w:r>
      <w:r>
        <w:rPr>
          <w:spacing w:val="29"/>
          <w:sz w:val="17"/>
        </w:rPr>
        <w:t> </w:t>
      </w:r>
      <w:r>
        <w:rPr>
          <w:sz w:val="17"/>
        </w:rPr>
        <w:t>outros,</w:t>
      </w:r>
      <w:r>
        <w:rPr>
          <w:spacing w:val="29"/>
          <w:sz w:val="17"/>
        </w:rPr>
        <w:t> </w:t>
      </w:r>
      <w:r>
        <w:rPr>
          <w:sz w:val="17"/>
        </w:rPr>
        <w:t>a</w:t>
      </w:r>
      <w:r>
        <w:rPr>
          <w:spacing w:val="29"/>
          <w:sz w:val="17"/>
        </w:rPr>
        <w:t> </w:t>
      </w:r>
      <w:r>
        <w:rPr>
          <w:sz w:val="17"/>
        </w:rPr>
        <w:t>declaração</w:t>
      </w:r>
      <w:r>
        <w:rPr>
          <w:spacing w:val="29"/>
          <w:sz w:val="17"/>
        </w:rPr>
        <w:t> </w:t>
      </w:r>
      <w:r>
        <w:rPr>
          <w:sz w:val="17"/>
        </w:rPr>
        <w:t>falsa</w:t>
      </w:r>
      <w:r>
        <w:rPr>
          <w:spacing w:val="29"/>
          <w:sz w:val="17"/>
        </w:rPr>
        <w:t> </w:t>
      </w:r>
      <w:r>
        <w:rPr>
          <w:sz w:val="17"/>
        </w:rPr>
        <w:t>quanto</w:t>
      </w:r>
      <w:r>
        <w:rPr>
          <w:spacing w:val="29"/>
          <w:sz w:val="17"/>
        </w:rPr>
        <w:t> </w:t>
      </w:r>
      <w:r>
        <w:rPr>
          <w:sz w:val="17"/>
        </w:rPr>
        <w:t>às</w:t>
      </w:r>
      <w:r>
        <w:rPr>
          <w:spacing w:val="29"/>
          <w:sz w:val="17"/>
        </w:rPr>
        <w:t> </w:t>
      </w:r>
      <w:r>
        <w:rPr>
          <w:sz w:val="17"/>
        </w:rPr>
        <w:t>condições</w:t>
      </w:r>
      <w:r>
        <w:rPr>
          <w:spacing w:val="29"/>
          <w:sz w:val="17"/>
        </w:rPr>
        <w:t> </w:t>
      </w:r>
      <w:r>
        <w:rPr>
          <w:sz w:val="17"/>
        </w:rPr>
        <w:t>de</w:t>
      </w:r>
      <w:r>
        <w:rPr>
          <w:spacing w:val="29"/>
          <w:sz w:val="17"/>
        </w:rPr>
        <w:t> </w:t>
      </w:r>
      <w:r>
        <w:rPr>
          <w:sz w:val="17"/>
        </w:rPr>
        <w:t>participação,</w:t>
      </w:r>
      <w:r>
        <w:rPr>
          <w:spacing w:val="29"/>
          <w:sz w:val="17"/>
        </w:rPr>
        <w:t> </w:t>
      </w:r>
      <w:r>
        <w:rPr>
          <w:sz w:val="17"/>
        </w:rPr>
        <w:t>quanto</w:t>
      </w:r>
      <w:r>
        <w:rPr>
          <w:spacing w:val="29"/>
          <w:sz w:val="17"/>
        </w:rPr>
        <w:t> </w:t>
      </w:r>
      <w:r>
        <w:rPr>
          <w:sz w:val="17"/>
        </w:rPr>
        <w:t>ao</w:t>
      </w:r>
      <w:r>
        <w:rPr>
          <w:spacing w:val="-36"/>
          <w:sz w:val="17"/>
        </w:rPr>
        <w:t> </w:t>
      </w:r>
      <w:r>
        <w:rPr>
          <w:sz w:val="17"/>
        </w:rPr>
        <w:t>enquadramento como</w:t>
      </w:r>
      <w:r>
        <w:rPr>
          <w:spacing w:val="1"/>
          <w:sz w:val="17"/>
        </w:rPr>
        <w:t> </w:t>
      </w:r>
      <w:r>
        <w:rPr>
          <w:sz w:val="17"/>
        </w:rPr>
        <w:t>ME/EPP</w:t>
      </w:r>
      <w:r>
        <w:rPr>
          <w:spacing w:val="1"/>
          <w:sz w:val="17"/>
        </w:rPr>
        <w:t> </w:t>
      </w:r>
      <w:r>
        <w:rPr>
          <w:sz w:val="17"/>
        </w:rPr>
        <w:t>ou o</w:t>
      </w:r>
      <w:r>
        <w:rPr>
          <w:spacing w:val="1"/>
          <w:sz w:val="17"/>
        </w:rPr>
        <w:t> </w:t>
      </w:r>
      <w:r>
        <w:rPr>
          <w:sz w:val="17"/>
        </w:rPr>
        <w:t>conluio</w:t>
      </w:r>
      <w:r>
        <w:rPr>
          <w:spacing w:val="1"/>
          <w:sz w:val="17"/>
        </w:rPr>
        <w:t> </w:t>
      </w:r>
      <w:r>
        <w:rPr>
          <w:sz w:val="17"/>
        </w:rPr>
        <w:t>entre licitantes,</w:t>
      </w:r>
      <w:r>
        <w:rPr>
          <w:spacing w:val="1"/>
          <w:sz w:val="17"/>
        </w:rPr>
        <w:t> </w:t>
      </w:r>
      <w:r>
        <w:rPr>
          <w:sz w:val="17"/>
        </w:rPr>
        <w:t>em</w:t>
      </w:r>
      <w:r>
        <w:rPr>
          <w:spacing w:val="1"/>
          <w:sz w:val="17"/>
        </w:rPr>
        <w:t> </w:t>
      </w:r>
      <w:r>
        <w:rPr>
          <w:sz w:val="17"/>
        </w:rPr>
        <w:t>qualquer momento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licitação,</w:t>
      </w:r>
      <w:r>
        <w:rPr>
          <w:spacing w:val="1"/>
          <w:sz w:val="17"/>
        </w:rPr>
        <w:t> </w:t>
      </w:r>
      <w:r>
        <w:rPr>
          <w:sz w:val="17"/>
        </w:rPr>
        <w:t>mesmo após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encerramento da</w:t>
      </w:r>
      <w:r>
        <w:rPr>
          <w:spacing w:val="1"/>
          <w:sz w:val="17"/>
        </w:rPr>
        <w:t> </w:t>
      </w:r>
      <w:r>
        <w:rPr>
          <w:sz w:val="17"/>
        </w:rPr>
        <w:t>fase</w:t>
      </w:r>
      <w:r>
        <w:rPr>
          <w:spacing w:val="1"/>
          <w:sz w:val="17"/>
        </w:rPr>
        <w:t> </w:t>
      </w:r>
      <w:r>
        <w:rPr>
          <w:sz w:val="17"/>
        </w:rPr>
        <w:t>de lances.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left"/>
        <w:rPr>
          <w:sz w:val="17"/>
        </w:rPr>
      </w:pP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sanções</w:t>
      </w:r>
      <w:r>
        <w:rPr>
          <w:spacing w:val="2"/>
          <w:sz w:val="17"/>
        </w:rPr>
        <w:t> </w:t>
      </w:r>
      <w:r>
        <w:rPr>
          <w:sz w:val="17"/>
        </w:rPr>
        <w:t>aplicadas</w:t>
      </w:r>
      <w:r>
        <w:rPr>
          <w:spacing w:val="2"/>
          <w:sz w:val="17"/>
        </w:rPr>
        <w:t> </w:t>
      </w:r>
      <w:r>
        <w:rPr>
          <w:sz w:val="17"/>
        </w:rPr>
        <w:t>deverão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2"/>
          <w:sz w:val="17"/>
        </w:rPr>
        <w:t> </w:t>
      </w:r>
      <w:r>
        <w:rPr>
          <w:sz w:val="17"/>
        </w:rPr>
        <w:t>registradas</w:t>
      </w:r>
      <w:r>
        <w:rPr>
          <w:spacing w:val="2"/>
          <w:sz w:val="17"/>
        </w:rPr>
        <w:t> </w:t>
      </w:r>
      <w:r>
        <w:rPr>
          <w:sz w:val="17"/>
        </w:rPr>
        <w:t>no</w:t>
      </w:r>
      <w:r>
        <w:rPr>
          <w:spacing w:val="2"/>
          <w:sz w:val="17"/>
        </w:rPr>
        <w:t> </w:t>
      </w:r>
      <w:r>
        <w:rPr>
          <w:sz w:val="17"/>
        </w:rPr>
        <w:t>SICAF</w:t>
      </w:r>
      <w:r>
        <w:rPr>
          <w:spacing w:val="1"/>
          <w:sz w:val="17"/>
        </w:rPr>
        <w:t> </w:t>
      </w:r>
      <w:r>
        <w:rPr>
          <w:sz w:val="17"/>
        </w:rPr>
        <w:t>e,</w:t>
      </w:r>
      <w:r>
        <w:rPr>
          <w:spacing w:val="2"/>
          <w:sz w:val="17"/>
        </w:rPr>
        <w:t> </w:t>
      </w:r>
      <w:r>
        <w:rPr>
          <w:sz w:val="17"/>
        </w:rPr>
        <w:t>quando</w:t>
      </w:r>
      <w:r>
        <w:rPr>
          <w:spacing w:val="2"/>
          <w:sz w:val="17"/>
        </w:rPr>
        <w:t> </w:t>
      </w:r>
      <w:r>
        <w:rPr>
          <w:sz w:val="17"/>
        </w:rPr>
        <w:t>pertinente,</w:t>
      </w:r>
      <w:r>
        <w:rPr>
          <w:spacing w:val="42"/>
          <w:sz w:val="17"/>
        </w:rPr>
        <w:t> </w:t>
      </w:r>
      <w:r>
        <w:rPr>
          <w:sz w:val="17"/>
        </w:rPr>
        <w:t>publicadas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2"/>
          <w:sz w:val="17"/>
        </w:rPr>
        <w:t> </w:t>
      </w:r>
      <w:r>
        <w:rPr>
          <w:sz w:val="17"/>
        </w:rPr>
        <w:t>Diário</w:t>
      </w:r>
      <w:r>
        <w:rPr>
          <w:spacing w:val="2"/>
          <w:sz w:val="17"/>
        </w:rPr>
        <w:t> </w:t>
      </w:r>
      <w:r>
        <w:rPr>
          <w:sz w:val="17"/>
        </w:rPr>
        <w:t>Oficial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2"/>
          <w:sz w:val="17"/>
        </w:rPr>
        <w:t> </w:t>
      </w:r>
      <w:r>
        <w:rPr>
          <w:sz w:val="17"/>
        </w:rPr>
        <w:t>União</w:t>
      </w:r>
      <w:r>
        <w:rPr>
          <w:spacing w:val="2"/>
          <w:sz w:val="17"/>
        </w:rPr>
        <w:t> </w:t>
      </w:r>
      <w:r>
        <w:rPr>
          <w:sz w:val="17"/>
        </w:rPr>
        <w:t>(DOU).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6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11"/>
          <w:sz w:val="17"/>
        </w:rPr>
        <w:t> </w:t>
      </w:r>
      <w:r>
        <w:rPr>
          <w:sz w:val="17"/>
        </w:rPr>
        <w:t>aplicação</w:t>
      </w:r>
      <w:r>
        <w:rPr>
          <w:spacing w:val="11"/>
          <w:sz w:val="17"/>
        </w:rPr>
        <w:t> </w:t>
      </w:r>
      <w:r>
        <w:rPr>
          <w:sz w:val="17"/>
        </w:rPr>
        <w:t>da</w:t>
      </w:r>
      <w:r>
        <w:rPr>
          <w:spacing w:val="11"/>
          <w:sz w:val="17"/>
        </w:rPr>
        <w:t> </w:t>
      </w:r>
      <w:r>
        <w:rPr>
          <w:sz w:val="17"/>
        </w:rPr>
        <w:t>sanção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impedimento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licitar</w:t>
      </w:r>
      <w:r>
        <w:rPr>
          <w:spacing w:val="11"/>
          <w:sz w:val="17"/>
        </w:rPr>
        <w:t> </w:t>
      </w:r>
      <w:r>
        <w:rPr>
          <w:sz w:val="17"/>
        </w:rPr>
        <w:t>e</w:t>
      </w:r>
      <w:r>
        <w:rPr>
          <w:spacing w:val="11"/>
          <w:sz w:val="17"/>
        </w:rPr>
        <w:t> </w:t>
      </w:r>
      <w:r>
        <w:rPr>
          <w:sz w:val="17"/>
        </w:rPr>
        <w:t>contratar</w:t>
      </w:r>
      <w:r>
        <w:rPr>
          <w:spacing w:val="12"/>
          <w:sz w:val="17"/>
        </w:rPr>
        <w:t> </w:t>
      </w:r>
      <w:r>
        <w:rPr>
          <w:sz w:val="17"/>
        </w:rPr>
        <w:t>implicará</w:t>
      </w:r>
      <w:r>
        <w:rPr>
          <w:spacing w:val="11"/>
          <w:sz w:val="17"/>
        </w:rPr>
        <w:t> </w:t>
      </w:r>
      <w:r>
        <w:rPr>
          <w:sz w:val="17"/>
        </w:rPr>
        <w:t>no</w:t>
      </w:r>
      <w:r>
        <w:rPr>
          <w:spacing w:val="11"/>
          <w:sz w:val="17"/>
        </w:rPr>
        <w:t> </w:t>
      </w:r>
      <w:r>
        <w:rPr>
          <w:sz w:val="17"/>
        </w:rPr>
        <w:t>descredenciamento</w:t>
      </w:r>
      <w:r>
        <w:rPr>
          <w:spacing w:val="11"/>
          <w:sz w:val="17"/>
        </w:rPr>
        <w:t> </w:t>
      </w:r>
      <w:r>
        <w:rPr>
          <w:sz w:val="17"/>
        </w:rPr>
        <w:t>do</w:t>
      </w:r>
      <w:r>
        <w:rPr>
          <w:spacing w:val="12"/>
          <w:sz w:val="17"/>
        </w:rPr>
        <w:t> </w:t>
      </w:r>
      <w:r>
        <w:rPr>
          <w:sz w:val="17"/>
        </w:rPr>
        <w:t>licitante,</w:t>
      </w:r>
      <w:r>
        <w:rPr>
          <w:spacing w:val="11"/>
          <w:sz w:val="17"/>
        </w:rPr>
        <w:t> </w:t>
      </w:r>
      <w:r>
        <w:rPr>
          <w:sz w:val="17"/>
        </w:rPr>
        <w:t>pelo</w:t>
      </w:r>
      <w:r>
        <w:rPr>
          <w:spacing w:val="11"/>
          <w:sz w:val="17"/>
        </w:rPr>
        <w:t> </w:t>
      </w:r>
      <w:r>
        <w:rPr>
          <w:sz w:val="17"/>
        </w:rPr>
        <w:t>prazo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até</w:t>
      </w:r>
      <w:r>
        <w:rPr>
          <w:spacing w:val="12"/>
          <w:sz w:val="17"/>
        </w:rPr>
        <w:t> </w:t>
      </w:r>
      <w:r>
        <w:rPr>
          <w:sz w:val="17"/>
        </w:rPr>
        <w:t>5</w:t>
      </w:r>
      <w:r>
        <w:rPr>
          <w:spacing w:val="11"/>
          <w:sz w:val="17"/>
        </w:rPr>
        <w:t> </w:t>
      </w:r>
      <w:r>
        <w:rPr>
          <w:sz w:val="17"/>
        </w:rPr>
        <w:t>(cinco)</w:t>
      </w:r>
      <w:r>
        <w:rPr>
          <w:spacing w:val="-36"/>
          <w:sz w:val="17"/>
        </w:rPr>
        <w:t> </w:t>
      </w:r>
      <w:r>
        <w:rPr>
          <w:sz w:val="17"/>
        </w:rPr>
        <w:t>anos</w:t>
      </w:r>
      <w:r>
        <w:rPr>
          <w:spacing w:val="-1"/>
          <w:sz w:val="17"/>
        </w:rPr>
        <w:t> </w:t>
      </w:r>
      <w:r>
        <w:rPr>
          <w:sz w:val="17"/>
        </w:rPr>
        <w:t>do SICAF.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7" w:firstLine="0"/>
        <w:jc w:val="left"/>
        <w:rPr>
          <w:sz w:val="17"/>
        </w:rPr>
      </w:pPr>
      <w:r>
        <w:rPr>
          <w:sz w:val="17"/>
        </w:rPr>
        <w:t>Da</w:t>
      </w:r>
      <w:r>
        <w:rPr>
          <w:spacing w:val="7"/>
          <w:sz w:val="17"/>
        </w:rPr>
        <w:t> </w:t>
      </w:r>
      <w:r>
        <w:rPr>
          <w:sz w:val="17"/>
        </w:rPr>
        <w:t>intimação</w:t>
      </w:r>
      <w:r>
        <w:rPr>
          <w:spacing w:val="7"/>
          <w:sz w:val="17"/>
        </w:rPr>
        <w:t> </w:t>
      </w:r>
      <w:r>
        <w:rPr>
          <w:sz w:val="17"/>
        </w:rPr>
        <w:t>ou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8"/>
          <w:sz w:val="17"/>
        </w:rPr>
        <w:t> </w:t>
      </w:r>
      <w:r>
        <w:rPr>
          <w:sz w:val="17"/>
        </w:rPr>
        <w:t>lavratura</w:t>
      </w:r>
      <w:r>
        <w:rPr>
          <w:spacing w:val="7"/>
          <w:sz w:val="17"/>
        </w:rPr>
        <w:t> </w:t>
      </w:r>
      <w:r>
        <w:rPr>
          <w:sz w:val="17"/>
        </w:rPr>
        <w:t>da</w:t>
      </w:r>
      <w:r>
        <w:rPr>
          <w:spacing w:val="7"/>
          <w:sz w:val="17"/>
        </w:rPr>
        <w:t> </w:t>
      </w:r>
      <w:r>
        <w:rPr>
          <w:sz w:val="17"/>
        </w:rPr>
        <w:t>Ata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Aplicação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Penas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advertência,</w:t>
      </w:r>
      <w:r>
        <w:rPr>
          <w:spacing w:val="7"/>
          <w:sz w:val="17"/>
        </w:rPr>
        <w:t> </w:t>
      </w:r>
      <w:r>
        <w:rPr>
          <w:sz w:val="17"/>
        </w:rPr>
        <w:t>multa,</w:t>
      </w:r>
      <w:r>
        <w:rPr>
          <w:spacing w:val="8"/>
          <w:sz w:val="17"/>
        </w:rPr>
        <w:t> </w:t>
      </w:r>
      <w:r>
        <w:rPr>
          <w:sz w:val="17"/>
        </w:rPr>
        <w:t>suspensão</w:t>
      </w:r>
      <w:r>
        <w:rPr>
          <w:spacing w:val="7"/>
          <w:sz w:val="17"/>
        </w:rPr>
        <w:t> </w:t>
      </w:r>
      <w:r>
        <w:rPr>
          <w:sz w:val="17"/>
        </w:rPr>
        <w:t>temporária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7"/>
          <w:sz w:val="17"/>
        </w:rPr>
        <w:t> </w:t>
      </w:r>
      <w:r>
        <w:rPr>
          <w:sz w:val="17"/>
        </w:rPr>
        <w:t>participação</w:t>
      </w:r>
      <w:r>
        <w:rPr>
          <w:spacing w:val="8"/>
          <w:sz w:val="17"/>
        </w:rPr>
        <w:t> </w:t>
      </w:r>
      <w:r>
        <w:rPr>
          <w:sz w:val="17"/>
        </w:rPr>
        <w:t>em</w:t>
      </w:r>
      <w:r>
        <w:rPr>
          <w:spacing w:val="7"/>
          <w:sz w:val="17"/>
        </w:rPr>
        <w:t> </w:t>
      </w:r>
      <w:r>
        <w:rPr>
          <w:sz w:val="17"/>
        </w:rPr>
        <w:t>licitação,</w:t>
      </w:r>
      <w:r>
        <w:rPr>
          <w:spacing w:val="-35"/>
          <w:sz w:val="17"/>
        </w:rPr>
        <w:t> </w:t>
      </w:r>
      <w:r>
        <w:rPr>
          <w:sz w:val="17"/>
        </w:rPr>
        <w:t>impedimento de contratar com a administração pública e</w:t>
      </w:r>
      <w:r>
        <w:rPr>
          <w:spacing w:val="1"/>
          <w:sz w:val="17"/>
        </w:rPr>
        <w:t> </w:t>
      </w:r>
      <w:r>
        <w:rPr>
          <w:sz w:val="17"/>
        </w:rPr>
        <w:t>declaração de inidoneidade, caberá recurso no prazo de</w:t>
      </w:r>
      <w:r>
        <w:rPr>
          <w:spacing w:val="1"/>
          <w:sz w:val="17"/>
        </w:rPr>
        <w:t> </w:t>
      </w:r>
      <w:r>
        <w:rPr>
          <w:sz w:val="17"/>
        </w:rPr>
        <w:t>5 (cinco) dias úteis.</w:t>
      </w:r>
    </w:p>
    <w:p>
      <w:pPr>
        <w:pStyle w:val="ListParagraph"/>
        <w:numPr>
          <w:ilvl w:val="1"/>
          <w:numId w:val="2"/>
        </w:numPr>
        <w:tabs>
          <w:tab w:pos="1241" w:val="left" w:leader="none"/>
          <w:tab w:pos="1242" w:val="left" w:leader="none"/>
        </w:tabs>
        <w:spacing w:line="240" w:lineRule="auto" w:before="82" w:after="0"/>
        <w:ind w:left="1241" w:right="0" w:hanging="1051"/>
        <w:jc w:val="left"/>
        <w:rPr>
          <w:sz w:val="17"/>
        </w:rPr>
      </w:pPr>
      <w:r>
        <w:rPr>
          <w:sz w:val="17"/>
        </w:rPr>
        <w:t>É competência do</w:t>
      </w:r>
      <w:r>
        <w:rPr>
          <w:spacing w:val="1"/>
          <w:sz w:val="17"/>
        </w:rPr>
        <w:t> </w:t>
      </w:r>
      <w:r>
        <w:rPr>
          <w:sz w:val="17"/>
        </w:rPr>
        <w:t>Pregoeiro propor</w:t>
      </w:r>
      <w:r>
        <w:rPr>
          <w:spacing w:val="1"/>
          <w:sz w:val="17"/>
        </w:rPr>
        <w:t> </w:t>
      </w:r>
      <w:r>
        <w:rPr>
          <w:sz w:val="17"/>
        </w:rPr>
        <w:t>à autoridade</w:t>
      </w:r>
      <w:r>
        <w:rPr>
          <w:spacing w:val="1"/>
          <w:sz w:val="17"/>
        </w:rPr>
        <w:t> </w:t>
      </w:r>
      <w:r>
        <w:rPr>
          <w:sz w:val="17"/>
        </w:rPr>
        <w:t>competente a aplicação</w:t>
      </w:r>
      <w:r>
        <w:rPr>
          <w:spacing w:val="1"/>
          <w:sz w:val="17"/>
        </w:rPr>
        <w:t> </w:t>
      </w:r>
      <w:r>
        <w:rPr>
          <w:sz w:val="17"/>
        </w:rPr>
        <w:t>de sanções</w:t>
      </w:r>
      <w:r>
        <w:rPr>
          <w:spacing w:val="1"/>
          <w:sz w:val="17"/>
        </w:rPr>
        <w:t> </w:t>
      </w:r>
      <w:r>
        <w:rPr>
          <w:sz w:val="17"/>
        </w:rPr>
        <w:t>ocorridas durante</w:t>
      </w:r>
      <w:r>
        <w:rPr>
          <w:spacing w:val="1"/>
          <w:sz w:val="17"/>
        </w:rPr>
        <w:t> </w:t>
      </w:r>
      <w:r>
        <w:rPr>
          <w:sz w:val="17"/>
        </w:rPr>
        <w:t>o procedimento licitatório.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left"/>
        <w:rPr>
          <w:sz w:val="17"/>
        </w:rPr>
      </w:pPr>
      <w:r>
        <w:rPr>
          <w:sz w:val="17"/>
        </w:rPr>
        <w:t>Aplicam-se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sanções</w:t>
      </w:r>
      <w:r>
        <w:rPr>
          <w:spacing w:val="1"/>
          <w:sz w:val="17"/>
        </w:rPr>
        <w:t> </w:t>
      </w:r>
      <w:r>
        <w:rPr>
          <w:sz w:val="17"/>
        </w:rPr>
        <w:t>criminais</w:t>
      </w:r>
      <w:r>
        <w:rPr>
          <w:spacing w:val="1"/>
          <w:sz w:val="17"/>
        </w:rPr>
        <w:t> </w:t>
      </w:r>
      <w:r>
        <w:rPr>
          <w:sz w:val="17"/>
        </w:rPr>
        <w:t>previstas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2"/>
          <w:sz w:val="17"/>
        </w:rPr>
        <w:t> </w:t>
      </w:r>
      <w:r>
        <w:rPr>
          <w:sz w:val="17"/>
        </w:rPr>
        <w:t>Código</w:t>
      </w:r>
      <w:r>
        <w:rPr>
          <w:spacing w:val="1"/>
          <w:sz w:val="17"/>
        </w:rPr>
        <w:t> </w:t>
      </w:r>
      <w:r>
        <w:rPr>
          <w:sz w:val="17"/>
        </w:rPr>
        <w:t>Penal.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4" w:after="0"/>
        <w:ind w:left="191" w:right="194" w:firstLine="0"/>
        <w:jc w:val="left"/>
        <w:rPr>
          <w:sz w:val="17"/>
        </w:rPr>
      </w:pPr>
      <w:r>
        <w:rPr>
          <w:sz w:val="17"/>
        </w:rPr>
        <w:t>Nos</w:t>
      </w:r>
      <w:r>
        <w:rPr>
          <w:spacing w:val="8"/>
          <w:sz w:val="17"/>
        </w:rPr>
        <w:t> </w:t>
      </w:r>
      <w:r>
        <w:rPr>
          <w:sz w:val="17"/>
        </w:rPr>
        <w:t>casos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emissão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declaração</w:t>
      </w:r>
      <w:r>
        <w:rPr>
          <w:spacing w:val="8"/>
          <w:sz w:val="17"/>
        </w:rPr>
        <w:t> </w:t>
      </w:r>
      <w:r>
        <w:rPr>
          <w:sz w:val="17"/>
        </w:rPr>
        <w:t>falsa,</w:t>
      </w:r>
      <w:r>
        <w:rPr>
          <w:spacing w:val="9"/>
          <w:sz w:val="17"/>
        </w:rPr>
        <w:t> </w:t>
      </w:r>
      <w:r>
        <w:rPr>
          <w:sz w:val="17"/>
        </w:rPr>
        <w:t>a</w:t>
      </w:r>
      <w:r>
        <w:rPr>
          <w:spacing w:val="8"/>
          <w:sz w:val="17"/>
        </w:rPr>
        <w:t> </w:t>
      </w:r>
      <w:r>
        <w:rPr>
          <w:sz w:val="17"/>
        </w:rPr>
        <w:t>empresa</w:t>
      </w:r>
      <w:r>
        <w:rPr>
          <w:spacing w:val="9"/>
          <w:sz w:val="17"/>
        </w:rPr>
        <w:t> </w:t>
      </w:r>
      <w:r>
        <w:rPr>
          <w:sz w:val="17"/>
        </w:rPr>
        <w:t>licitante</w:t>
      </w:r>
      <w:r>
        <w:rPr>
          <w:spacing w:val="8"/>
          <w:sz w:val="17"/>
        </w:rPr>
        <w:t> </w:t>
      </w:r>
      <w:r>
        <w:rPr>
          <w:sz w:val="17"/>
        </w:rPr>
        <w:t>estará</w:t>
      </w:r>
      <w:r>
        <w:rPr>
          <w:spacing w:val="9"/>
          <w:sz w:val="17"/>
        </w:rPr>
        <w:t> </w:t>
      </w:r>
      <w:r>
        <w:rPr>
          <w:sz w:val="17"/>
        </w:rPr>
        <w:t>sujeita</w:t>
      </w:r>
      <w:r>
        <w:rPr>
          <w:spacing w:val="8"/>
          <w:sz w:val="17"/>
        </w:rPr>
        <w:t> </w:t>
      </w:r>
      <w:r>
        <w:rPr>
          <w:sz w:val="17"/>
        </w:rPr>
        <w:t>à</w:t>
      </w:r>
      <w:r>
        <w:rPr>
          <w:spacing w:val="8"/>
          <w:sz w:val="17"/>
        </w:rPr>
        <w:t> </w:t>
      </w:r>
      <w:r>
        <w:rPr>
          <w:sz w:val="17"/>
        </w:rPr>
        <w:t>tipificação</w:t>
      </w:r>
      <w:r>
        <w:rPr>
          <w:spacing w:val="9"/>
          <w:sz w:val="17"/>
        </w:rPr>
        <w:t> </w:t>
      </w:r>
      <w:r>
        <w:rPr>
          <w:sz w:val="17"/>
        </w:rPr>
        <w:t>no</w:t>
      </w:r>
      <w:r>
        <w:rPr>
          <w:spacing w:val="8"/>
          <w:sz w:val="17"/>
        </w:rPr>
        <w:t> </w:t>
      </w:r>
      <w:r>
        <w:rPr>
          <w:sz w:val="17"/>
        </w:rPr>
        <w:t>crime</w:t>
      </w:r>
      <w:r>
        <w:rPr>
          <w:spacing w:val="9"/>
          <w:sz w:val="17"/>
        </w:rPr>
        <w:t> </w:t>
      </w:r>
      <w:r>
        <w:rPr>
          <w:sz w:val="17"/>
        </w:rPr>
        <w:t>de</w:t>
      </w:r>
      <w:r>
        <w:rPr>
          <w:spacing w:val="8"/>
          <w:sz w:val="17"/>
        </w:rPr>
        <w:t> </w:t>
      </w:r>
      <w:r>
        <w:rPr>
          <w:sz w:val="17"/>
        </w:rPr>
        <w:t>falsidade</w:t>
      </w:r>
      <w:r>
        <w:rPr>
          <w:spacing w:val="9"/>
          <w:sz w:val="17"/>
        </w:rPr>
        <w:t> </w:t>
      </w:r>
      <w:r>
        <w:rPr>
          <w:sz w:val="17"/>
        </w:rPr>
        <w:t>ideológica,</w:t>
      </w:r>
      <w:r>
        <w:rPr>
          <w:spacing w:val="8"/>
          <w:sz w:val="17"/>
        </w:rPr>
        <w:t> </w:t>
      </w:r>
      <w:r>
        <w:rPr>
          <w:sz w:val="17"/>
        </w:rPr>
        <w:t>prevista</w:t>
      </w:r>
      <w:r>
        <w:rPr>
          <w:spacing w:val="9"/>
          <w:sz w:val="17"/>
        </w:rPr>
        <w:t> </w:t>
      </w:r>
      <w:r>
        <w:rPr>
          <w:sz w:val="17"/>
        </w:rPr>
        <w:t>no</w:t>
      </w:r>
      <w:r>
        <w:rPr>
          <w:spacing w:val="-36"/>
          <w:sz w:val="17"/>
        </w:rPr>
        <w:t> </w:t>
      </w:r>
      <w:r>
        <w:rPr>
          <w:sz w:val="17"/>
        </w:rPr>
        <w:t>artigo</w:t>
      </w:r>
      <w:r>
        <w:rPr>
          <w:spacing w:val="-1"/>
          <w:sz w:val="17"/>
        </w:rPr>
        <w:t> </w:t>
      </w:r>
      <w:r>
        <w:rPr>
          <w:sz w:val="17"/>
        </w:rPr>
        <w:t>299 do Código Penal Brasileiro, além de poder ser punido administrativamente, conforme as sanções previstas no presente 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left"/>
        <w:rPr>
          <w:sz w:val="17"/>
        </w:rPr>
      </w:pPr>
      <w:r>
        <w:rPr>
          <w:sz w:val="17"/>
        </w:rPr>
        <w:t>As</w:t>
      </w:r>
      <w:r>
        <w:rPr>
          <w:spacing w:val="-2"/>
          <w:sz w:val="17"/>
        </w:rPr>
        <w:t> </w:t>
      </w:r>
      <w:r>
        <w:rPr>
          <w:sz w:val="17"/>
        </w:rPr>
        <w:t>sanções</w:t>
      </w:r>
      <w:r>
        <w:rPr>
          <w:spacing w:val="-2"/>
          <w:sz w:val="17"/>
        </w:rPr>
        <w:t> </w:t>
      </w:r>
      <w:r>
        <w:rPr>
          <w:sz w:val="17"/>
        </w:rPr>
        <w:t>relativas</w:t>
      </w:r>
      <w:r>
        <w:rPr>
          <w:spacing w:val="-2"/>
          <w:sz w:val="17"/>
        </w:rPr>
        <w:t> </w:t>
      </w:r>
      <w:r>
        <w:rPr>
          <w:sz w:val="17"/>
        </w:rPr>
        <w:t>à</w:t>
      </w:r>
      <w:r>
        <w:rPr>
          <w:spacing w:val="-2"/>
          <w:sz w:val="17"/>
        </w:rPr>
        <w:t> </w:t>
      </w:r>
      <w:r>
        <w:rPr>
          <w:sz w:val="17"/>
        </w:rPr>
        <w:t>execução</w:t>
      </w:r>
      <w:r>
        <w:rPr>
          <w:spacing w:val="-2"/>
          <w:sz w:val="17"/>
        </w:rPr>
        <w:t> </w:t>
      </w:r>
      <w:r>
        <w:rPr>
          <w:sz w:val="17"/>
        </w:rPr>
        <w:t>contratual</w:t>
      </w:r>
      <w:r>
        <w:rPr>
          <w:spacing w:val="-2"/>
          <w:sz w:val="17"/>
        </w:rPr>
        <w:t> </w:t>
      </w:r>
      <w:r>
        <w:rPr>
          <w:sz w:val="17"/>
        </w:rPr>
        <w:t>constam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2"/>
          <w:sz w:val="17"/>
        </w:rPr>
        <w:t> </w:t>
      </w:r>
      <w:r>
        <w:rPr>
          <w:sz w:val="17"/>
        </w:rPr>
        <w:t>item</w:t>
      </w:r>
      <w:r>
        <w:rPr>
          <w:spacing w:val="-2"/>
          <w:sz w:val="17"/>
        </w:rPr>
        <w:t> </w:t>
      </w:r>
      <w:r>
        <w:rPr>
          <w:sz w:val="17"/>
        </w:rPr>
        <w:t>24.</w:t>
      </w:r>
      <w:r>
        <w:rPr>
          <w:spacing w:val="-2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Termo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Referência,</w:t>
      </w:r>
      <w:r>
        <w:rPr>
          <w:spacing w:val="-2"/>
          <w:sz w:val="17"/>
        </w:rPr>
        <w:t> </w:t>
      </w:r>
      <w:r>
        <w:rPr>
          <w:sz w:val="17"/>
        </w:rPr>
        <w:t>Anexo</w:t>
      </w:r>
      <w:r>
        <w:rPr>
          <w:spacing w:val="-2"/>
          <w:sz w:val="17"/>
        </w:rPr>
        <w:t> </w:t>
      </w:r>
      <w:r>
        <w:rPr>
          <w:sz w:val="17"/>
        </w:rPr>
        <w:t>I</w:t>
      </w:r>
      <w:r>
        <w:rPr>
          <w:spacing w:val="-2"/>
          <w:sz w:val="17"/>
        </w:rPr>
        <w:t> </w:t>
      </w:r>
      <w:r>
        <w:rPr>
          <w:sz w:val="17"/>
        </w:rPr>
        <w:t>deste</w:t>
      </w:r>
      <w:r>
        <w:rPr>
          <w:spacing w:val="-2"/>
          <w:sz w:val="17"/>
        </w:rPr>
        <w:t> </w:t>
      </w:r>
      <w:r>
        <w:rPr>
          <w:sz w:val="17"/>
        </w:rPr>
        <w:t>Edital.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DA</w:t>
      </w:r>
      <w:r>
        <w:rPr>
          <w:spacing w:val="-1"/>
        </w:rPr>
        <w:t> </w:t>
      </w:r>
      <w:r>
        <w:rPr/>
        <w:t>IMPUGNAÇÃO AO</w:t>
      </w:r>
      <w:r>
        <w:rPr>
          <w:spacing w:val="-1"/>
        </w:rPr>
        <w:t> </w:t>
      </w:r>
      <w:r>
        <w:rPr/>
        <w:t>EDITAL E DO</w:t>
      </w:r>
      <w:r>
        <w:rPr>
          <w:spacing w:val="-1"/>
        </w:rPr>
        <w:t> </w:t>
      </w:r>
      <w:r>
        <w:rPr/>
        <w:t>PEDIDO DE</w:t>
      </w:r>
      <w:r>
        <w:rPr>
          <w:spacing w:val="-1"/>
        </w:rPr>
        <w:t> </w:t>
      </w:r>
      <w:r>
        <w:rPr/>
        <w:t>ESCLARECIMENTOS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  <w:rPr>
          <w:sz w:val="17"/>
        </w:rPr>
      </w:pPr>
      <w:r>
        <w:rPr>
          <w:sz w:val="17"/>
        </w:rPr>
        <w:t>Até </w:t>
      </w:r>
      <w:r>
        <w:rPr>
          <w:b/>
          <w:sz w:val="17"/>
        </w:rPr>
        <w:t>3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(três)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dias úteis</w:t>
      </w:r>
      <w:r>
        <w:rPr>
          <w:b/>
          <w:spacing w:val="1"/>
          <w:sz w:val="17"/>
        </w:rPr>
        <w:t> </w:t>
      </w:r>
      <w:r>
        <w:rPr>
          <w:sz w:val="17"/>
        </w:rPr>
        <w:t>antes</w:t>
      </w:r>
      <w:r>
        <w:rPr>
          <w:spacing w:val="1"/>
          <w:sz w:val="17"/>
        </w:rPr>
        <w:t> </w:t>
      </w:r>
      <w:r>
        <w:rPr>
          <w:sz w:val="17"/>
        </w:rPr>
        <w:t>da data</w:t>
      </w:r>
      <w:r>
        <w:rPr>
          <w:spacing w:val="1"/>
          <w:sz w:val="17"/>
        </w:rPr>
        <w:t> </w:t>
      </w:r>
      <w:r>
        <w:rPr>
          <w:sz w:val="17"/>
        </w:rPr>
        <w:t>agendada</w:t>
      </w:r>
      <w:r>
        <w:rPr>
          <w:spacing w:val="1"/>
          <w:sz w:val="17"/>
        </w:rPr>
        <w:t> </w:t>
      </w:r>
      <w:r>
        <w:rPr>
          <w:sz w:val="17"/>
        </w:rPr>
        <w:t>para a</w:t>
      </w:r>
      <w:r>
        <w:rPr>
          <w:spacing w:val="1"/>
          <w:sz w:val="17"/>
        </w:rPr>
        <w:t> </w:t>
      </w:r>
      <w:r>
        <w:rPr>
          <w:sz w:val="17"/>
        </w:rPr>
        <w:t>abertura</w:t>
      </w:r>
      <w:r>
        <w:rPr>
          <w:spacing w:val="1"/>
          <w:sz w:val="17"/>
        </w:rPr>
        <w:t> </w:t>
      </w:r>
      <w:r>
        <w:rPr>
          <w:sz w:val="17"/>
        </w:rPr>
        <w:t>da sessão</w:t>
      </w:r>
      <w:r>
        <w:rPr>
          <w:spacing w:val="1"/>
          <w:sz w:val="17"/>
        </w:rPr>
        <w:t> </w:t>
      </w:r>
      <w:r>
        <w:rPr>
          <w:sz w:val="17"/>
        </w:rPr>
        <w:t>pública,</w:t>
      </w:r>
      <w:r>
        <w:rPr>
          <w:spacing w:val="1"/>
          <w:sz w:val="17"/>
        </w:rPr>
        <w:t> </w:t>
      </w:r>
      <w:r>
        <w:rPr>
          <w:sz w:val="17"/>
        </w:rPr>
        <w:t>qualquer pessoa</w:t>
      </w:r>
      <w:r>
        <w:rPr>
          <w:spacing w:val="1"/>
          <w:sz w:val="17"/>
        </w:rPr>
        <w:t> </w:t>
      </w:r>
      <w:r>
        <w:rPr>
          <w:sz w:val="17"/>
        </w:rPr>
        <w:t>poderá</w:t>
      </w:r>
      <w:r>
        <w:rPr>
          <w:spacing w:val="1"/>
          <w:sz w:val="17"/>
        </w:rPr>
        <w:t> </w:t>
      </w:r>
      <w:r>
        <w:rPr>
          <w:sz w:val="17"/>
        </w:rPr>
        <w:t>impugnar este</w:t>
      </w:r>
      <w:r>
        <w:rPr>
          <w:spacing w:val="1"/>
          <w:sz w:val="17"/>
        </w:rPr>
        <w:t> </w:t>
      </w:r>
      <w:r>
        <w:rPr>
          <w:sz w:val="17"/>
        </w:rPr>
        <w:t>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4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9"/>
          <w:sz w:val="17"/>
        </w:rPr>
        <w:t> </w:t>
      </w:r>
      <w:r>
        <w:rPr>
          <w:sz w:val="17"/>
        </w:rPr>
        <w:t>impugnação</w:t>
      </w:r>
      <w:r>
        <w:rPr>
          <w:spacing w:val="10"/>
          <w:sz w:val="17"/>
        </w:rPr>
        <w:t> </w:t>
      </w:r>
      <w:r>
        <w:rPr>
          <w:sz w:val="17"/>
        </w:rPr>
        <w:t>poderá</w:t>
      </w:r>
      <w:r>
        <w:rPr>
          <w:spacing w:val="9"/>
          <w:sz w:val="17"/>
        </w:rPr>
        <w:t> </w:t>
      </w:r>
      <w:r>
        <w:rPr>
          <w:sz w:val="17"/>
        </w:rPr>
        <w:t>ser</w:t>
      </w:r>
      <w:r>
        <w:rPr>
          <w:spacing w:val="10"/>
          <w:sz w:val="17"/>
        </w:rPr>
        <w:t> </w:t>
      </w:r>
      <w:r>
        <w:rPr>
          <w:sz w:val="17"/>
        </w:rPr>
        <w:t>realizada</w:t>
      </w:r>
      <w:r>
        <w:rPr>
          <w:spacing w:val="9"/>
          <w:sz w:val="17"/>
        </w:rPr>
        <w:t> </w:t>
      </w:r>
      <w:r>
        <w:rPr>
          <w:sz w:val="17"/>
        </w:rPr>
        <w:t>por</w:t>
      </w:r>
      <w:r>
        <w:rPr>
          <w:spacing w:val="10"/>
          <w:sz w:val="17"/>
        </w:rPr>
        <w:t> </w:t>
      </w:r>
      <w:r>
        <w:rPr>
          <w:sz w:val="17"/>
        </w:rPr>
        <w:t>forma</w:t>
      </w:r>
      <w:r>
        <w:rPr>
          <w:spacing w:val="9"/>
          <w:sz w:val="17"/>
        </w:rPr>
        <w:t> </w:t>
      </w:r>
      <w:r>
        <w:rPr>
          <w:sz w:val="17"/>
        </w:rPr>
        <w:t>eletrônica,</w:t>
      </w:r>
      <w:r>
        <w:rPr>
          <w:spacing w:val="10"/>
          <w:sz w:val="17"/>
        </w:rPr>
        <w:t> </w:t>
      </w:r>
      <w:r>
        <w:rPr>
          <w:sz w:val="17"/>
        </w:rPr>
        <w:t>pelo</w:t>
      </w:r>
      <w:r>
        <w:rPr>
          <w:spacing w:val="9"/>
          <w:sz w:val="17"/>
        </w:rPr>
        <w:t> </w:t>
      </w:r>
      <w:r>
        <w:rPr>
          <w:sz w:val="17"/>
        </w:rPr>
        <w:t>e-mail</w:t>
      </w:r>
      <w:r>
        <w:rPr>
          <w:color w:val="0000ED"/>
          <w:spacing w:val="10"/>
          <w:sz w:val="17"/>
        </w:rPr>
        <w:t> </w:t>
      </w:r>
      <w:hyperlink r:id="rId9">
        <w:r>
          <w:rPr>
            <w:color w:val="0000ED"/>
            <w:sz w:val="17"/>
            <w:u w:val="single" w:color="0000ED"/>
          </w:rPr>
          <w:t>licitacao</w:t>
        </w:r>
        <w:r>
          <w:rPr>
            <w:color w:val="0000ED"/>
            <w:sz w:val="17"/>
          </w:rPr>
          <w:t>@</w:t>
        </w:r>
        <w:r>
          <w:rPr>
            <w:color w:val="0000ED"/>
            <w:sz w:val="17"/>
            <w:u w:val="single" w:color="0000ED"/>
          </w:rPr>
          <w:t>epl.gov.br</w:t>
        </w:r>
        <w:r>
          <w:rPr>
            <w:color w:val="0000ED"/>
            <w:spacing w:val="11"/>
            <w:sz w:val="17"/>
          </w:rPr>
          <w:t> </w:t>
        </w:r>
      </w:hyperlink>
      <w:r>
        <w:rPr>
          <w:sz w:val="17"/>
        </w:rPr>
        <w:t>,</w:t>
      </w:r>
      <w:r>
        <w:rPr>
          <w:spacing w:val="12"/>
          <w:sz w:val="17"/>
        </w:rPr>
        <w:t> </w:t>
      </w:r>
      <w:r>
        <w:rPr>
          <w:sz w:val="17"/>
        </w:rPr>
        <w:t>ou</w:t>
      </w:r>
      <w:r>
        <w:rPr>
          <w:spacing w:val="11"/>
          <w:sz w:val="17"/>
        </w:rPr>
        <w:t> </w:t>
      </w:r>
      <w:r>
        <w:rPr>
          <w:sz w:val="17"/>
        </w:rPr>
        <w:t>por</w:t>
      </w:r>
      <w:r>
        <w:rPr>
          <w:spacing w:val="12"/>
          <w:sz w:val="17"/>
        </w:rPr>
        <w:t> </w:t>
      </w:r>
      <w:r>
        <w:rPr>
          <w:sz w:val="17"/>
        </w:rPr>
        <w:t>petição</w:t>
      </w:r>
      <w:r>
        <w:rPr>
          <w:spacing w:val="12"/>
          <w:sz w:val="17"/>
        </w:rPr>
        <w:t> </w:t>
      </w:r>
      <w:r>
        <w:rPr>
          <w:sz w:val="17"/>
        </w:rPr>
        <w:t>dirigida</w:t>
      </w:r>
      <w:r>
        <w:rPr>
          <w:spacing w:val="11"/>
          <w:sz w:val="17"/>
        </w:rPr>
        <w:t> </w:t>
      </w:r>
      <w:r>
        <w:rPr>
          <w:sz w:val="17"/>
        </w:rPr>
        <w:t>ou</w:t>
      </w:r>
      <w:r>
        <w:rPr>
          <w:spacing w:val="12"/>
          <w:sz w:val="17"/>
        </w:rPr>
        <w:t> </w:t>
      </w:r>
      <w:r>
        <w:rPr>
          <w:sz w:val="17"/>
        </w:rPr>
        <w:t>protocolada</w:t>
      </w:r>
      <w:r>
        <w:rPr>
          <w:spacing w:val="11"/>
          <w:sz w:val="17"/>
        </w:rPr>
        <w:t> </w:t>
      </w:r>
      <w:r>
        <w:rPr>
          <w:sz w:val="17"/>
        </w:rPr>
        <w:t>no</w:t>
      </w:r>
      <w:r>
        <w:rPr>
          <w:spacing w:val="-35"/>
          <w:sz w:val="17"/>
        </w:rPr>
        <w:t> </w:t>
      </w:r>
      <w:r>
        <w:rPr>
          <w:sz w:val="17"/>
        </w:rPr>
        <w:t>endereço</w:t>
      </w:r>
      <w:r>
        <w:rPr>
          <w:spacing w:val="-1"/>
          <w:sz w:val="17"/>
        </w:rPr>
        <w:t> </w:t>
      </w:r>
      <w:r>
        <w:rPr>
          <w:sz w:val="17"/>
        </w:rPr>
        <w:t>Via W4 Sul, Lote C,</w:t>
      </w:r>
      <w:r>
        <w:rPr>
          <w:spacing w:val="-1"/>
          <w:sz w:val="17"/>
        </w:rPr>
        <w:t> </w:t>
      </w:r>
      <w:r>
        <w:rPr>
          <w:sz w:val="17"/>
        </w:rPr>
        <w:t>Edifício Parque Cidade Corporate -</w:t>
      </w:r>
      <w:r>
        <w:rPr>
          <w:spacing w:val="-1"/>
          <w:sz w:val="17"/>
        </w:rPr>
        <w:t> </w:t>
      </w:r>
      <w:r>
        <w:rPr>
          <w:sz w:val="17"/>
        </w:rPr>
        <w:t>Torre C 8º andar - Bairro</w:t>
      </w:r>
      <w:r>
        <w:rPr>
          <w:spacing w:val="-1"/>
          <w:sz w:val="17"/>
        </w:rPr>
        <w:t> </w:t>
      </w:r>
      <w:r>
        <w:rPr>
          <w:sz w:val="17"/>
        </w:rPr>
        <w:t>Asa Sul, Brasília/DF.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89" w:firstLine="0"/>
        <w:jc w:val="left"/>
        <w:rPr>
          <w:sz w:val="17"/>
        </w:rPr>
      </w:pPr>
      <w:r>
        <w:rPr>
          <w:sz w:val="17"/>
        </w:rPr>
        <w:t>Caberá</w:t>
      </w:r>
      <w:r>
        <w:rPr>
          <w:spacing w:val="22"/>
          <w:sz w:val="17"/>
        </w:rPr>
        <w:t> </w:t>
      </w:r>
      <w:r>
        <w:rPr>
          <w:sz w:val="17"/>
        </w:rPr>
        <w:t>ao(à)</w:t>
      </w:r>
      <w:r>
        <w:rPr>
          <w:spacing w:val="22"/>
          <w:sz w:val="17"/>
        </w:rPr>
        <w:t> </w:t>
      </w:r>
      <w:r>
        <w:rPr>
          <w:sz w:val="17"/>
        </w:rPr>
        <w:t>Pregoeiro(a),</w:t>
      </w:r>
      <w:r>
        <w:rPr>
          <w:spacing w:val="22"/>
          <w:sz w:val="17"/>
        </w:rPr>
        <w:t> </w:t>
      </w:r>
      <w:r>
        <w:rPr>
          <w:sz w:val="17"/>
        </w:rPr>
        <w:t>auxiliado</w:t>
      </w:r>
      <w:r>
        <w:rPr>
          <w:spacing w:val="23"/>
          <w:sz w:val="17"/>
        </w:rPr>
        <w:t> </w:t>
      </w:r>
      <w:r>
        <w:rPr>
          <w:sz w:val="17"/>
        </w:rPr>
        <w:t>pelos</w:t>
      </w:r>
      <w:r>
        <w:rPr>
          <w:spacing w:val="22"/>
          <w:sz w:val="17"/>
        </w:rPr>
        <w:t> </w:t>
      </w:r>
      <w:r>
        <w:rPr>
          <w:sz w:val="17"/>
        </w:rPr>
        <w:t>responsáveis</w:t>
      </w:r>
      <w:r>
        <w:rPr>
          <w:spacing w:val="22"/>
          <w:sz w:val="17"/>
        </w:rPr>
        <w:t> </w:t>
      </w:r>
      <w:r>
        <w:rPr>
          <w:sz w:val="17"/>
        </w:rPr>
        <w:t>pela</w:t>
      </w:r>
      <w:r>
        <w:rPr>
          <w:spacing w:val="23"/>
          <w:sz w:val="17"/>
        </w:rPr>
        <w:t> </w:t>
      </w:r>
      <w:r>
        <w:rPr>
          <w:sz w:val="17"/>
        </w:rPr>
        <w:t>elaboração</w:t>
      </w:r>
      <w:r>
        <w:rPr>
          <w:spacing w:val="22"/>
          <w:sz w:val="17"/>
        </w:rPr>
        <w:t> </w:t>
      </w:r>
      <w:r>
        <w:rPr>
          <w:sz w:val="17"/>
        </w:rPr>
        <w:t>deste</w:t>
      </w:r>
      <w:r>
        <w:rPr>
          <w:spacing w:val="22"/>
          <w:sz w:val="17"/>
        </w:rPr>
        <w:t> </w:t>
      </w:r>
      <w:r>
        <w:rPr>
          <w:sz w:val="17"/>
        </w:rPr>
        <w:t>Edital</w:t>
      </w:r>
      <w:r>
        <w:rPr>
          <w:spacing w:val="22"/>
          <w:sz w:val="17"/>
        </w:rPr>
        <w:t> </w:t>
      </w:r>
      <w:r>
        <w:rPr>
          <w:sz w:val="17"/>
        </w:rPr>
        <w:t>e</w:t>
      </w:r>
      <w:r>
        <w:rPr>
          <w:spacing w:val="23"/>
          <w:sz w:val="17"/>
        </w:rPr>
        <w:t> </w:t>
      </w:r>
      <w:r>
        <w:rPr>
          <w:sz w:val="17"/>
        </w:rPr>
        <w:t>seus</w:t>
      </w:r>
      <w:r>
        <w:rPr>
          <w:spacing w:val="22"/>
          <w:sz w:val="17"/>
        </w:rPr>
        <w:t> </w:t>
      </w:r>
      <w:r>
        <w:rPr>
          <w:sz w:val="17"/>
        </w:rPr>
        <w:t>anexos,</w:t>
      </w:r>
      <w:r>
        <w:rPr>
          <w:spacing w:val="22"/>
          <w:sz w:val="17"/>
        </w:rPr>
        <w:t> </w:t>
      </w:r>
      <w:r>
        <w:rPr>
          <w:sz w:val="17"/>
        </w:rPr>
        <w:t>decidir</w:t>
      </w:r>
      <w:r>
        <w:rPr>
          <w:spacing w:val="23"/>
          <w:sz w:val="17"/>
        </w:rPr>
        <w:t> </w:t>
      </w:r>
      <w:r>
        <w:rPr>
          <w:sz w:val="17"/>
        </w:rPr>
        <w:t>sobre</w:t>
      </w:r>
      <w:r>
        <w:rPr>
          <w:spacing w:val="22"/>
          <w:sz w:val="17"/>
        </w:rPr>
        <w:t> </w:t>
      </w:r>
      <w:r>
        <w:rPr>
          <w:sz w:val="17"/>
        </w:rPr>
        <w:t>a</w:t>
      </w:r>
      <w:r>
        <w:rPr>
          <w:spacing w:val="22"/>
          <w:sz w:val="17"/>
        </w:rPr>
        <w:t> </w:t>
      </w:r>
      <w:r>
        <w:rPr>
          <w:sz w:val="17"/>
        </w:rPr>
        <w:t>impugnação</w:t>
      </w:r>
      <w:r>
        <w:rPr>
          <w:spacing w:val="22"/>
          <w:sz w:val="17"/>
        </w:rPr>
        <w:t> </w:t>
      </w:r>
      <w:r>
        <w:rPr>
          <w:sz w:val="17"/>
        </w:rPr>
        <w:t>no</w:t>
      </w:r>
      <w:r>
        <w:rPr>
          <w:spacing w:val="-35"/>
          <w:sz w:val="17"/>
        </w:rPr>
        <w:t> </w:t>
      </w:r>
      <w:r>
        <w:rPr>
          <w:sz w:val="17"/>
        </w:rPr>
        <w:t>prazo de </w:t>
      </w:r>
      <w:r>
        <w:rPr>
          <w:b/>
          <w:sz w:val="17"/>
        </w:rPr>
        <w:t>até 2 (dois) dias úteis </w:t>
      </w:r>
      <w:r>
        <w:rPr>
          <w:sz w:val="17"/>
        </w:rPr>
        <w:t>a contados da data de recebimento da impugnação.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left"/>
        <w:rPr>
          <w:sz w:val="17"/>
        </w:rPr>
      </w:pPr>
      <w:r>
        <w:rPr>
          <w:sz w:val="17"/>
        </w:rPr>
        <w:t>Acolhida a</w:t>
      </w:r>
      <w:r>
        <w:rPr>
          <w:spacing w:val="1"/>
          <w:sz w:val="17"/>
        </w:rPr>
        <w:t> </w:t>
      </w:r>
      <w:r>
        <w:rPr>
          <w:sz w:val="17"/>
        </w:rPr>
        <w:t>impugnação, será</w:t>
      </w:r>
      <w:r>
        <w:rPr>
          <w:spacing w:val="1"/>
          <w:sz w:val="17"/>
        </w:rPr>
        <w:t> </w:t>
      </w:r>
      <w:r>
        <w:rPr>
          <w:sz w:val="17"/>
        </w:rPr>
        <w:t>definida e</w:t>
      </w:r>
      <w:r>
        <w:rPr>
          <w:spacing w:val="1"/>
          <w:sz w:val="17"/>
        </w:rPr>
        <w:t> </w:t>
      </w:r>
      <w:r>
        <w:rPr>
          <w:sz w:val="17"/>
        </w:rPr>
        <w:t>publicada nova</w:t>
      </w:r>
      <w:r>
        <w:rPr>
          <w:spacing w:val="1"/>
          <w:sz w:val="17"/>
        </w:rPr>
        <w:t> </w:t>
      </w:r>
      <w:r>
        <w:rPr>
          <w:sz w:val="17"/>
        </w:rPr>
        <w:t>data</w:t>
      </w:r>
      <w:r>
        <w:rPr>
          <w:spacing w:val="1"/>
          <w:sz w:val="17"/>
        </w:rPr>
        <w:t> </w:t>
      </w:r>
      <w:r>
        <w:rPr>
          <w:sz w:val="17"/>
        </w:rPr>
        <w:t>para a</w:t>
      </w:r>
      <w:r>
        <w:rPr>
          <w:spacing w:val="1"/>
          <w:sz w:val="17"/>
        </w:rPr>
        <w:t> </w:t>
      </w:r>
      <w:r>
        <w:rPr>
          <w:sz w:val="17"/>
        </w:rPr>
        <w:t>realização do</w:t>
      </w:r>
      <w:r>
        <w:rPr>
          <w:spacing w:val="1"/>
          <w:sz w:val="17"/>
        </w:rPr>
        <w:t> </w:t>
      </w:r>
      <w:r>
        <w:rPr>
          <w:sz w:val="17"/>
        </w:rPr>
        <w:t>certame, caso</w:t>
      </w:r>
      <w:r>
        <w:rPr>
          <w:spacing w:val="1"/>
          <w:sz w:val="17"/>
        </w:rPr>
        <w:t> </w:t>
      </w:r>
      <w:r>
        <w:rPr>
          <w:sz w:val="17"/>
        </w:rPr>
        <w:t>necessário.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05" w:lineRule="exact" w:before="82" w:after="0"/>
        <w:ind w:left="1202" w:right="0" w:hanging="1012"/>
        <w:jc w:val="left"/>
        <w:rPr>
          <w:b/>
          <w:sz w:val="17"/>
        </w:rPr>
      </w:pPr>
      <w:r>
        <w:rPr>
          <w:sz w:val="17"/>
        </w:rPr>
        <w:t>Os</w:t>
      </w:r>
      <w:r>
        <w:rPr>
          <w:spacing w:val="16"/>
          <w:sz w:val="17"/>
        </w:rPr>
        <w:t> </w:t>
      </w:r>
      <w:r>
        <w:rPr>
          <w:sz w:val="17"/>
        </w:rPr>
        <w:t>pedidos</w:t>
      </w:r>
      <w:r>
        <w:rPr>
          <w:spacing w:val="17"/>
          <w:sz w:val="17"/>
        </w:rPr>
        <w:t> </w:t>
      </w:r>
      <w:r>
        <w:rPr>
          <w:sz w:val="17"/>
        </w:rPr>
        <w:t>de</w:t>
      </w:r>
      <w:r>
        <w:rPr>
          <w:spacing w:val="17"/>
          <w:sz w:val="17"/>
        </w:rPr>
        <w:t> </w:t>
      </w:r>
      <w:r>
        <w:rPr>
          <w:sz w:val="17"/>
        </w:rPr>
        <w:t>esclarecimentos</w:t>
      </w:r>
      <w:r>
        <w:rPr>
          <w:spacing w:val="17"/>
          <w:sz w:val="17"/>
        </w:rPr>
        <w:t> </w:t>
      </w:r>
      <w:r>
        <w:rPr>
          <w:sz w:val="17"/>
        </w:rPr>
        <w:t>referentes</w:t>
      </w:r>
      <w:r>
        <w:rPr>
          <w:spacing w:val="17"/>
          <w:sz w:val="17"/>
        </w:rPr>
        <w:t> </w:t>
      </w:r>
      <w:r>
        <w:rPr>
          <w:sz w:val="17"/>
        </w:rPr>
        <w:t>a</w:t>
      </w:r>
      <w:r>
        <w:rPr>
          <w:spacing w:val="17"/>
          <w:sz w:val="17"/>
        </w:rPr>
        <w:t> </w:t>
      </w:r>
      <w:r>
        <w:rPr>
          <w:sz w:val="17"/>
        </w:rPr>
        <w:t>este</w:t>
      </w:r>
      <w:r>
        <w:rPr>
          <w:spacing w:val="17"/>
          <w:sz w:val="17"/>
        </w:rPr>
        <w:t> </w:t>
      </w:r>
      <w:r>
        <w:rPr>
          <w:sz w:val="17"/>
        </w:rPr>
        <w:t>processo</w:t>
      </w:r>
      <w:r>
        <w:rPr>
          <w:spacing w:val="17"/>
          <w:sz w:val="17"/>
        </w:rPr>
        <w:t> </w:t>
      </w:r>
      <w:r>
        <w:rPr>
          <w:sz w:val="17"/>
        </w:rPr>
        <w:t>licitatório</w:t>
      </w:r>
      <w:r>
        <w:rPr>
          <w:spacing w:val="17"/>
          <w:sz w:val="17"/>
        </w:rPr>
        <w:t> </w:t>
      </w:r>
      <w:r>
        <w:rPr>
          <w:sz w:val="17"/>
        </w:rPr>
        <w:t>deverão</w:t>
      </w:r>
      <w:r>
        <w:rPr>
          <w:spacing w:val="17"/>
          <w:sz w:val="17"/>
        </w:rPr>
        <w:t> </w:t>
      </w:r>
      <w:r>
        <w:rPr>
          <w:sz w:val="17"/>
        </w:rPr>
        <w:t>ser</w:t>
      </w:r>
      <w:r>
        <w:rPr>
          <w:spacing w:val="16"/>
          <w:sz w:val="17"/>
        </w:rPr>
        <w:t> </w:t>
      </w:r>
      <w:r>
        <w:rPr>
          <w:sz w:val="17"/>
        </w:rPr>
        <w:t>enviados</w:t>
      </w:r>
      <w:r>
        <w:rPr>
          <w:spacing w:val="17"/>
          <w:sz w:val="17"/>
        </w:rPr>
        <w:t> </w:t>
      </w:r>
      <w:r>
        <w:rPr>
          <w:sz w:val="17"/>
        </w:rPr>
        <w:t>ao(à)</w:t>
      </w:r>
      <w:r>
        <w:rPr>
          <w:spacing w:val="17"/>
          <w:sz w:val="17"/>
        </w:rPr>
        <w:t> </w:t>
      </w:r>
      <w:r>
        <w:rPr>
          <w:sz w:val="17"/>
        </w:rPr>
        <w:t>Pregoeiro(a),</w:t>
      </w:r>
      <w:r>
        <w:rPr>
          <w:spacing w:val="17"/>
          <w:sz w:val="17"/>
        </w:rPr>
        <w:t> </w:t>
      </w:r>
      <w:r>
        <w:rPr>
          <w:b/>
          <w:sz w:val="17"/>
        </w:rPr>
        <w:t>até</w:t>
      </w:r>
      <w:r>
        <w:rPr>
          <w:b/>
          <w:spacing w:val="19"/>
          <w:sz w:val="17"/>
        </w:rPr>
        <w:t> </w:t>
      </w:r>
      <w:r>
        <w:rPr>
          <w:b/>
          <w:sz w:val="17"/>
        </w:rPr>
        <w:t>3</w:t>
      </w:r>
      <w:r>
        <w:rPr>
          <w:b/>
          <w:spacing w:val="19"/>
          <w:sz w:val="17"/>
        </w:rPr>
        <w:t> </w:t>
      </w:r>
      <w:r>
        <w:rPr>
          <w:b/>
          <w:sz w:val="17"/>
        </w:rPr>
        <w:t>(três)</w:t>
      </w:r>
      <w:r>
        <w:rPr>
          <w:b/>
          <w:spacing w:val="19"/>
          <w:sz w:val="17"/>
        </w:rPr>
        <w:t> </w:t>
      </w:r>
      <w:r>
        <w:rPr>
          <w:b/>
          <w:sz w:val="17"/>
        </w:rPr>
        <w:t>dias</w:t>
      </w:r>
      <w:r>
        <w:rPr>
          <w:b/>
          <w:spacing w:val="19"/>
          <w:sz w:val="17"/>
        </w:rPr>
        <w:t> </w:t>
      </w:r>
      <w:r>
        <w:rPr>
          <w:b/>
          <w:sz w:val="17"/>
        </w:rPr>
        <w:t>úteis</w:t>
      </w:r>
    </w:p>
    <w:p>
      <w:pPr>
        <w:pStyle w:val="BodyText"/>
        <w:spacing w:line="205" w:lineRule="exact" w:before="0"/>
      </w:pPr>
      <w:r>
        <w:rPr/>
        <w:t>anteriores à data</w:t>
      </w:r>
      <w:r>
        <w:rPr>
          <w:spacing w:val="1"/>
        </w:rPr>
        <w:t> </w:t>
      </w:r>
      <w:r>
        <w:rPr/>
        <w:t>designada para</w:t>
      </w:r>
      <w:r>
        <w:rPr>
          <w:spacing w:val="1"/>
        </w:rPr>
        <w:t> </w:t>
      </w:r>
      <w:r>
        <w:rPr/>
        <w:t>abertura da</w:t>
      </w:r>
      <w:r>
        <w:rPr>
          <w:spacing w:val="1"/>
        </w:rPr>
        <w:t> </w:t>
      </w:r>
      <w:r>
        <w:rPr/>
        <w:t>sessão pública,</w:t>
      </w:r>
      <w:r>
        <w:rPr>
          <w:spacing w:val="1"/>
        </w:rPr>
        <w:t> </w:t>
      </w:r>
      <w:r>
        <w:rPr/>
        <w:t>exclusivamente por</w:t>
      </w:r>
      <w:r>
        <w:rPr>
          <w:spacing w:val="1"/>
        </w:rPr>
        <w:t> </w:t>
      </w:r>
      <w:r>
        <w:rPr/>
        <w:t>meio eletrônico</w:t>
      </w:r>
      <w:r>
        <w:rPr>
          <w:spacing w:val="1"/>
        </w:rPr>
        <w:t> </w:t>
      </w:r>
      <w:r>
        <w:rPr/>
        <w:t>via internet,</w:t>
      </w:r>
      <w:r>
        <w:rPr>
          <w:spacing w:val="1"/>
        </w:rPr>
        <w:t> </w:t>
      </w:r>
      <w:r>
        <w:rPr/>
        <w:t>no endereço</w:t>
      </w:r>
      <w:r>
        <w:rPr>
          <w:spacing w:val="1"/>
        </w:rPr>
        <w:t> </w:t>
      </w:r>
      <w:r>
        <w:rPr/>
        <w:t>indicado no 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4" w:after="0"/>
        <w:ind w:left="191" w:right="191" w:firstLine="0"/>
        <w:jc w:val="left"/>
        <w:rPr>
          <w:sz w:val="17"/>
        </w:rPr>
      </w:pPr>
      <w:r>
        <w:rPr>
          <w:sz w:val="17"/>
        </w:rPr>
        <w:t>O(A)</w:t>
      </w:r>
      <w:r>
        <w:rPr>
          <w:spacing w:val="22"/>
          <w:sz w:val="17"/>
        </w:rPr>
        <w:t> </w:t>
      </w:r>
      <w:r>
        <w:rPr>
          <w:sz w:val="17"/>
        </w:rPr>
        <w:t>Pregoeiro(a)</w:t>
      </w:r>
      <w:r>
        <w:rPr>
          <w:spacing w:val="22"/>
          <w:sz w:val="17"/>
        </w:rPr>
        <w:t> </w:t>
      </w:r>
      <w:r>
        <w:rPr>
          <w:sz w:val="17"/>
        </w:rPr>
        <w:t>responderá</w:t>
      </w:r>
      <w:r>
        <w:rPr>
          <w:spacing w:val="22"/>
          <w:sz w:val="17"/>
        </w:rPr>
        <w:t> </w:t>
      </w:r>
      <w:r>
        <w:rPr>
          <w:sz w:val="17"/>
        </w:rPr>
        <w:t>aos</w:t>
      </w:r>
      <w:r>
        <w:rPr>
          <w:spacing w:val="22"/>
          <w:sz w:val="17"/>
        </w:rPr>
        <w:t> </w:t>
      </w:r>
      <w:r>
        <w:rPr>
          <w:sz w:val="17"/>
        </w:rPr>
        <w:t>pedidos</w:t>
      </w:r>
      <w:r>
        <w:rPr>
          <w:spacing w:val="22"/>
          <w:sz w:val="17"/>
        </w:rPr>
        <w:t> </w:t>
      </w:r>
      <w:r>
        <w:rPr>
          <w:sz w:val="17"/>
        </w:rPr>
        <w:t>de</w:t>
      </w:r>
      <w:r>
        <w:rPr>
          <w:spacing w:val="22"/>
          <w:sz w:val="17"/>
        </w:rPr>
        <w:t> </w:t>
      </w:r>
      <w:r>
        <w:rPr>
          <w:sz w:val="17"/>
        </w:rPr>
        <w:t>esclarecimentos</w:t>
      </w:r>
      <w:r>
        <w:rPr>
          <w:spacing w:val="22"/>
          <w:sz w:val="17"/>
        </w:rPr>
        <w:t> </w:t>
      </w:r>
      <w:r>
        <w:rPr>
          <w:sz w:val="17"/>
        </w:rPr>
        <w:t>no</w:t>
      </w:r>
      <w:r>
        <w:rPr>
          <w:spacing w:val="22"/>
          <w:sz w:val="17"/>
        </w:rPr>
        <w:t> </w:t>
      </w:r>
      <w:r>
        <w:rPr>
          <w:sz w:val="17"/>
        </w:rPr>
        <w:t>prazo</w:t>
      </w:r>
      <w:r>
        <w:rPr>
          <w:spacing w:val="22"/>
          <w:sz w:val="17"/>
        </w:rPr>
        <w:t> </w:t>
      </w:r>
      <w:r>
        <w:rPr>
          <w:sz w:val="17"/>
        </w:rPr>
        <w:t>de</w:t>
      </w:r>
      <w:r>
        <w:rPr>
          <w:spacing w:val="22"/>
          <w:sz w:val="17"/>
        </w:rPr>
        <w:t> </w:t>
      </w:r>
      <w:r>
        <w:rPr>
          <w:b/>
          <w:sz w:val="17"/>
        </w:rPr>
        <w:t>2</w:t>
      </w:r>
      <w:r>
        <w:rPr>
          <w:b/>
          <w:spacing w:val="22"/>
          <w:sz w:val="17"/>
        </w:rPr>
        <w:t> </w:t>
      </w:r>
      <w:r>
        <w:rPr>
          <w:b/>
          <w:sz w:val="17"/>
        </w:rPr>
        <w:t>(dois)</w:t>
      </w:r>
      <w:r>
        <w:rPr>
          <w:b/>
          <w:spacing w:val="22"/>
          <w:sz w:val="17"/>
        </w:rPr>
        <w:t> </w:t>
      </w:r>
      <w:r>
        <w:rPr>
          <w:b/>
          <w:sz w:val="17"/>
        </w:rPr>
        <w:t>dias</w:t>
      </w:r>
      <w:r>
        <w:rPr>
          <w:b/>
          <w:spacing w:val="22"/>
          <w:sz w:val="17"/>
        </w:rPr>
        <w:t> </w:t>
      </w:r>
      <w:r>
        <w:rPr>
          <w:b/>
          <w:sz w:val="17"/>
        </w:rPr>
        <w:t>úteis</w:t>
      </w:r>
      <w:r>
        <w:rPr>
          <w:sz w:val="17"/>
        </w:rPr>
        <w:t>,</w:t>
      </w:r>
      <w:r>
        <w:rPr>
          <w:spacing w:val="24"/>
          <w:sz w:val="17"/>
        </w:rPr>
        <w:t> </w:t>
      </w:r>
      <w:r>
        <w:rPr>
          <w:sz w:val="17"/>
        </w:rPr>
        <w:t>contado</w:t>
      </w:r>
      <w:r>
        <w:rPr>
          <w:spacing w:val="24"/>
          <w:sz w:val="17"/>
        </w:rPr>
        <w:t> </w:t>
      </w:r>
      <w:r>
        <w:rPr>
          <w:sz w:val="17"/>
        </w:rPr>
        <w:t>da</w:t>
      </w:r>
      <w:r>
        <w:rPr>
          <w:spacing w:val="24"/>
          <w:sz w:val="17"/>
        </w:rPr>
        <w:t> </w:t>
      </w:r>
      <w:r>
        <w:rPr>
          <w:sz w:val="17"/>
        </w:rPr>
        <w:t>data</w:t>
      </w:r>
      <w:r>
        <w:rPr>
          <w:spacing w:val="24"/>
          <w:sz w:val="17"/>
        </w:rPr>
        <w:t> </w:t>
      </w:r>
      <w:r>
        <w:rPr>
          <w:sz w:val="17"/>
        </w:rPr>
        <w:t>de</w:t>
      </w:r>
      <w:r>
        <w:rPr>
          <w:spacing w:val="24"/>
          <w:sz w:val="17"/>
        </w:rPr>
        <w:t> </w:t>
      </w:r>
      <w:r>
        <w:rPr>
          <w:sz w:val="17"/>
        </w:rPr>
        <w:t>recebimento</w:t>
      </w:r>
      <w:r>
        <w:rPr>
          <w:spacing w:val="24"/>
          <w:sz w:val="17"/>
        </w:rPr>
        <w:t> </w:t>
      </w:r>
      <w:r>
        <w:rPr>
          <w:sz w:val="17"/>
        </w:rPr>
        <w:t>do</w:t>
      </w:r>
      <w:r>
        <w:rPr>
          <w:spacing w:val="-36"/>
          <w:sz w:val="17"/>
        </w:rPr>
        <w:t> </w:t>
      </w:r>
      <w:r>
        <w:rPr>
          <w:sz w:val="17"/>
        </w:rPr>
        <w:t>pedido, e poderá requisitar subsídios formais aos responsáveis pela elaboração do Edital e dos anexos.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left"/>
        <w:rPr>
          <w:sz w:val="17"/>
        </w:rPr>
      </w:pP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impugnações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2"/>
          <w:sz w:val="17"/>
        </w:rPr>
        <w:t> </w:t>
      </w:r>
      <w:r>
        <w:rPr>
          <w:sz w:val="17"/>
        </w:rPr>
        <w:t>pedidos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esclarecimentos</w:t>
      </w:r>
      <w:r>
        <w:rPr>
          <w:spacing w:val="2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suspendem</w:t>
      </w:r>
      <w:r>
        <w:rPr>
          <w:spacing w:val="2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prazos</w:t>
      </w:r>
      <w:r>
        <w:rPr>
          <w:spacing w:val="1"/>
          <w:sz w:val="17"/>
        </w:rPr>
        <w:t> </w:t>
      </w:r>
      <w:r>
        <w:rPr>
          <w:sz w:val="17"/>
        </w:rPr>
        <w:t>previstos</w:t>
      </w:r>
      <w:r>
        <w:rPr>
          <w:spacing w:val="2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certame.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1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concessão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efeito</w:t>
      </w:r>
      <w:r>
        <w:rPr>
          <w:spacing w:val="1"/>
          <w:sz w:val="17"/>
        </w:rPr>
        <w:t> </w:t>
      </w:r>
      <w:r>
        <w:rPr>
          <w:sz w:val="17"/>
        </w:rPr>
        <w:t>suspensivo</w:t>
      </w:r>
      <w:r>
        <w:rPr>
          <w:spacing w:val="1"/>
          <w:sz w:val="17"/>
        </w:rPr>
        <w:t> </w:t>
      </w:r>
      <w:r>
        <w:rPr>
          <w:sz w:val="17"/>
        </w:rPr>
        <w:t>à impugnação</w:t>
      </w:r>
      <w:r>
        <w:rPr>
          <w:spacing w:val="1"/>
          <w:sz w:val="17"/>
        </w:rPr>
        <w:t> </w:t>
      </w:r>
      <w:r>
        <w:rPr>
          <w:sz w:val="17"/>
        </w:rPr>
        <w:t>é</w:t>
      </w:r>
      <w:r>
        <w:rPr>
          <w:spacing w:val="1"/>
          <w:sz w:val="17"/>
        </w:rPr>
        <w:t> </w:t>
      </w:r>
      <w:r>
        <w:rPr>
          <w:sz w:val="17"/>
        </w:rPr>
        <w:t>medida</w:t>
      </w:r>
      <w:r>
        <w:rPr>
          <w:spacing w:val="1"/>
          <w:sz w:val="17"/>
        </w:rPr>
        <w:t> </w:t>
      </w:r>
      <w:r>
        <w:rPr>
          <w:sz w:val="17"/>
        </w:rPr>
        <w:t>excepcional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deverá</w:t>
      </w:r>
      <w:r>
        <w:rPr>
          <w:spacing w:val="1"/>
          <w:sz w:val="17"/>
        </w:rPr>
        <w:t> </w:t>
      </w:r>
      <w:r>
        <w:rPr>
          <w:sz w:val="17"/>
        </w:rPr>
        <w:t>ser</w:t>
      </w:r>
      <w:r>
        <w:rPr>
          <w:spacing w:val="1"/>
          <w:sz w:val="17"/>
        </w:rPr>
        <w:t> </w:t>
      </w:r>
      <w:r>
        <w:rPr>
          <w:sz w:val="17"/>
        </w:rPr>
        <w:t>motivada</w:t>
      </w:r>
      <w:r>
        <w:rPr>
          <w:spacing w:val="1"/>
          <w:sz w:val="17"/>
        </w:rPr>
        <w:t> </w:t>
      </w:r>
      <w:r>
        <w:rPr>
          <w:sz w:val="17"/>
        </w:rPr>
        <w:t>pelo(a)</w:t>
      </w:r>
      <w:r>
        <w:rPr>
          <w:spacing w:val="1"/>
          <w:sz w:val="17"/>
        </w:rPr>
        <w:t> </w:t>
      </w:r>
      <w:r>
        <w:rPr>
          <w:sz w:val="17"/>
        </w:rPr>
        <w:t>Pregoeiro(a),</w:t>
      </w:r>
      <w:r>
        <w:rPr>
          <w:spacing w:val="1"/>
          <w:sz w:val="17"/>
        </w:rPr>
        <w:t> </w:t>
      </w:r>
      <w:r>
        <w:rPr>
          <w:sz w:val="17"/>
        </w:rPr>
        <w:t>nos</w:t>
      </w:r>
      <w:r>
        <w:rPr>
          <w:spacing w:val="-35"/>
          <w:sz w:val="17"/>
        </w:rPr>
        <w:t> </w:t>
      </w:r>
      <w:r>
        <w:rPr>
          <w:sz w:val="17"/>
        </w:rPr>
        <w:t>autos do processo de licitação.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2" w:after="0"/>
        <w:ind w:left="1202" w:right="0" w:hanging="1012"/>
        <w:jc w:val="left"/>
        <w:rPr>
          <w:sz w:val="17"/>
        </w:rPr>
      </w:pPr>
      <w:r>
        <w:rPr>
          <w:sz w:val="17"/>
        </w:rPr>
        <w:t>As respostas</w:t>
      </w:r>
      <w:r>
        <w:rPr>
          <w:spacing w:val="1"/>
          <w:sz w:val="17"/>
        </w:rPr>
        <w:t> </w:t>
      </w:r>
      <w:r>
        <w:rPr>
          <w:sz w:val="17"/>
        </w:rPr>
        <w:t>aos</w:t>
      </w:r>
      <w:r>
        <w:rPr>
          <w:spacing w:val="1"/>
          <w:sz w:val="17"/>
        </w:rPr>
        <w:t> </w:t>
      </w:r>
      <w:r>
        <w:rPr>
          <w:sz w:val="17"/>
        </w:rPr>
        <w:t>pedidos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esclarecimentos</w:t>
      </w:r>
      <w:r>
        <w:rPr>
          <w:spacing w:val="1"/>
          <w:sz w:val="17"/>
        </w:rPr>
        <w:t> </w:t>
      </w:r>
      <w:r>
        <w:rPr>
          <w:sz w:val="17"/>
        </w:rPr>
        <w:t>serão</w:t>
      </w:r>
      <w:r>
        <w:rPr>
          <w:spacing w:val="1"/>
          <w:sz w:val="17"/>
        </w:rPr>
        <w:t> </w:t>
      </w:r>
      <w:r>
        <w:rPr>
          <w:sz w:val="17"/>
        </w:rPr>
        <w:t>divulgadas</w:t>
      </w:r>
      <w:r>
        <w:rPr>
          <w:spacing w:val="1"/>
          <w:sz w:val="17"/>
        </w:rPr>
        <w:t> </w:t>
      </w:r>
      <w:r>
        <w:rPr>
          <w:sz w:val="17"/>
        </w:rPr>
        <w:t>pelo</w:t>
      </w:r>
      <w:r>
        <w:rPr>
          <w:spacing w:val="1"/>
          <w:sz w:val="17"/>
        </w:rPr>
        <w:t> </w:t>
      </w:r>
      <w:r>
        <w:rPr>
          <w:sz w:val="17"/>
        </w:rPr>
        <w:t>sistema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vincularão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participantes</w:t>
      </w:r>
      <w:r>
        <w:rPr>
          <w:spacing w:val="1"/>
          <w:sz w:val="17"/>
        </w:rPr>
        <w:t> </w:t>
      </w:r>
      <w:r>
        <w:rPr>
          <w:sz w:val="17"/>
        </w:rPr>
        <w:t>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Administração.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</w:pPr>
      <w:r>
        <w:rPr/>
        <w:t>DAS</w:t>
      </w:r>
      <w:r>
        <w:rPr>
          <w:spacing w:val="1"/>
        </w:rPr>
        <w:t> </w:t>
      </w:r>
      <w:r>
        <w:rPr/>
        <w:t>DISPOSIÇÕES</w:t>
      </w:r>
      <w:r>
        <w:rPr>
          <w:spacing w:val="1"/>
        </w:rPr>
        <w:t> </w:t>
      </w:r>
      <w:r>
        <w:rPr/>
        <w:t>GERAIS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both"/>
        <w:rPr>
          <w:sz w:val="17"/>
        </w:rPr>
      </w:pPr>
      <w:r>
        <w:rPr>
          <w:sz w:val="17"/>
        </w:rPr>
        <w:t>Da</w:t>
      </w:r>
      <w:r>
        <w:rPr>
          <w:spacing w:val="-1"/>
          <w:sz w:val="17"/>
        </w:rPr>
        <w:t> </w:t>
      </w:r>
      <w:r>
        <w:rPr>
          <w:sz w:val="17"/>
        </w:rPr>
        <w:t>sessão pública do</w:t>
      </w:r>
      <w:r>
        <w:rPr>
          <w:spacing w:val="-1"/>
          <w:sz w:val="17"/>
        </w:rPr>
        <w:t> </w:t>
      </w:r>
      <w:r>
        <w:rPr>
          <w:sz w:val="17"/>
        </w:rPr>
        <w:t>Pregão divulgar-se-á Ata</w:t>
      </w:r>
      <w:r>
        <w:rPr>
          <w:spacing w:val="-1"/>
          <w:sz w:val="17"/>
        </w:rPr>
        <w:t> </w:t>
      </w:r>
      <w:r>
        <w:rPr>
          <w:sz w:val="17"/>
        </w:rPr>
        <w:t>no sistema eletrônico.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2" w:firstLine="0"/>
        <w:jc w:val="both"/>
        <w:rPr>
          <w:sz w:val="17"/>
        </w:rPr>
      </w:pPr>
      <w:r>
        <w:rPr>
          <w:sz w:val="17"/>
        </w:rPr>
        <w:t>Não</w:t>
      </w:r>
      <w:r>
        <w:rPr>
          <w:spacing w:val="15"/>
          <w:sz w:val="17"/>
        </w:rPr>
        <w:t> </w:t>
      </w:r>
      <w:r>
        <w:rPr>
          <w:sz w:val="17"/>
        </w:rPr>
        <w:t>havendo</w:t>
      </w:r>
      <w:r>
        <w:rPr>
          <w:spacing w:val="16"/>
          <w:sz w:val="17"/>
        </w:rPr>
        <w:t> </w:t>
      </w:r>
      <w:r>
        <w:rPr>
          <w:sz w:val="17"/>
        </w:rPr>
        <w:t>expediente</w:t>
      </w:r>
      <w:r>
        <w:rPr>
          <w:spacing w:val="15"/>
          <w:sz w:val="17"/>
        </w:rPr>
        <w:t> </w:t>
      </w:r>
      <w:r>
        <w:rPr>
          <w:sz w:val="17"/>
        </w:rPr>
        <w:t>ou</w:t>
      </w:r>
      <w:r>
        <w:rPr>
          <w:spacing w:val="16"/>
          <w:sz w:val="17"/>
        </w:rPr>
        <w:t> </w:t>
      </w:r>
      <w:r>
        <w:rPr>
          <w:sz w:val="17"/>
        </w:rPr>
        <w:t>ocorrendo</w:t>
      </w:r>
      <w:r>
        <w:rPr>
          <w:spacing w:val="16"/>
          <w:sz w:val="17"/>
        </w:rPr>
        <w:t> </w:t>
      </w:r>
      <w:r>
        <w:rPr>
          <w:sz w:val="17"/>
        </w:rPr>
        <w:t>qualquer</w:t>
      </w:r>
      <w:r>
        <w:rPr>
          <w:spacing w:val="15"/>
          <w:sz w:val="17"/>
        </w:rPr>
        <w:t> </w:t>
      </w:r>
      <w:r>
        <w:rPr>
          <w:sz w:val="17"/>
        </w:rPr>
        <w:t>fato</w:t>
      </w:r>
      <w:r>
        <w:rPr>
          <w:spacing w:val="16"/>
          <w:sz w:val="17"/>
        </w:rPr>
        <w:t> </w:t>
      </w:r>
      <w:r>
        <w:rPr>
          <w:sz w:val="17"/>
        </w:rPr>
        <w:t>superveniente</w:t>
      </w:r>
      <w:r>
        <w:rPr>
          <w:spacing w:val="15"/>
          <w:sz w:val="17"/>
        </w:rPr>
        <w:t> </w:t>
      </w:r>
      <w:r>
        <w:rPr>
          <w:sz w:val="17"/>
        </w:rPr>
        <w:t>que</w:t>
      </w:r>
      <w:r>
        <w:rPr>
          <w:spacing w:val="16"/>
          <w:sz w:val="17"/>
        </w:rPr>
        <w:t> </w:t>
      </w:r>
      <w:r>
        <w:rPr>
          <w:sz w:val="17"/>
        </w:rPr>
        <w:t>impeça</w:t>
      </w:r>
      <w:r>
        <w:rPr>
          <w:spacing w:val="16"/>
          <w:sz w:val="17"/>
        </w:rPr>
        <w:t> </w:t>
      </w:r>
      <w:r>
        <w:rPr>
          <w:sz w:val="17"/>
        </w:rPr>
        <w:t>a</w:t>
      </w:r>
      <w:r>
        <w:rPr>
          <w:spacing w:val="15"/>
          <w:sz w:val="17"/>
        </w:rPr>
        <w:t> </w:t>
      </w:r>
      <w:r>
        <w:rPr>
          <w:sz w:val="17"/>
        </w:rPr>
        <w:t>realização</w:t>
      </w:r>
      <w:r>
        <w:rPr>
          <w:spacing w:val="16"/>
          <w:sz w:val="17"/>
        </w:rPr>
        <w:t> </w:t>
      </w:r>
      <w:r>
        <w:rPr>
          <w:sz w:val="17"/>
        </w:rPr>
        <w:t>do</w:t>
      </w:r>
      <w:r>
        <w:rPr>
          <w:spacing w:val="16"/>
          <w:sz w:val="17"/>
        </w:rPr>
        <w:t> </w:t>
      </w:r>
      <w:r>
        <w:rPr>
          <w:sz w:val="17"/>
        </w:rPr>
        <w:t>certame</w:t>
      </w:r>
      <w:r>
        <w:rPr>
          <w:spacing w:val="15"/>
          <w:sz w:val="17"/>
        </w:rPr>
        <w:t> </w:t>
      </w:r>
      <w:r>
        <w:rPr>
          <w:sz w:val="17"/>
        </w:rPr>
        <w:t>na</w:t>
      </w:r>
      <w:r>
        <w:rPr>
          <w:spacing w:val="16"/>
          <w:sz w:val="17"/>
        </w:rPr>
        <w:t> </w:t>
      </w:r>
      <w:r>
        <w:rPr>
          <w:sz w:val="17"/>
        </w:rPr>
        <w:t>data</w:t>
      </w:r>
      <w:r>
        <w:rPr>
          <w:spacing w:val="15"/>
          <w:sz w:val="17"/>
        </w:rPr>
        <w:t> </w:t>
      </w:r>
      <w:r>
        <w:rPr>
          <w:sz w:val="17"/>
        </w:rPr>
        <w:t>marcada,</w:t>
      </w:r>
      <w:r>
        <w:rPr>
          <w:spacing w:val="16"/>
          <w:sz w:val="17"/>
        </w:rPr>
        <w:t> </w:t>
      </w:r>
      <w:r>
        <w:rPr>
          <w:sz w:val="17"/>
        </w:rPr>
        <w:t>a</w:t>
      </w:r>
      <w:r>
        <w:rPr>
          <w:spacing w:val="16"/>
          <w:sz w:val="17"/>
        </w:rPr>
        <w:t> </w:t>
      </w:r>
      <w:r>
        <w:rPr>
          <w:sz w:val="17"/>
        </w:rPr>
        <w:t>sessão</w:t>
      </w:r>
      <w:r>
        <w:rPr>
          <w:spacing w:val="-36"/>
          <w:sz w:val="17"/>
        </w:rPr>
        <w:t> </w:t>
      </w:r>
      <w:r>
        <w:rPr>
          <w:sz w:val="17"/>
        </w:rPr>
        <w:t>será</w:t>
      </w:r>
      <w:r>
        <w:rPr>
          <w:spacing w:val="1"/>
          <w:sz w:val="17"/>
        </w:rPr>
        <w:t> </w:t>
      </w:r>
      <w:r>
        <w:rPr>
          <w:sz w:val="17"/>
        </w:rPr>
        <w:t>automaticamente</w:t>
      </w:r>
      <w:r>
        <w:rPr>
          <w:spacing w:val="1"/>
          <w:sz w:val="17"/>
        </w:rPr>
        <w:t> </w:t>
      </w:r>
      <w:r>
        <w:rPr>
          <w:sz w:val="17"/>
        </w:rPr>
        <w:t>transferida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primeiro</w:t>
      </w:r>
      <w:r>
        <w:rPr>
          <w:spacing w:val="1"/>
          <w:sz w:val="17"/>
        </w:rPr>
        <w:t> </w:t>
      </w:r>
      <w:r>
        <w:rPr>
          <w:sz w:val="17"/>
        </w:rPr>
        <w:t>dia</w:t>
      </w:r>
      <w:r>
        <w:rPr>
          <w:spacing w:val="1"/>
          <w:sz w:val="17"/>
        </w:rPr>
        <w:t> </w:t>
      </w:r>
      <w:r>
        <w:rPr>
          <w:sz w:val="17"/>
        </w:rPr>
        <w:t>útil</w:t>
      </w:r>
      <w:r>
        <w:rPr>
          <w:spacing w:val="1"/>
          <w:sz w:val="17"/>
        </w:rPr>
        <w:t> </w:t>
      </w:r>
      <w:r>
        <w:rPr>
          <w:sz w:val="17"/>
        </w:rPr>
        <w:t>subsequente,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mesmo</w:t>
      </w:r>
      <w:r>
        <w:rPr>
          <w:spacing w:val="1"/>
          <w:sz w:val="17"/>
        </w:rPr>
        <w:t> </w:t>
      </w:r>
      <w:r>
        <w:rPr>
          <w:sz w:val="17"/>
        </w:rPr>
        <w:t>horário</w:t>
      </w:r>
      <w:r>
        <w:rPr>
          <w:spacing w:val="1"/>
          <w:sz w:val="17"/>
        </w:rPr>
        <w:t> </w:t>
      </w:r>
      <w:r>
        <w:rPr>
          <w:sz w:val="17"/>
        </w:rPr>
        <w:t>anteriormente</w:t>
      </w:r>
      <w:r>
        <w:rPr>
          <w:spacing w:val="1"/>
          <w:sz w:val="17"/>
        </w:rPr>
        <w:t> </w:t>
      </w:r>
      <w:r>
        <w:rPr>
          <w:sz w:val="17"/>
        </w:rPr>
        <w:t>estabelecido,</w:t>
      </w:r>
      <w:r>
        <w:rPr>
          <w:spacing w:val="1"/>
          <w:sz w:val="17"/>
        </w:rPr>
        <w:t> </w:t>
      </w:r>
      <w:r>
        <w:rPr>
          <w:sz w:val="17"/>
        </w:rPr>
        <w:t>desde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haja</w:t>
      </w:r>
      <w:r>
        <w:rPr>
          <w:spacing w:val="1"/>
          <w:sz w:val="17"/>
        </w:rPr>
        <w:t> </w:t>
      </w:r>
      <w:r>
        <w:rPr>
          <w:sz w:val="17"/>
        </w:rPr>
        <w:t>comunicação em</w:t>
      </w:r>
      <w:r>
        <w:rPr>
          <w:spacing w:val="-1"/>
          <w:sz w:val="17"/>
        </w:rPr>
        <w:t> </w:t>
      </w:r>
      <w:r>
        <w:rPr>
          <w:sz w:val="17"/>
        </w:rPr>
        <w:t>contrário, pelo(a) Pregoeiro(a).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83" w:after="0"/>
        <w:ind w:left="1202" w:right="0" w:hanging="1012"/>
        <w:jc w:val="both"/>
        <w:rPr>
          <w:sz w:val="17"/>
        </w:rPr>
      </w:pPr>
      <w:r>
        <w:rPr>
          <w:sz w:val="17"/>
        </w:rPr>
        <w:t>Todas</w:t>
      </w:r>
      <w:r>
        <w:rPr>
          <w:spacing w:val="-2"/>
          <w:sz w:val="17"/>
        </w:rPr>
        <w:t> </w:t>
      </w:r>
      <w:r>
        <w:rPr>
          <w:sz w:val="17"/>
        </w:rPr>
        <w:t>as</w:t>
      </w:r>
      <w:r>
        <w:rPr>
          <w:spacing w:val="-1"/>
          <w:sz w:val="17"/>
        </w:rPr>
        <w:t> </w:t>
      </w:r>
      <w:r>
        <w:rPr>
          <w:sz w:val="17"/>
        </w:rPr>
        <w:t>referências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tempo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1"/>
          <w:sz w:val="17"/>
        </w:rPr>
        <w:t> </w:t>
      </w:r>
      <w:r>
        <w:rPr>
          <w:sz w:val="17"/>
        </w:rPr>
        <w:t>Edital,</w:t>
      </w:r>
      <w:r>
        <w:rPr>
          <w:spacing w:val="-1"/>
          <w:sz w:val="17"/>
        </w:rPr>
        <w:t> </w:t>
      </w:r>
      <w:r>
        <w:rPr>
          <w:sz w:val="17"/>
        </w:rPr>
        <w:t>no</w:t>
      </w:r>
      <w:r>
        <w:rPr>
          <w:spacing w:val="-2"/>
          <w:sz w:val="17"/>
        </w:rPr>
        <w:t> </w:t>
      </w:r>
      <w:r>
        <w:rPr>
          <w:sz w:val="17"/>
        </w:rPr>
        <w:t>aviso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durante</w:t>
      </w:r>
      <w:r>
        <w:rPr>
          <w:spacing w:val="-1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sessão</w:t>
      </w:r>
      <w:r>
        <w:rPr>
          <w:spacing w:val="-1"/>
          <w:sz w:val="17"/>
        </w:rPr>
        <w:t> </w:t>
      </w:r>
      <w:r>
        <w:rPr>
          <w:sz w:val="17"/>
        </w:rPr>
        <w:t>pública</w:t>
      </w:r>
      <w:r>
        <w:rPr>
          <w:spacing w:val="-1"/>
          <w:sz w:val="17"/>
        </w:rPr>
        <w:t> </w:t>
      </w:r>
      <w:r>
        <w:rPr>
          <w:sz w:val="17"/>
        </w:rPr>
        <w:t>observarão</w:t>
      </w:r>
      <w:r>
        <w:rPr>
          <w:spacing w:val="-2"/>
          <w:sz w:val="17"/>
        </w:rPr>
        <w:t> </w:t>
      </w:r>
      <w:r>
        <w:rPr>
          <w:sz w:val="17"/>
        </w:rPr>
        <w:t>o</w:t>
      </w:r>
      <w:r>
        <w:rPr>
          <w:spacing w:val="-1"/>
          <w:sz w:val="17"/>
        </w:rPr>
        <w:t> </w:t>
      </w:r>
      <w:r>
        <w:rPr>
          <w:sz w:val="17"/>
        </w:rPr>
        <w:t>horário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Brasília</w:t>
      </w:r>
      <w:r>
        <w:rPr>
          <w:spacing w:val="-2"/>
          <w:sz w:val="17"/>
        </w:rPr>
        <w:t> </w:t>
      </w:r>
      <w:r>
        <w:rPr>
          <w:sz w:val="17"/>
        </w:rPr>
        <w:t>–</w:t>
      </w:r>
      <w:r>
        <w:rPr>
          <w:spacing w:val="-1"/>
          <w:sz w:val="17"/>
        </w:rPr>
        <w:t> </w:t>
      </w:r>
      <w:r>
        <w:rPr>
          <w:sz w:val="17"/>
        </w:rPr>
        <w:t>DF.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7" w:firstLine="0"/>
        <w:jc w:val="both"/>
        <w:rPr>
          <w:sz w:val="17"/>
        </w:rPr>
      </w:pPr>
      <w:r>
        <w:rPr>
          <w:sz w:val="17"/>
        </w:rPr>
        <w:t>Aplicam-se às licitações e aos contratos regidos pela Lei nº 13.303, de 30 de junho de 2016, as disposições do Capítulo II-B do Título XI</w:t>
      </w:r>
      <w:r>
        <w:rPr>
          <w:spacing w:val="1"/>
          <w:sz w:val="17"/>
        </w:rPr>
        <w:t> </w:t>
      </w:r>
      <w:r>
        <w:rPr>
          <w:sz w:val="17"/>
        </w:rPr>
        <w:t>da Parte Especial do Decreto-Lei nº 2.848, de 7 de</w:t>
      </w:r>
      <w:r>
        <w:rPr>
          <w:spacing w:val="1"/>
          <w:sz w:val="17"/>
        </w:rPr>
        <w:t> </w:t>
      </w:r>
      <w:r>
        <w:rPr>
          <w:sz w:val="17"/>
        </w:rPr>
        <w:t>dezembro de 1940 (Código Penal).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5" w:firstLine="0"/>
        <w:jc w:val="both"/>
        <w:rPr>
          <w:sz w:val="17"/>
        </w:rPr>
      </w:pPr>
      <w:r>
        <w:rPr>
          <w:sz w:val="17"/>
        </w:rPr>
        <w:t>No julgamento das propostas e da habilitação, o(a) Pregoeiro(a) poderá sanar erros ou falhas que não alterem a substância das</w:t>
      </w:r>
      <w:r>
        <w:rPr>
          <w:spacing w:val="1"/>
          <w:sz w:val="17"/>
        </w:rPr>
        <w:t> </w:t>
      </w:r>
      <w:r>
        <w:rPr>
          <w:sz w:val="17"/>
        </w:rPr>
        <w:t>propostas, dos documentos e sua validade jurídica, mediante despacho fundamentado, registrado em ata e acessível a todos, atribuindo-lhes validade</w:t>
      </w:r>
      <w:r>
        <w:rPr>
          <w:spacing w:val="1"/>
          <w:sz w:val="17"/>
        </w:rPr>
        <w:t> </w:t>
      </w:r>
      <w:r>
        <w:rPr>
          <w:sz w:val="17"/>
        </w:rPr>
        <w:t>e eficácia para fins de habilitação e classificação.</w:t>
      </w:r>
    </w:p>
    <w:p>
      <w:pPr>
        <w:spacing w:after="0" w:line="235" w:lineRule="auto"/>
        <w:jc w:val="both"/>
        <w:rPr>
          <w:sz w:val="17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56" w:after="0"/>
        <w:ind w:left="1202" w:right="0" w:hanging="1012"/>
        <w:jc w:val="both"/>
        <w:rPr>
          <w:sz w:val="17"/>
        </w:rPr>
      </w:pPr>
      <w:r>
        <w:rPr>
          <w:sz w:val="17"/>
        </w:rPr>
        <w:t>A</w:t>
      </w:r>
      <w:r>
        <w:rPr>
          <w:spacing w:val="-1"/>
          <w:sz w:val="17"/>
        </w:rPr>
        <w:t> </w:t>
      </w:r>
      <w:r>
        <w:rPr>
          <w:sz w:val="17"/>
        </w:rPr>
        <w:t>homologação</w:t>
      </w:r>
      <w:r>
        <w:rPr>
          <w:spacing w:val="-1"/>
          <w:sz w:val="17"/>
        </w:rPr>
        <w:t> </w:t>
      </w:r>
      <w:r>
        <w:rPr>
          <w:sz w:val="17"/>
        </w:rPr>
        <w:t>do</w:t>
      </w:r>
      <w:r>
        <w:rPr>
          <w:spacing w:val="-1"/>
          <w:sz w:val="17"/>
        </w:rPr>
        <w:t> </w:t>
      </w:r>
      <w:r>
        <w:rPr>
          <w:sz w:val="17"/>
        </w:rPr>
        <w:t>resultado</w:t>
      </w:r>
      <w:r>
        <w:rPr>
          <w:spacing w:val="-1"/>
          <w:sz w:val="17"/>
        </w:rPr>
        <w:t> </w:t>
      </w:r>
      <w:r>
        <w:rPr>
          <w:sz w:val="17"/>
        </w:rPr>
        <w:t>desta licitação</w:t>
      </w:r>
      <w:r>
        <w:rPr>
          <w:spacing w:val="-1"/>
          <w:sz w:val="17"/>
        </w:rPr>
        <w:t> </w:t>
      </w:r>
      <w:r>
        <w:rPr>
          <w:sz w:val="17"/>
        </w:rPr>
        <w:t>não</w:t>
      </w:r>
      <w:r>
        <w:rPr>
          <w:spacing w:val="-1"/>
          <w:sz w:val="17"/>
        </w:rPr>
        <w:t> </w:t>
      </w:r>
      <w:r>
        <w:rPr>
          <w:sz w:val="17"/>
        </w:rPr>
        <w:t>implicará</w:t>
      </w:r>
      <w:r>
        <w:rPr>
          <w:spacing w:val="-1"/>
          <w:sz w:val="17"/>
        </w:rPr>
        <w:t> </w:t>
      </w:r>
      <w:r>
        <w:rPr>
          <w:sz w:val="17"/>
        </w:rPr>
        <w:t>direito à</w:t>
      </w:r>
      <w:r>
        <w:rPr>
          <w:spacing w:val="-1"/>
          <w:sz w:val="17"/>
        </w:rPr>
        <w:t> </w:t>
      </w:r>
      <w:r>
        <w:rPr>
          <w:sz w:val="17"/>
        </w:rPr>
        <w:t>contratação.</w:t>
      </w:r>
    </w:p>
    <w:p>
      <w:pPr>
        <w:pStyle w:val="ListParagraph"/>
        <w:numPr>
          <w:ilvl w:val="1"/>
          <w:numId w:val="2"/>
        </w:numPr>
        <w:tabs>
          <w:tab w:pos="1241" w:val="left" w:leader="none"/>
          <w:tab w:pos="1242" w:val="left" w:leader="none"/>
        </w:tabs>
        <w:spacing w:line="235" w:lineRule="auto" w:before="85" w:after="0"/>
        <w:ind w:left="191" w:right="197" w:firstLine="0"/>
        <w:jc w:val="both"/>
        <w:rPr>
          <w:sz w:val="17"/>
        </w:rPr>
      </w:pPr>
      <w:r>
        <w:rPr>
          <w:sz w:val="17"/>
        </w:rPr>
        <w:t>As normas disciplinadoras da licitação serão sempre interpretadas em favor da ampliação da disputa entre os interessados, desde que</w:t>
      </w:r>
      <w:r>
        <w:rPr>
          <w:spacing w:val="1"/>
          <w:sz w:val="17"/>
        </w:rPr>
        <w:t> </w:t>
      </w:r>
      <w:r>
        <w:rPr>
          <w:sz w:val="17"/>
        </w:rPr>
        <w:t>não comprometam o interesse da Administração, o princípio da isonomia, a</w:t>
      </w:r>
      <w:r>
        <w:rPr>
          <w:spacing w:val="1"/>
          <w:sz w:val="17"/>
        </w:rPr>
        <w:t> </w:t>
      </w:r>
      <w:r>
        <w:rPr>
          <w:sz w:val="17"/>
        </w:rPr>
        <w:t>finalidade e a segurança da contratação.</w:t>
      </w:r>
    </w:p>
    <w:p>
      <w:pPr>
        <w:pStyle w:val="ListParagraph"/>
        <w:numPr>
          <w:ilvl w:val="1"/>
          <w:numId w:val="2"/>
        </w:numPr>
        <w:tabs>
          <w:tab w:pos="1241" w:val="left" w:leader="none"/>
          <w:tab w:pos="1242" w:val="left" w:leader="none"/>
        </w:tabs>
        <w:spacing w:line="235" w:lineRule="auto" w:before="86" w:after="0"/>
        <w:ind w:left="191" w:right="189" w:firstLine="0"/>
        <w:jc w:val="both"/>
        <w:rPr>
          <w:sz w:val="17"/>
        </w:rPr>
      </w:pPr>
      <w:r>
        <w:rPr>
          <w:sz w:val="17"/>
        </w:rPr>
        <w:t>Os licitantes assumem todos os custos de preparação e apresentação de suas propostas e a Administração não será, em nenhum caso,</w:t>
      </w:r>
      <w:r>
        <w:rPr>
          <w:spacing w:val="1"/>
          <w:sz w:val="17"/>
        </w:rPr>
        <w:t> </w:t>
      </w:r>
      <w:r>
        <w:rPr>
          <w:sz w:val="17"/>
        </w:rPr>
        <w:t>responsável por esses custos, independentemente da condução ou do</w:t>
      </w:r>
      <w:r>
        <w:rPr>
          <w:spacing w:val="1"/>
          <w:sz w:val="17"/>
        </w:rPr>
        <w:t> </w:t>
      </w:r>
      <w:r>
        <w:rPr>
          <w:sz w:val="17"/>
        </w:rPr>
        <w:t>resultado do processo licitatório.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0" w:firstLine="0"/>
        <w:jc w:val="both"/>
        <w:rPr>
          <w:sz w:val="17"/>
        </w:rPr>
      </w:pPr>
      <w:r>
        <w:rPr>
          <w:sz w:val="17"/>
        </w:rPr>
        <w:t>Na contagem dos prazos estabelecidos neste Edital e seus Anexos, excluir-se-á o dia do início e incluir-se-á o do vencimento. Só se</w:t>
      </w:r>
      <w:r>
        <w:rPr>
          <w:spacing w:val="1"/>
          <w:sz w:val="17"/>
        </w:rPr>
        <w:t> </w:t>
      </w:r>
      <w:r>
        <w:rPr>
          <w:sz w:val="17"/>
        </w:rPr>
        <w:t>iniciam e vencem os prazos em dias de expediente na Administração.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5" w:after="0"/>
        <w:ind w:left="191" w:right="193" w:firstLine="0"/>
        <w:jc w:val="both"/>
        <w:rPr>
          <w:sz w:val="17"/>
        </w:rPr>
      </w:pPr>
      <w:r>
        <w:rPr>
          <w:sz w:val="17"/>
        </w:rPr>
        <w:t>Em</w:t>
      </w:r>
      <w:r>
        <w:rPr>
          <w:spacing w:val="19"/>
          <w:sz w:val="17"/>
        </w:rPr>
        <w:t> </w:t>
      </w:r>
      <w:r>
        <w:rPr>
          <w:sz w:val="17"/>
        </w:rPr>
        <w:t>caso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20"/>
          <w:sz w:val="17"/>
        </w:rPr>
        <w:t> </w:t>
      </w:r>
      <w:r>
        <w:rPr>
          <w:sz w:val="17"/>
        </w:rPr>
        <w:t>divergência</w:t>
      </w:r>
      <w:r>
        <w:rPr>
          <w:spacing w:val="20"/>
          <w:sz w:val="17"/>
        </w:rPr>
        <w:t> </w:t>
      </w:r>
      <w:r>
        <w:rPr>
          <w:sz w:val="17"/>
        </w:rPr>
        <w:t>entre</w:t>
      </w:r>
      <w:r>
        <w:rPr>
          <w:spacing w:val="19"/>
          <w:sz w:val="17"/>
        </w:rPr>
        <w:t> </w:t>
      </w:r>
      <w:r>
        <w:rPr>
          <w:sz w:val="17"/>
        </w:rPr>
        <w:t>disposições</w:t>
      </w:r>
      <w:r>
        <w:rPr>
          <w:spacing w:val="20"/>
          <w:sz w:val="17"/>
        </w:rPr>
        <w:t> </w:t>
      </w:r>
      <w:r>
        <w:rPr>
          <w:sz w:val="17"/>
        </w:rPr>
        <w:t>deste</w:t>
      </w:r>
      <w:r>
        <w:rPr>
          <w:spacing w:val="20"/>
          <w:sz w:val="17"/>
        </w:rPr>
        <w:t> </w:t>
      </w:r>
      <w:r>
        <w:rPr>
          <w:sz w:val="17"/>
        </w:rPr>
        <w:t>Edital</w:t>
      </w:r>
      <w:r>
        <w:rPr>
          <w:spacing w:val="20"/>
          <w:sz w:val="17"/>
        </w:rPr>
        <w:t> </w:t>
      </w:r>
      <w:r>
        <w:rPr>
          <w:sz w:val="17"/>
        </w:rPr>
        <w:t>e</w:t>
      </w:r>
      <w:r>
        <w:rPr>
          <w:spacing w:val="20"/>
          <w:sz w:val="17"/>
        </w:rPr>
        <w:t> </w:t>
      </w:r>
      <w:r>
        <w:rPr>
          <w:sz w:val="17"/>
        </w:rPr>
        <w:t>de</w:t>
      </w:r>
      <w:r>
        <w:rPr>
          <w:spacing w:val="19"/>
          <w:sz w:val="17"/>
        </w:rPr>
        <w:t> </w:t>
      </w:r>
      <w:r>
        <w:rPr>
          <w:sz w:val="17"/>
        </w:rPr>
        <w:t>seus</w:t>
      </w:r>
      <w:r>
        <w:rPr>
          <w:spacing w:val="20"/>
          <w:sz w:val="17"/>
        </w:rPr>
        <w:t> </w:t>
      </w:r>
      <w:r>
        <w:rPr>
          <w:sz w:val="17"/>
        </w:rPr>
        <w:t>anexos</w:t>
      </w:r>
      <w:r>
        <w:rPr>
          <w:spacing w:val="20"/>
          <w:sz w:val="17"/>
        </w:rPr>
        <w:t> </w:t>
      </w:r>
      <w:r>
        <w:rPr>
          <w:sz w:val="17"/>
        </w:rPr>
        <w:t>ou</w:t>
      </w:r>
      <w:r>
        <w:rPr>
          <w:spacing w:val="20"/>
          <w:sz w:val="17"/>
        </w:rPr>
        <w:t> </w:t>
      </w:r>
      <w:r>
        <w:rPr>
          <w:sz w:val="17"/>
        </w:rPr>
        <w:t>demais</w:t>
      </w:r>
      <w:r>
        <w:rPr>
          <w:spacing w:val="19"/>
          <w:sz w:val="17"/>
        </w:rPr>
        <w:t> </w:t>
      </w:r>
      <w:r>
        <w:rPr>
          <w:sz w:val="17"/>
        </w:rPr>
        <w:t>peças</w:t>
      </w:r>
      <w:r>
        <w:rPr>
          <w:spacing w:val="20"/>
          <w:sz w:val="17"/>
        </w:rPr>
        <w:t> </w:t>
      </w:r>
      <w:r>
        <w:rPr>
          <w:sz w:val="17"/>
        </w:rPr>
        <w:t>que</w:t>
      </w:r>
      <w:r>
        <w:rPr>
          <w:spacing w:val="20"/>
          <w:sz w:val="17"/>
        </w:rPr>
        <w:t> </w:t>
      </w:r>
      <w:r>
        <w:rPr>
          <w:sz w:val="17"/>
        </w:rPr>
        <w:t>compõem</w:t>
      </w:r>
      <w:r>
        <w:rPr>
          <w:spacing w:val="20"/>
          <w:sz w:val="17"/>
        </w:rPr>
        <w:t> </w:t>
      </w:r>
      <w:r>
        <w:rPr>
          <w:sz w:val="17"/>
        </w:rPr>
        <w:t>o</w:t>
      </w:r>
      <w:r>
        <w:rPr>
          <w:spacing w:val="20"/>
          <w:sz w:val="17"/>
        </w:rPr>
        <w:t> </w:t>
      </w:r>
      <w:r>
        <w:rPr>
          <w:sz w:val="17"/>
        </w:rPr>
        <w:t>processo,</w:t>
      </w:r>
      <w:r>
        <w:rPr>
          <w:spacing w:val="19"/>
          <w:sz w:val="17"/>
        </w:rPr>
        <w:t> </w:t>
      </w:r>
      <w:r>
        <w:rPr>
          <w:sz w:val="17"/>
        </w:rPr>
        <w:t>prevalecerá</w:t>
      </w:r>
      <w:r>
        <w:rPr>
          <w:spacing w:val="20"/>
          <w:sz w:val="17"/>
        </w:rPr>
        <w:t> </w:t>
      </w:r>
      <w:r>
        <w:rPr>
          <w:sz w:val="17"/>
        </w:rPr>
        <w:t>as</w:t>
      </w:r>
      <w:r>
        <w:rPr>
          <w:spacing w:val="-36"/>
          <w:sz w:val="17"/>
        </w:rPr>
        <w:t> </w:t>
      </w:r>
      <w:r>
        <w:rPr>
          <w:sz w:val="17"/>
        </w:rPr>
        <w:t>deste</w:t>
      </w:r>
      <w:r>
        <w:rPr>
          <w:spacing w:val="-1"/>
          <w:sz w:val="17"/>
        </w:rPr>
        <w:t> </w:t>
      </w:r>
      <w:r>
        <w:rPr>
          <w:sz w:val="17"/>
        </w:rPr>
        <w:t>Edital.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4" w:firstLine="0"/>
        <w:jc w:val="both"/>
        <w:rPr>
          <w:sz w:val="17"/>
        </w:rPr>
      </w:pPr>
      <w:r>
        <w:rPr>
          <w:sz w:val="17"/>
        </w:rPr>
        <w:t>No que refere à convocação das empresas remanescentes, caso a empresa vencedora não assinar o termo de contrato, os licitantes</w:t>
      </w:r>
      <w:r>
        <w:rPr>
          <w:spacing w:val="1"/>
          <w:sz w:val="17"/>
        </w:rPr>
        <w:t> </w:t>
      </w:r>
      <w:r>
        <w:rPr>
          <w:sz w:val="17"/>
        </w:rPr>
        <w:t>deverão atentar para as exigências contidas no art.75, §2º, inciso</w:t>
      </w:r>
      <w:r>
        <w:rPr>
          <w:spacing w:val="1"/>
          <w:sz w:val="17"/>
        </w:rPr>
        <w:t> </w:t>
      </w:r>
      <w:r>
        <w:rPr>
          <w:sz w:val="17"/>
        </w:rPr>
        <w:t>I da Lei nº 13.303/2016.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3" w:firstLine="0"/>
        <w:jc w:val="both"/>
        <w:rPr>
          <w:sz w:val="17"/>
        </w:rPr>
      </w:pP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desatendimento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exigências</w:t>
      </w:r>
      <w:r>
        <w:rPr>
          <w:spacing w:val="1"/>
          <w:sz w:val="17"/>
        </w:rPr>
        <w:t> </w:t>
      </w:r>
      <w:r>
        <w:rPr>
          <w:sz w:val="17"/>
        </w:rPr>
        <w:t>formais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essenciais</w:t>
      </w:r>
      <w:r>
        <w:rPr>
          <w:spacing w:val="1"/>
          <w:sz w:val="17"/>
        </w:rPr>
        <w:t> </w:t>
      </w:r>
      <w:r>
        <w:rPr>
          <w:sz w:val="17"/>
        </w:rPr>
        <w:t>não</w:t>
      </w:r>
      <w:r>
        <w:rPr>
          <w:spacing w:val="1"/>
          <w:sz w:val="17"/>
        </w:rPr>
        <w:t> </w:t>
      </w:r>
      <w:r>
        <w:rPr>
          <w:sz w:val="17"/>
        </w:rPr>
        <w:t>importará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afastamento</w:t>
      </w:r>
      <w:r>
        <w:rPr>
          <w:spacing w:val="1"/>
          <w:sz w:val="17"/>
        </w:rPr>
        <w:t> </w:t>
      </w:r>
      <w:r>
        <w:rPr>
          <w:sz w:val="17"/>
        </w:rPr>
        <w:t>do</w:t>
      </w:r>
      <w:r>
        <w:rPr>
          <w:spacing w:val="1"/>
          <w:sz w:val="17"/>
        </w:rPr>
        <w:t> </w:t>
      </w:r>
      <w:r>
        <w:rPr>
          <w:sz w:val="17"/>
        </w:rPr>
        <w:t>licitante,</w:t>
      </w:r>
      <w:r>
        <w:rPr>
          <w:spacing w:val="1"/>
          <w:sz w:val="17"/>
        </w:rPr>
        <w:t> </w:t>
      </w:r>
      <w:r>
        <w:rPr>
          <w:sz w:val="17"/>
        </w:rPr>
        <w:t>desde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seja</w:t>
      </w:r>
      <w:r>
        <w:rPr>
          <w:spacing w:val="1"/>
          <w:sz w:val="17"/>
        </w:rPr>
        <w:t> </w:t>
      </w:r>
      <w:r>
        <w:rPr>
          <w:sz w:val="17"/>
        </w:rPr>
        <w:t>possível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aproveitamento do ato, observado os princípios da isonomia e do interesse público.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1" w:firstLine="0"/>
        <w:jc w:val="both"/>
        <w:rPr>
          <w:sz w:val="17"/>
        </w:rPr>
      </w:pPr>
      <w:r>
        <w:rPr>
          <w:sz w:val="17"/>
        </w:rPr>
        <w:t>O Edital está disponibilizado, na íntegra, no endereço eletrônico (</w:t>
      </w:r>
      <w:r>
        <w:rPr>
          <w:i/>
          <w:sz w:val="17"/>
        </w:rPr>
        <w:t>Portal de Compras do Governo Federal </w:t>
      </w:r>
      <w:r>
        <w:rPr>
          <w:sz w:val="17"/>
        </w:rPr>
        <w:t>-</w:t>
      </w:r>
      <w:r>
        <w:rPr>
          <w:color w:val="0000ED"/>
          <w:spacing w:val="38"/>
          <w:sz w:val="17"/>
        </w:rPr>
        <w:t> </w:t>
      </w:r>
      <w:hyperlink r:id="rId8">
        <w:r>
          <w:rPr>
            <w:color w:val="0000ED"/>
            <w:sz w:val="17"/>
            <w:u w:val="single" w:color="0000ED"/>
          </w:rPr>
          <w:t>www</w:t>
        </w:r>
        <w:r>
          <w:rPr>
            <w:color w:val="0000ED"/>
            <w:sz w:val="17"/>
          </w:rPr>
          <w:t>.g</w:t>
        </w:r>
        <w:r>
          <w:rPr>
            <w:color w:val="0000ED"/>
            <w:sz w:val="17"/>
            <w:u w:val="single" w:color="0000ED"/>
          </w:rPr>
          <w:t>ov.br/compras/pt-br</w:t>
        </w:r>
      </w:hyperlink>
      <w:r>
        <w:rPr>
          <w:sz w:val="17"/>
        </w:rPr>
        <w:t>),</w:t>
      </w:r>
      <w:r>
        <w:rPr>
          <w:spacing w:val="1"/>
          <w:sz w:val="17"/>
        </w:rPr>
        <w:t> </w:t>
      </w:r>
      <w:r>
        <w:rPr>
          <w:sz w:val="17"/>
        </w:rPr>
        <w:t>e também poderão ser lidos e/ou obtidos no endereço: Via W4 Sul, Lote C, Edifício Parque Cidade Corporate - Torre C 8º andar - Bairro Asa Sul,</w:t>
      </w:r>
      <w:r>
        <w:rPr>
          <w:spacing w:val="1"/>
          <w:sz w:val="17"/>
        </w:rPr>
        <w:t> </w:t>
      </w:r>
      <w:r>
        <w:rPr>
          <w:sz w:val="17"/>
        </w:rPr>
        <w:t>Brasília/DF, nos dias úteis, no horário das 08h00m horas às 12h00h e das 14h00m às 18h00m, mesmo endereço e período no qual os autos do</w:t>
      </w:r>
      <w:r>
        <w:rPr>
          <w:spacing w:val="1"/>
          <w:sz w:val="17"/>
        </w:rPr>
        <w:t> </w:t>
      </w:r>
      <w:r>
        <w:rPr>
          <w:sz w:val="17"/>
        </w:rPr>
        <w:t>processo administrativo permanecerão com vista franqueada aos interessados.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35" w:lineRule="auto" w:before="86" w:after="0"/>
        <w:ind w:left="191" w:right="191" w:firstLine="0"/>
        <w:jc w:val="both"/>
        <w:rPr>
          <w:sz w:val="17"/>
        </w:rPr>
      </w:pPr>
      <w:r>
        <w:rPr>
          <w:sz w:val="17"/>
        </w:rPr>
        <w:t>Em total consonância com as boas práticas vigentes na EPL, sobretudo em atendimento aos princípios da sustentabilidade, eficiência e</w:t>
      </w:r>
      <w:r>
        <w:rPr>
          <w:spacing w:val="1"/>
          <w:sz w:val="17"/>
        </w:rPr>
        <w:t> </w:t>
      </w:r>
      <w:r>
        <w:rPr>
          <w:sz w:val="17"/>
        </w:rPr>
        <w:t>economia processual, nos termos do Decreto Federal nº 8.539/2015, bem como da Portaria SEI nº 01/2020-PRE/EPL, as correspondências entre a EPL</w:t>
      </w:r>
      <w:r>
        <w:rPr>
          <w:spacing w:val="1"/>
          <w:sz w:val="17"/>
        </w:rPr>
        <w:t> </w:t>
      </w:r>
      <w:r>
        <w:rPr>
          <w:sz w:val="17"/>
        </w:rPr>
        <w:t>(fiscais, gestores e autoridades competentes) e a pretensa contratada (prepostos e representantes legais) serão realizadas por meio do Sistema</w:t>
      </w:r>
      <w:r>
        <w:rPr>
          <w:spacing w:val="1"/>
          <w:sz w:val="17"/>
        </w:rPr>
        <w:t> </w:t>
      </w:r>
      <w:r>
        <w:rPr>
          <w:sz w:val="17"/>
        </w:rPr>
        <w:t>Eletrônico</w:t>
      </w:r>
      <w:r>
        <w:rPr>
          <w:spacing w:val="36"/>
          <w:sz w:val="17"/>
        </w:rPr>
        <w:t> </w:t>
      </w:r>
      <w:r>
        <w:rPr>
          <w:sz w:val="17"/>
        </w:rPr>
        <w:t>de</w:t>
      </w:r>
      <w:r>
        <w:rPr>
          <w:spacing w:val="37"/>
          <w:sz w:val="17"/>
        </w:rPr>
        <w:t> </w:t>
      </w:r>
      <w:r>
        <w:rPr>
          <w:sz w:val="17"/>
        </w:rPr>
        <w:t>Informações</w:t>
      </w:r>
      <w:r>
        <w:rPr>
          <w:spacing w:val="37"/>
          <w:sz w:val="17"/>
        </w:rPr>
        <w:t> </w:t>
      </w:r>
      <w:r>
        <w:rPr>
          <w:sz w:val="17"/>
        </w:rPr>
        <w:t>(SEI),</w:t>
      </w:r>
      <w:r>
        <w:rPr>
          <w:spacing w:val="36"/>
          <w:sz w:val="17"/>
        </w:rPr>
        <w:t> </w:t>
      </w:r>
      <w:r>
        <w:rPr>
          <w:sz w:val="17"/>
        </w:rPr>
        <w:t>sendo</w:t>
      </w:r>
      <w:r>
        <w:rPr>
          <w:spacing w:val="37"/>
          <w:sz w:val="17"/>
        </w:rPr>
        <w:t> </w:t>
      </w:r>
      <w:r>
        <w:rPr>
          <w:sz w:val="17"/>
        </w:rPr>
        <w:t>premente</w:t>
      </w:r>
      <w:r>
        <w:rPr>
          <w:spacing w:val="37"/>
          <w:sz w:val="17"/>
        </w:rPr>
        <w:t> </w:t>
      </w:r>
      <w:r>
        <w:rPr>
          <w:sz w:val="17"/>
        </w:rPr>
        <w:t>a</w:t>
      </w:r>
      <w:r>
        <w:rPr>
          <w:spacing w:val="36"/>
          <w:sz w:val="17"/>
        </w:rPr>
        <w:t> </w:t>
      </w:r>
      <w:r>
        <w:rPr>
          <w:sz w:val="17"/>
        </w:rPr>
        <w:t>imediata</w:t>
      </w:r>
      <w:r>
        <w:rPr>
          <w:spacing w:val="37"/>
          <w:sz w:val="17"/>
        </w:rPr>
        <w:t> </w:t>
      </w:r>
      <w:r>
        <w:rPr>
          <w:sz w:val="17"/>
        </w:rPr>
        <w:t>necessidade</w:t>
      </w:r>
      <w:r>
        <w:rPr>
          <w:spacing w:val="37"/>
          <w:sz w:val="17"/>
        </w:rPr>
        <w:t> </w:t>
      </w:r>
      <w:r>
        <w:rPr>
          <w:sz w:val="17"/>
        </w:rPr>
        <w:t>de</w:t>
      </w:r>
      <w:r>
        <w:rPr>
          <w:spacing w:val="36"/>
          <w:sz w:val="17"/>
        </w:rPr>
        <w:t> </w:t>
      </w:r>
      <w:r>
        <w:rPr>
          <w:sz w:val="17"/>
        </w:rPr>
        <w:t>cadastro</w:t>
      </w:r>
      <w:r>
        <w:rPr>
          <w:spacing w:val="37"/>
          <w:sz w:val="17"/>
        </w:rPr>
        <w:t> </w:t>
      </w:r>
      <w:r>
        <w:rPr>
          <w:sz w:val="17"/>
        </w:rPr>
        <w:t>da</w:t>
      </w:r>
      <w:r>
        <w:rPr>
          <w:spacing w:val="37"/>
          <w:sz w:val="17"/>
        </w:rPr>
        <w:t> </w:t>
      </w:r>
      <w:r>
        <w:rPr>
          <w:sz w:val="17"/>
        </w:rPr>
        <w:t>licitante</w:t>
      </w:r>
      <w:r>
        <w:rPr>
          <w:spacing w:val="36"/>
          <w:sz w:val="17"/>
        </w:rPr>
        <w:t> </w:t>
      </w:r>
      <w:r>
        <w:rPr>
          <w:sz w:val="17"/>
        </w:rPr>
        <w:t>vencedora</w:t>
      </w:r>
      <w:r>
        <w:rPr>
          <w:spacing w:val="37"/>
          <w:sz w:val="17"/>
        </w:rPr>
        <w:t> </w:t>
      </w:r>
      <w:r>
        <w:rPr>
          <w:sz w:val="17"/>
        </w:rPr>
        <w:t>no</w:t>
      </w:r>
      <w:r>
        <w:rPr>
          <w:spacing w:val="37"/>
          <w:sz w:val="17"/>
        </w:rPr>
        <w:t> </w:t>
      </w:r>
      <w:r>
        <w:rPr>
          <w:sz w:val="17"/>
        </w:rPr>
        <w:t>referido</w:t>
      </w:r>
      <w:r>
        <w:rPr>
          <w:spacing w:val="36"/>
          <w:sz w:val="17"/>
        </w:rPr>
        <w:t> </w:t>
      </w:r>
      <w:r>
        <w:rPr>
          <w:sz w:val="17"/>
        </w:rPr>
        <w:t>sistema,</w:t>
      </w:r>
      <w:r>
        <w:rPr>
          <w:spacing w:val="37"/>
          <w:sz w:val="17"/>
        </w:rPr>
        <w:t> </w:t>
      </w:r>
      <w:r>
        <w:rPr>
          <w:sz w:val="17"/>
        </w:rPr>
        <w:t>haja</w:t>
      </w:r>
      <w:r>
        <w:rPr>
          <w:spacing w:val="37"/>
          <w:sz w:val="17"/>
        </w:rPr>
        <w:t> </w:t>
      </w:r>
      <w:r>
        <w:rPr>
          <w:sz w:val="17"/>
        </w:rPr>
        <w:t>vista</w:t>
      </w:r>
      <w:r>
        <w:rPr>
          <w:spacing w:val="36"/>
          <w:sz w:val="17"/>
        </w:rPr>
        <w:t> </w:t>
      </w:r>
      <w:r>
        <w:rPr>
          <w:sz w:val="17"/>
        </w:rPr>
        <w:t>o</w:t>
      </w:r>
      <w:r>
        <w:rPr>
          <w:spacing w:val="-36"/>
          <w:sz w:val="17"/>
        </w:rPr>
        <w:t> </w:t>
      </w:r>
      <w:r>
        <w:rPr>
          <w:sz w:val="17"/>
        </w:rPr>
        <w:t>processamento</w:t>
      </w:r>
      <w:r>
        <w:rPr>
          <w:spacing w:val="-1"/>
          <w:sz w:val="17"/>
        </w:rPr>
        <w:t> </w:t>
      </w:r>
      <w:r>
        <w:rPr>
          <w:sz w:val="17"/>
        </w:rPr>
        <w:t>digital para assinatura do instrumento contratual.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02" w:val="left" w:leader="none"/>
          <w:tab w:pos="1203" w:val="left" w:leader="none"/>
        </w:tabs>
        <w:spacing w:line="240" w:lineRule="auto" w:before="112" w:after="0"/>
        <w:ind w:left="1202" w:right="0" w:hanging="1012"/>
        <w:jc w:val="both"/>
      </w:pPr>
      <w:r>
        <w:rPr/>
        <w:t>INTEGRAM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EDITAL,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FINS</w:t>
      </w:r>
      <w:r>
        <w:rPr>
          <w:spacing w:val="-1"/>
        </w:rPr>
        <w:t> </w:t>
      </w:r>
      <w:r>
        <w:rPr/>
        <w:t>E EFEITOS,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ANEXOS: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  <w:tab w:pos="1203" w:val="left" w:leader="none"/>
        </w:tabs>
        <w:spacing w:line="240" w:lineRule="auto" w:before="111" w:after="0"/>
        <w:ind w:left="1202" w:right="0" w:hanging="1012"/>
        <w:jc w:val="left"/>
        <w:rPr>
          <w:b/>
          <w:sz w:val="17"/>
        </w:rPr>
      </w:pPr>
      <w:r>
        <w:rPr>
          <w:b/>
          <w:sz w:val="17"/>
        </w:rPr>
        <w:t>São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partes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integrantes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deste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edital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os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seguintes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Anexos: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left"/>
        <w:rPr>
          <w:sz w:val="17"/>
        </w:rPr>
      </w:pPr>
      <w:r>
        <w:rPr>
          <w:sz w:val="17"/>
        </w:rPr>
        <w:t>Anexo</w:t>
      </w:r>
      <w:r>
        <w:rPr>
          <w:spacing w:val="-2"/>
          <w:sz w:val="17"/>
        </w:rPr>
        <w:t> </w:t>
      </w:r>
      <w:r>
        <w:rPr>
          <w:sz w:val="17"/>
        </w:rPr>
        <w:t>I</w:t>
      </w:r>
      <w:r>
        <w:rPr>
          <w:spacing w:val="-1"/>
          <w:sz w:val="17"/>
        </w:rPr>
        <w:t> </w:t>
      </w:r>
      <w:r>
        <w:rPr>
          <w:sz w:val="17"/>
        </w:rPr>
        <w:t>-</w:t>
      </w:r>
      <w:r>
        <w:rPr>
          <w:spacing w:val="-1"/>
          <w:sz w:val="17"/>
        </w:rPr>
        <w:t> </w:t>
      </w:r>
      <w:r>
        <w:rPr>
          <w:sz w:val="17"/>
        </w:rPr>
        <w:t>Termo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Referência</w:t>
      </w:r>
      <w:r>
        <w:rPr>
          <w:spacing w:val="-1"/>
          <w:sz w:val="17"/>
        </w:rPr>
        <w:t> </w:t>
      </w:r>
      <w:r>
        <w:rPr>
          <w:sz w:val="17"/>
        </w:rPr>
        <w:t>(SEI</w:t>
      </w:r>
      <w:r>
        <w:rPr>
          <w:spacing w:val="-2"/>
          <w:sz w:val="17"/>
        </w:rPr>
        <w:t> </w:t>
      </w:r>
      <w:r>
        <w:rPr>
          <w:sz w:val="17"/>
        </w:rPr>
        <w:t>nº</w:t>
      </w:r>
      <w:r>
        <w:rPr>
          <w:spacing w:val="-1"/>
          <w:sz w:val="17"/>
        </w:rPr>
        <w:t> </w:t>
      </w:r>
      <w:r>
        <w:rPr>
          <w:sz w:val="17"/>
        </w:rPr>
        <w:t>4980416)</w:t>
      </w:r>
      <w:r>
        <w:rPr>
          <w:spacing w:val="-1"/>
          <w:sz w:val="17"/>
        </w:rPr>
        <w:t> </w:t>
      </w:r>
      <w:r>
        <w:rPr>
          <w:sz w:val="17"/>
        </w:rPr>
        <w:t>e</w:t>
      </w:r>
      <w:r>
        <w:rPr>
          <w:spacing w:val="-1"/>
          <w:sz w:val="17"/>
        </w:rPr>
        <w:t> </w:t>
      </w:r>
      <w:r>
        <w:rPr>
          <w:sz w:val="17"/>
        </w:rPr>
        <w:t>seus</w:t>
      </w:r>
      <w:r>
        <w:rPr>
          <w:spacing w:val="-2"/>
          <w:sz w:val="17"/>
        </w:rPr>
        <w:t> </w:t>
      </w:r>
      <w:r>
        <w:rPr>
          <w:sz w:val="17"/>
        </w:rPr>
        <w:t>anexos: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40" w:lineRule="auto" w:before="82" w:after="0"/>
        <w:ind w:left="2830" w:right="0" w:hanging="1013"/>
        <w:jc w:val="left"/>
        <w:rPr>
          <w:sz w:val="17"/>
        </w:rPr>
      </w:pPr>
      <w:r>
        <w:rPr>
          <w:sz w:val="17"/>
        </w:rPr>
        <w:t>Anexo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2"/>
          <w:sz w:val="17"/>
        </w:rPr>
        <w:t> </w:t>
      </w:r>
      <w:r>
        <w:rPr>
          <w:sz w:val="17"/>
        </w:rPr>
        <w:t>-</w:t>
      </w:r>
      <w:r>
        <w:rPr>
          <w:spacing w:val="35"/>
          <w:sz w:val="17"/>
        </w:rPr>
        <w:t> </w:t>
      </w:r>
      <w:r>
        <w:rPr>
          <w:sz w:val="17"/>
        </w:rPr>
        <w:t>Relação</w:t>
      </w:r>
      <w:r>
        <w:rPr>
          <w:spacing w:val="-2"/>
          <w:sz w:val="17"/>
        </w:rPr>
        <w:t> </w:t>
      </w:r>
      <w:r>
        <w:rPr>
          <w:sz w:val="17"/>
        </w:rPr>
        <w:t>da</w:t>
      </w:r>
      <w:r>
        <w:rPr>
          <w:spacing w:val="-2"/>
          <w:sz w:val="17"/>
        </w:rPr>
        <w:t> </w:t>
      </w:r>
      <w:r>
        <w:rPr>
          <w:sz w:val="17"/>
        </w:rPr>
        <w:t>Equipe</w:t>
      </w:r>
      <w:r>
        <w:rPr>
          <w:spacing w:val="-2"/>
          <w:sz w:val="17"/>
        </w:rPr>
        <w:t> </w:t>
      </w:r>
      <w:r>
        <w:rPr>
          <w:sz w:val="17"/>
        </w:rPr>
        <w:t>Técnica;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40" w:lineRule="auto" w:before="81" w:after="0"/>
        <w:ind w:left="2830" w:right="0" w:hanging="1013"/>
        <w:jc w:val="left"/>
        <w:rPr>
          <w:sz w:val="17"/>
        </w:rPr>
      </w:pPr>
      <w:r>
        <w:rPr>
          <w:sz w:val="17"/>
        </w:rPr>
        <w:t>Anexo</w:t>
      </w:r>
      <w:r>
        <w:rPr>
          <w:spacing w:val="-1"/>
          <w:sz w:val="17"/>
        </w:rPr>
        <w:t> </w:t>
      </w:r>
      <w:r>
        <w:rPr>
          <w:sz w:val="17"/>
        </w:rPr>
        <w:t>B</w:t>
      </w:r>
      <w:r>
        <w:rPr>
          <w:spacing w:val="-1"/>
          <w:sz w:val="17"/>
        </w:rPr>
        <w:t> </w:t>
      </w:r>
      <w:r>
        <w:rPr>
          <w:sz w:val="17"/>
        </w:rPr>
        <w:t>- Declaração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Disponibilidade da</w:t>
      </w:r>
      <w:r>
        <w:rPr>
          <w:spacing w:val="-1"/>
          <w:sz w:val="17"/>
        </w:rPr>
        <w:t> </w:t>
      </w:r>
      <w:r>
        <w:rPr>
          <w:sz w:val="17"/>
        </w:rPr>
        <w:t>Equipe Técnica;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40" w:lineRule="auto" w:before="82" w:after="0"/>
        <w:ind w:left="2830" w:right="0" w:hanging="1013"/>
        <w:jc w:val="left"/>
        <w:rPr>
          <w:sz w:val="17"/>
        </w:rPr>
      </w:pPr>
      <w:r>
        <w:rPr>
          <w:sz w:val="17"/>
        </w:rPr>
        <w:t>Anexo</w:t>
      </w:r>
      <w:r>
        <w:rPr>
          <w:spacing w:val="-2"/>
          <w:sz w:val="17"/>
        </w:rPr>
        <w:t> </w:t>
      </w:r>
      <w:r>
        <w:rPr>
          <w:sz w:val="17"/>
        </w:rPr>
        <w:t>C</w:t>
      </w:r>
      <w:r>
        <w:rPr>
          <w:spacing w:val="-1"/>
          <w:sz w:val="17"/>
        </w:rPr>
        <w:t> </w:t>
      </w:r>
      <w:r>
        <w:rPr>
          <w:sz w:val="17"/>
        </w:rPr>
        <w:t>-</w:t>
      </w:r>
      <w:r>
        <w:rPr>
          <w:spacing w:val="-1"/>
          <w:sz w:val="17"/>
        </w:rPr>
        <w:t> </w:t>
      </w:r>
      <w:r>
        <w:rPr>
          <w:sz w:val="17"/>
        </w:rPr>
        <w:t>Termo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Confidencialidade;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40" w:lineRule="auto" w:before="82" w:after="0"/>
        <w:ind w:left="2830" w:right="0" w:hanging="1013"/>
        <w:jc w:val="left"/>
        <w:rPr>
          <w:sz w:val="17"/>
        </w:rPr>
      </w:pPr>
      <w:r>
        <w:rPr>
          <w:sz w:val="17"/>
        </w:rPr>
        <w:t>Anexo D - Modelo de Proposta</w:t>
      </w:r>
      <w:r>
        <w:rPr>
          <w:spacing w:val="1"/>
          <w:sz w:val="17"/>
        </w:rPr>
        <w:t> </w:t>
      </w:r>
      <w:r>
        <w:rPr>
          <w:sz w:val="17"/>
        </w:rPr>
        <w:t>Comercial;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40" w:lineRule="auto" w:before="81" w:after="0"/>
        <w:ind w:left="2830" w:right="0" w:hanging="1013"/>
        <w:jc w:val="left"/>
        <w:rPr>
          <w:sz w:val="17"/>
        </w:rPr>
      </w:pPr>
      <w:r>
        <w:rPr>
          <w:sz w:val="17"/>
        </w:rPr>
        <w:t>Anexo E -</w:t>
      </w:r>
      <w:r>
        <w:rPr>
          <w:spacing w:val="1"/>
          <w:sz w:val="17"/>
        </w:rPr>
        <w:t> </w:t>
      </w:r>
      <w:r>
        <w:rPr>
          <w:sz w:val="17"/>
        </w:rPr>
        <w:t>Instrumento de</w:t>
      </w:r>
      <w:r>
        <w:rPr>
          <w:spacing w:val="1"/>
          <w:sz w:val="17"/>
        </w:rPr>
        <w:t> </w:t>
      </w:r>
      <w:r>
        <w:rPr>
          <w:sz w:val="17"/>
        </w:rPr>
        <w:t>Medição de Resultados</w:t>
      </w:r>
      <w:r>
        <w:rPr>
          <w:spacing w:val="1"/>
          <w:sz w:val="17"/>
        </w:rPr>
        <w:t> </w:t>
      </w:r>
      <w:r>
        <w:rPr>
          <w:sz w:val="17"/>
        </w:rPr>
        <w:t>- IMR;</w:t>
      </w:r>
      <w:r>
        <w:rPr>
          <w:spacing w:val="1"/>
          <w:sz w:val="17"/>
        </w:rPr>
        <w:t> </w:t>
      </w:r>
      <w:r>
        <w:rPr>
          <w:sz w:val="17"/>
        </w:rPr>
        <w:t>e</w:t>
      </w:r>
    </w:p>
    <w:p>
      <w:pPr>
        <w:pStyle w:val="ListParagraph"/>
        <w:numPr>
          <w:ilvl w:val="3"/>
          <w:numId w:val="2"/>
        </w:numPr>
        <w:tabs>
          <w:tab w:pos="2830" w:val="left" w:leader="none"/>
          <w:tab w:pos="2831" w:val="left" w:leader="none"/>
        </w:tabs>
        <w:spacing w:line="240" w:lineRule="auto" w:before="82" w:after="0"/>
        <w:ind w:left="2830" w:right="0" w:hanging="1013"/>
        <w:jc w:val="left"/>
        <w:rPr>
          <w:sz w:val="17"/>
        </w:rPr>
      </w:pPr>
      <w:r>
        <w:rPr>
          <w:sz w:val="17"/>
        </w:rPr>
        <w:t>Anexo F - Matriz de Riscos.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left"/>
        <w:rPr>
          <w:sz w:val="17"/>
        </w:rPr>
      </w:pPr>
      <w:r>
        <w:rPr>
          <w:sz w:val="17"/>
        </w:rPr>
        <w:t>Anexo</w:t>
      </w:r>
      <w:r>
        <w:rPr>
          <w:spacing w:val="-1"/>
          <w:sz w:val="17"/>
        </w:rPr>
        <w:t> </w:t>
      </w:r>
      <w:r>
        <w:rPr>
          <w:sz w:val="17"/>
        </w:rPr>
        <w:t>II</w:t>
      </w:r>
      <w:r>
        <w:rPr>
          <w:spacing w:val="-1"/>
          <w:sz w:val="17"/>
        </w:rPr>
        <w:t> </w:t>
      </w:r>
      <w:r>
        <w:rPr>
          <w:sz w:val="17"/>
        </w:rPr>
        <w:t>–</w:t>
      </w:r>
      <w:r>
        <w:rPr>
          <w:spacing w:val="-1"/>
          <w:sz w:val="17"/>
        </w:rPr>
        <w:t> </w:t>
      </w:r>
      <w:r>
        <w:rPr>
          <w:sz w:val="17"/>
        </w:rPr>
        <w:t>Minuta</w:t>
      </w:r>
      <w:r>
        <w:rPr>
          <w:spacing w:val="-1"/>
          <w:sz w:val="17"/>
        </w:rPr>
        <w:t> </w:t>
      </w:r>
      <w:r>
        <w:rPr>
          <w:sz w:val="17"/>
        </w:rPr>
        <w:t>de Termo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Contrato</w:t>
      </w:r>
      <w:r>
        <w:rPr>
          <w:spacing w:val="-1"/>
          <w:sz w:val="17"/>
        </w:rPr>
        <w:t> </w:t>
      </w:r>
      <w:r>
        <w:rPr>
          <w:sz w:val="17"/>
        </w:rPr>
        <w:t>(SEI</w:t>
      </w:r>
      <w:r>
        <w:rPr>
          <w:spacing w:val="-1"/>
          <w:sz w:val="17"/>
        </w:rPr>
        <w:t> </w:t>
      </w:r>
      <w:r>
        <w:rPr>
          <w:sz w:val="17"/>
        </w:rPr>
        <w:t>nº 4870633);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Anexo</w:t>
      </w:r>
      <w:r>
        <w:rPr>
          <w:spacing w:val="-1"/>
          <w:sz w:val="17"/>
        </w:rPr>
        <w:t> </w:t>
      </w:r>
      <w:r>
        <w:rPr>
          <w:sz w:val="17"/>
        </w:rPr>
        <w:t>III</w:t>
      </w:r>
      <w:r>
        <w:rPr>
          <w:spacing w:val="-1"/>
          <w:sz w:val="17"/>
        </w:rPr>
        <w:t> </w:t>
      </w:r>
      <w:r>
        <w:rPr>
          <w:sz w:val="17"/>
        </w:rPr>
        <w:t>–</w:t>
      </w:r>
      <w:r>
        <w:rPr>
          <w:spacing w:val="-1"/>
          <w:sz w:val="17"/>
        </w:rPr>
        <w:t> </w:t>
      </w:r>
      <w:r>
        <w:rPr>
          <w:sz w:val="17"/>
        </w:rPr>
        <w:t>Estudo</w:t>
      </w:r>
      <w:r>
        <w:rPr>
          <w:spacing w:val="-1"/>
          <w:sz w:val="17"/>
        </w:rPr>
        <w:t> </w:t>
      </w:r>
      <w:r>
        <w:rPr>
          <w:sz w:val="17"/>
        </w:rPr>
        <w:t>Técnico</w:t>
      </w:r>
      <w:r>
        <w:rPr>
          <w:spacing w:val="-1"/>
          <w:sz w:val="17"/>
        </w:rPr>
        <w:t> </w:t>
      </w:r>
      <w:r>
        <w:rPr>
          <w:sz w:val="17"/>
        </w:rPr>
        <w:t>Preliminar da</w:t>
      </w:r>
      <w:r>
        <w:rPr>
          <w:spacing w:val="-1"/>
          <w:sz w:val="17"/>
        </w:rPr>
        <w:t> </w:t>
      </w:r>
      <w:r>
        <w:rPr>
          <w:sz w:val="17"/>
        </w:rPr>
        <w:t>Contratação</w:t>
      </w:r>
      <w:r>
        <w:rPr>
          <w:spacing w:val="-1"/>
          <w:sz w:val="17"/>
        </w:rPr>
        <w:t> </w:t>
      </w:r>
      <w:r>
        <w:rPr>
          <w:sz w:val="17"/>
        </w:rPr>
        <w:t>(SEI</w:t>
      </w:r>
      <w:r>
        <w:rPr>
          <w:spacing w:val="-1"/>
          <w:sz w:val="17"/>
        </w:rPr>
        <w:t> </w:t>
      </w:r>
      <w:r>
        <w:rPr>
          <w:sz w:val="17"/>
        </w:rPr>
        <w:t>nº</w:t>
      </w:r>
      <w:r>
        <w:rPr>
          <w:spacing w:val="-1"/>
          <w:sz w:val="17"/>
        </w:rPr>
        <w:t> </w:t>
      </w:r>
      <w:r>
        <w:rPr>
          <w:sz w:val="17"/>
        </w:rPr>
        <w:t>4840610);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1" w:after="0"/>
        <w:ind w:left="2402" w:right="0" w:hanging="1013"/>
        <w:jc w:val="left"/>
        <w:rPr>
          <w:sz w:val="17"/>
        </w:rPr>
      </w:pPr>
      <w:r>
        <w:rPr>
          <w:sz w:val="17"/>
        </w:rPr>
        <w:t>Anexo</w:t>
      </w:r>
      <w:r>
        <w:rPr>
          <w:spacing w:val="1"/>
          <w:sz w:val="17"/>
        </w:rPr>
        <w:t> </w:t>
      </w:r>
      <w:r>
        <w:rPr>
          <w:sz w:val="17"/>
        </w:rPr>
        <w:t>IV</w:t>
      </w:r>
      <w:r>
        <w:rPr>
          <w:spacing w:val="1"/>
          <w:sz w:val="17"/>
        </w:rPr>
        <w:t> </w:t>
      </w:r>
      <w:r>
        <w:rPr>
          <w:sz w:val="17"/>
        </w:rPr>
        <w:t>–</w:t>
      </w:r>
      <w:r>
        <w:rPr>
          <w:spacing w:val="1"/>
          <w:sz w:val="17"/>
        </w:rPr>
        <w:t> </w:t>
      </w:r>
      <w:r>
        <w:rPr>
          <w:sz w:val="17"/>
        </w:rPr>
        <w:t>Modelo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Declaração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Nepotismo;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40" w:lineRule="auto" w:before="82" w:after="0"/>
        <w:ind w:left="2402" w:right="0" w:hanging="1013"/>
        <w:jc w:val="left"/>
        <w:rPr>
          <w:sz w:val="17"/>
        </w:rPr>
      </w:pPr>
      <w:r>
        <w:rPr>
          <w:sz w:val="17"/>
        </w:rPr>
        <w:t>Anexo V</w:t>
      </w:r>
      <w:r>
        <w:rPr>
          <w:spacing w:val="3"/>
          <w:sz w:val="17"/>
        </w:rPr>
        <w:t> </w:t>
      </w:r>
      <w:r>
        <w:rPr>
          <w:sz w:val="17"/>
        </w:rPr>
        <w:t>–</w:t>
      </w:r>
      <w:r>
        <w:rPr>
          <w:spacing w:val="1"/>
          <w:sz w:val="17"/>
        </w:rPr>
        <w:t> </w:t>
      </w:r>
      <w:r>
        <w:rPr>
          <w:sz w:val="17"/>
        </w:rPr>
        <w:t>Modelo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Declaração</w:t>
      </w:r>
      <w:r>
        <w:rPr>
          <w:spacing w:val="1"/>
          <w:sz w:val="17"/>
        </w:rPr>
        <w:t> </w:t>
      </w:r>
      <w:r>
        <w:rPr>
          <w:sz w:val="17"/>
        </w:rPr>
        <w:t>Anticorrupção</w:t>
      </w:r>
      <w:r>
        <w:rPr>
          <w:spacing w:val="1"/>
          <w:sz w:val="17"/>
        </w:rPr>
        <w:t> </w:t>
      </w:r>
      <w:r>
        <w:rPr>
          <w:sz w:val="17"/>
        </w:rPr>
        <w:t>–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Federal</w:t>
      </w:r>
      <w:r>
        <w:rPr>
          <w:spacing w:val="1"/>
          <w:sz w:val="17"/>
        </w:rPr>
        <w:t> </w:t>
      </w:r>
      <w:r>
        <w:rPr>
          <w:sz w:val="17"/>
        </w:rPr>
        <w:t>nº</w:t>
      </w:r>
      <w:r>
        <w:rPr>
          <w:spacing w:val="1"/>
          <w:sz w:val="17"/>
        </w:rPr>
        <w:t> </w:t>
      </w:r>
      <w:r>
        <w:rPr>
          <w:sz w:val="17"/>
        </w:rPr>
        <w:t>12.846/2013 e</w:t>
      </w:r>
      <w:r>
        <w:rPr>
          <w:spacing w:val="1"/>
          <w:sz w:val="17"/>
        </w:rPr>
        <w:t> </w:t>
      </w:r>
      <w:r>
        <w:rPr>
          <w:sz w:val="17"/>
        </w:rPr>
        <w:t>Decreto</w:t>
      </w:r>
      <w:r>
        <w:rPr>
          <w:spacing w:val="1"/>
          <w:sz w:val="17"/>
        </w:rPr>
        <w:t> </w:t>
      </w:r>
      <w:r>
        <w:rPr>
          <w:sz w:val="17"/>
        </w:rPr>
        <w:t>nº</w:t>
      </w:r>
      <w:r>
        <w:rPr>
          <w:spacing w:val="1"/>
          <w:sz w:val="17"/>
        </w:rPr>
        <w:t> </w:t>
      </w:r>
      <w:r>
        <w:rPr>
          <w:sz w:val="17"/>
        </w:rPr>
        <w:t>8.420/2015;</w:t>
      </w:r>
      <w:r>
        <w:rPr>
          <w:spacing w:val="1"/>
          <w:sz w:val="17"/>
        </w:rPr>
        <w:t> </w:t>
      </w:r>
      <w:r>
        <w:rPr>
          <w:sz w:val="17"/>
        </w:rPr>
        <w:t>e</w:t>
      </w:r>
    </w:p>
    <w:p>
      <w:pPr>
        <w:pStyle w:val="ListParagraph"/>
        <w:numPr>
          <w:ilvl w:val="2"/>
          <w:numId w:val="2"/>
        </w:numPr>
        <w:tabs>
          <w:tab w:pos="2401" w:val="left" w:leader="none"/>
          <w:tab w:pos="2403" w:val="left" w:leader="none"/>
        </w:tabs>
        <w:spacing w:line="235" w:lineRule="auto" w:before="85" w:after="0"/>
        <w:ind w:left="1390" w:right="198" w:firstLine="0"/>
        <w:jc w:val="left"/>
        <w:rPr>
          <w:sz w:val="17"/>
        </w:rPr>
      </w:pPr>
      <w:r>
        <w:rPr>
          <w:sz w:val="17"/>
        </w:rPr>
        <w:t>Anexo</w:t>
      </w:r>
      <w:r>
        <w:rPr>
          <w:spacing w:val="9"/>
          <w:sz w:val="17"/>
        </w:rPr>
        <w:t> </w:t>
      </w:r>
      <w:r>
        <w:rPr>
          <w:sz w:val="17"/>
        </w:rPr>
        <w:t>VI</w:t>
      </w:r>
      <w:r>
        <w:rPr>
          <w:spacing w:val="10"/>
          <w:sz w:val="17"/>
        </w:rPr>
        <w:t> </w:t>
      </w:r>
      <w:r>
        <w:rPr>
          <w:sz w:val="17"/>
        </w:rPr>
        <w:t>–</w:t>
      </w:r>
      <w:r>
        <w:rPr>
          <w:spacing w:val="10"/>
          <w:sz w:val="17"/>
        </w:rPr>
        <w:t> </w:t>
      </w:r>
      <w:r>
        <w:rPr>
          <w:sz w:val="17"/>
        </w:rPr>
        <w:t>Modelo</w:t>
      </w:r>
      <w:r>
        <w:rPr>
          <w:spacing w:val="10"/>
          <w:sz w:val="17"/>
        </w:rPr>
        <w:t> </w:t>
      </w:r>
      <w:r>
        <w:rPr>
          <w:sz w:val="17"/>
        </w:rPr>
        <w:t>de</w:t>
      </w:r>
      <w:r>
        <w:rPr>
          <w:spacing w:val="10"/>
          <w:sz w:val="17"/>
        </w:rPr>
        <w:t> </w:t>
      </w:r>
      <w:r>
        <w:rPr>
          <w:sz w:val="17"/>
        </w:rPr>
        <w:t>Declaração</w:t>
      </w:r>
      <w:r>
        <w:rPr>
          <w:spacing w:val="10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Compromisso</w:t>
      </w:r>
      <w:r>
        <w:rPr>
          <w:spacing w:val="10"/>
          <w:sz w:val="17"/>
        </w:rPr>
        <w:t> </w:t>
      </w:r>
      <w:r>
        <w:rPr>
          <w:sz w:val="17"/>
        </w:rPr>
        <w:t>e</w:t>
      </w:r>
      <w:r>
        <w:rPr>
          <w:spacing w:val="10"/>
          <w:sz w:val="17"/>
        </w:rPr>
        <w:t> </w:t>
      </w:r>
      <w:r>
        <w:rPr>
          <w:sz w:val="17"/>
        </w:rPr>
        <w:t>Cumprimento</w:t>
      </w:r>
      <w:r>
        <w:rPr>
          <w:spacing w:val="10"/>
          <w:sz w:val="17"/>
        </w:rPr>
        <w:t> </w:t>
      </w:r>
      <w:r>
        <w:rPr>
          <w:sz w:val="17"/>
        </w:rPr>
        <w:t>–</w:t>
      </w:r>
      <w:r>
        <w:rPr>
          <w:spacing w:val="10"/>
          <w:sz w:val="17"/>
        </w:rPr>
        <w:t> </w:t>
      </w:r>
      <w:r>
        <w:rPr>
          <w:sz w:val="17"/>
        </w:rPr>
        <w:t>Lei</w:t>
      </w:r>
      <w:r>
        <w:rPr>
          <w:spacing w:val="10"/>
          <w:sz w:val="17"/>
        </w:rPr>
        <w:t> </w:t>
      </w:r>
      <w:r>
        <w:rPr>
          <w:sz w:val="17"/>
        </w:rPr>
        <w:t>Anticorrupção,</w:t>
      </w:r>
      <w:r>
        <w:rPr>
          <w:spacing w:val="9"/>
          <w:sz w:val="17"/>
        </w:rPr>
        <w:t> </w:t>
      </w:r>
      <w:r>
        <w:rPr>
          <w:sz w:val="17"/>
        </w:rPr>
        <w:t>ao</w:t>
      </w:r>
      <w:r>
        <w:rPr>
          <w:spacing w:val="10"/>
          <w:sz w:val="17"/>
        </w:rPr>
        <w:t> </w:t>
      </w:r>
      <w:r>
        <w:rPr>
          <w:sz w:val="17"/>
        </w:rPr>
        <w:t>Código</w:t>
      </w:r>
      <w:r>
        <w:rPr>
          <w:spacing w:val="10"/>
          <w:sz w:val="17"/>
        </w:rPr>
        <w:t> </w:t>
      </w:r>
      <w:r>
        <w:rPr>
          <w:sz w:val="17"/>
        </w:rPr>
        <w:t>de</w:t>
      </w:r>
      <w:r>
        <w:rPr>
          <w:spacing w:val="10"/>
          <w:sz w:val="17"/>
        </w:rPr>
        <w:t> </w:t>
      </w:r>
      <w:r>
        <w:rPr>
          <w:sz w:val="17"/>
        </w:rPr>
        <w:t>Ètica</w:t>
      </w:r>
      <w:r>
        <w:rPr>
          <w:spacing w:val="10"/>
          <w:sz w:val="17"/>
        </w:rPr>
        <w:t> </w:t>
      </w:r>
      <w:r>
        <w:rPr>
          <w:sz w:val="17"/>
        </w:rPr>
        <w:t>da</w:t>
      </w:r>
      <w:r>
        <w:rPr>
          <w:spacing w:val="10"/>
          <w:sz w:val="17"/>
        </w:rPr>
        <w:t> </w:t>
      </w:r>
      <w:r>
        <w:rPr>
          <w:sz w:val="17"/>
        </w:rPr>
        <w:t>EPL</w:t>
      </w:r>
      <w:r>
        <w:rPr>
          <w:spacing w:val="9"/>
          <w:sz w:val="17"/>
        </w:rPr>
        <w:t> </w:t>
      </w:r>
      <w:r>
        <w:rPr>
          <w:sz w:val="17"/>
        </w:rPr>
        <w:t>e</w:t>
      </w:r>
      <w:r>
        <w:rPr>
          <w:spacing w:val="-35"/>
          <w:sz w:val="17"/>
        </w:rPr>
        <w:t> </w:t>
      </w:r>
      <w:r>
        <w:rPr>
          <w:sz w:val="17"/>
        </w:rPr>
        <w:t>às Normas correlatas.</w:t>
      </w:r>
    </w:p>
    <w:p>
      <w:pPr>
        <w:pStyle w:val="Heading2"/>
        <w:numPr>
          <w:ilvl w:val="1"/>
          <w:numId w:val="2"/>
        </w:numPr>
        <w:tabs>
          <w:tab w:pos="1241" w:val="left" w:leader="none"/>
          <w:tab w:pos="1242" w:val="left" w:leader="none"/>
        </w:tabs>
        <w:spacing w:line="240" w:lineRule="auto" w:before="82" w:after="0"/>
        <w:ind w:left="1241" w:right="0" w:hanging="1051"/>
        <w:jc w:val="left"/>
      </w:pPr>
      <w:r>
        <w:rPr/>
        <w:t>O</w:t>
      </w:r>
      <w:r>
        <w:rPr>
          <w:spacing w:val="-1"/>
        </w:rPr>
        <w:t> </w:t>
      </w:r>
      <w:r>
        <w:rPr/>
        <w:t>Edital e</w:t>
      </w:r>
      <w:r>
        <w:rPr>
          <w:spacing w:val="-1"/>
        </w:rPr>
        <w:t> </w:t>
      </w:r>
      <w:r>
        <w:rPr/>
        <w:t>seus Anexos serão</w:t>
      </w:r>
      <w:r>
        <w:rPr>
          <w:spacing w:val="-1"/>
        </w:rPr>
        <w:t> </w:t>
      </w:r>
      <w:r>
        <w:rPr/>
        <w:t>disponibilizados na</w:t>
      </w:r>
      <w:r>
        <w:rPr>
          <w:spacing w:val="-1"/>
        </w:rPr>
        <w:t> </w:t>
      </w:r>
      <w:r>
        <w:rPr/>
        <w:t>íntegra, em arquivo</w:t>
      </w:r>
      <w:r>
        <w:rPr>
          <w:spacing w:val="-1"/>
        </w:rPr>
        <w:t> </w:t>
      </w:r>
      <w:r>
        <w:rPr/>
        <w:t>digital, na</w:t>
      </w:r>
      <w:r>
        <w:rPr>
          <w:spacing w:val="-1"/>
        </w:rPr>
        <w:t> </w:t>
      </w:r>
      <w:r>
        <w:rPr/>
        <w:t>página</w:t>
      </w:r>
      <w:r>
        <w:rPr>
          <w:color w:val="0000ED"/>
        </w:rPr>
        <w:t> </w:t>
      </w:r>
      <w:hyperlink r:id="rId10">
        <w:r>
          <w:rPr>
            <w:color w:val="0000ED"/>
            <w:u w:val="single" w:color="0000ED"/>
          </w:rPr>
          <w:t>www.epl.gov.br</w:t>
        </w:r>
      </w:hyperlink>
      <w:r>
        <w:rPr/>
        <w:t>.</w:t>
      </w: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BodyText"/>
        <w:spacing w:before="0"/>
        <w:ind w:left="0"/>
        <w:rPr>
          <w:b/>
          <w:sz w:val="16"/>
        </w:rPr>
      </w:pPr>
    </w:p>
    <w:p>
      <w:pPr>
        <w:pStyle w:val="BodyText"/>
        <w:spacing w:before="9"/>
        <w:ind w:left="0"/>
        <w:rPr>
          <w:b/>
          <w:sz w:val="22"/>
        </w:rPr>
      </w:pPr>
    </w:p>
    <w:p>
      <w:pPr>
        <w:spacing w:before="0"/>
        <w:ind w:left="3620" w:right="3620" w:firstLine="0"/>
        <w:jc w:val="center"/>
        <w:rPr>
          <w:i/>
          <w:sz w:val="15"/>
        </w:rPr>
      </w:pPr>
      <w:r>
        <w:rPr>
          <w:i/>
          <w:w w:val="105"/>
          <w:sz w:val="15"/>
        </w:rPr>
        <w:t>(assinatura</w:t>
      </w:r>
      <w:r>
        <w:rPr>
          <w:i/>
          <w:spacing w:val="-4"/>
          <w:w w:val="105"/>
          <w:sz w:val="15"/>
        </w:rPr>
        <w:t> </w:t>
      </w:r>
      <w:r>
        <w:rPr>
          <w:i/>
          <w:w w:val="105"/>
          <w:sz w:val="15"/>
        </w:rPr>
        <w:t>eletrônica)</w:t>
      </w:r>
    </w:p>
    <w:p>
      <w:pPr>
        <w:spacing w:before="10"/>
        <w:ind w:left="3620" w:right="3620" w:firstLine="0"/>
        <w:jc w:val="center"/>
        <w:rPr>
          <w:b/>
          <w:sz w:val="15"/>
        </w:rPr>
      </w:pPr>
      <w:r>
        <w:rPr>
          <w:b/>
          <w:w w:val="105"/>
          <w:sz w:val="15"/>
        </w:rPr>
        <w:t>JÚLIA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MENDES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ALBUQUERQUE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PEIXOTO</w:t>
      </w:r>
    </w:p>
    <w:p>
      <w:pPr>
        <w:spacing w:before="9"/>
        <w:ind w:left="3620" w:right="3620" w:firstLine="0"/>
        <w:jc w:val="center"/>
        <w:rPr>
          <w:sz w:val="15"/>
        </w:rPr>
      </w:pPr>
      <w:r>
        <w:rPr>
          <w:w w:val="105"/>
          <w:sz w:val="15"/>
        </w:rPr>
        <w:t>Pregoeira</w:t>
      </w:r>
    </w:p>
    <w:p>
      <w:pPr>
        <w:spacing w:before="10"/>
        <w:ind w:left="3620" w:right="3620" w:firstLine="0"/>
        <w:jc w:val="center"/>
        <w:rPr>
          <w:sz w:val="15"/>
        </w:rPr>
      </w:pPr>
      <w:r>
        <w:rPr>
          <w:w w:val="105"/>
          <w:sz w:val="15"/>
        </w:rPr>
        <w:t>Portaria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nº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232,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1º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setembro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2021.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2"/>
        </w:rPr>
      </w:pPr>
      <w:r>
        <w:rPr/>
        <w:pict>
          <v:shape style="position:absolute;margin-left:35.423878pt;margin-top:15.83952pt;width:531.6pt;height:.1pt;mso-position-horizontal-relative:page;mso-position-vertical-relative:paragraph;z-index:-15726592;mso-wrap-distance-left:0;mso-wrap-distance-right:0" coordorigin="708,317" coordsize="10632,0" path="m708,317l11340,317e" filled="false" stroked="true" strokeweight=".510110pt" strokecolor="#535353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  <w:rPr>
          <w:sz w:val="13"/>
        </w:rPr>
      </w:pPr>
    </w:p>
    <w:p>
      <w:pPr>
        <w:pStyle w:val="Heading1"/>
        <w:spacing w:line="468" w:lineRule="auto"/>
        <w:ind w:left="4621" w:right="4618"/>
      </w:pPr>
      <w:r>
        <w:rPr/>
        <w:pict>
          <v:group style="position:absolute;margin-left:45.59502pt;margin-top:36.058594pt;width:505.35pt;height:16.1pt;mso-position-horizontal-relative:page;mso-position-vertical-relative:paragraph;z-index:-16252928" coordorigin="912,721" coordsize="10107,322">
            <v:rect style="position:absolute;left:911;top:721;width:10107;height:11" filled="true" fillcolor="#808080" stroked="false">
              <v:fill type="solid"/>
            </v:rect>
            <v:shape style="position:absolute;left:911;top:721;width:10107;height:322" coordorigin="912,721" coordsize="10107,322" path="m11019,721l11008,732,11008,1032,912,1032,912,1042,11008,1042,11019,1042,11019,1032,11019,721xe" filled="true" fillcolor="#2b2b2b" stroked="false">
              <v:path arrowok="t"/>
              <v:fill type="solid"/>
            </v:shape>
            <v:shape style="position:absolute;left:911;top:721;width:11;height:322" coordorigin="912,721" coordsize="11,322" path="m912,1042l912,721,923,721,923,1032,912,1042xe" filled="true" fillcolor="#808080" stroked="false">
              <v:path arrowok="t"/>
              <v:fill type="solid"/>
            </v:shape>
            <v:rect style="position:absolute;left:933;top:742;width:10065;height:11" filled="true" fillcolor="#2b2b2b" stroked="false">
              <v:fill type="solid"/>
            </v:rect>
            <v:shape style="position:absolute;left:933;top:742;width:10065;height:279" coordorigin="933,743" coordsize="10065,279" path="m10997,743l10987,753,10987,1010,933,1010,933,1021,10987,1021,10997,1021,10997,1010,10997,743xe" filled="true" fillcolor="#808080" stroked="false">
              <v:path arrowok="t"/>
              <v:fill type="solid"/>
            </v:shape>
            <v:shape style="position:absolute;left:933;top:742;width:11;height:279" coordorigin="933,743" coordsize="11,279" path="m933,1021l933,743,944,743,944,1010,933,1021xe" filled="true" fillcolor="#2b2b2b" stroked="false">
              <v:path arrowok="t"/>
              <v:fill type="solid"/>
            </v:shape>
            <v:shape style="position:absolute;left:933;top:742;width:10065;height:279" type="#_x0000_t202" filled="false" stroked="false">
              <v:textbox inset="0,0,0,0">
                <w:txbxContent>
                  <w:p>
                    <w:pPr>
                      <w:spacing w:before="32"/>
                      <w:ind w:left="2441" w:right="2449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TERMO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REFERÊNCIA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E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SEUS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ANEXOS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(SEI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Nº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4980416)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w w:val="105"/>
        </w:rPr>
        <w:t>ANEXOS DO EDITAL</w:t>
      </w:r>
      <w:r>
        <w:rPr>
          <w:spacing w:val="-40"/>
          <w:w w:val="105"/>
        </w:rPr>
        <w:t> </w:t>
      </w:r>
      <w:r>
        <w:rPr>
          <w:w w:val="105"/>
        </w:rPr>
        <w:t>ANEXO</w:t>
      </w:r>
      <w:r>
        <w:rPr>
          <w:spacing w:val="-2"/>
          <w:w w:val="105"/>
        </w:rPr>
        <w:t> </w:t>
      </w:r>
      <w:r>
        <w:rPr>
          <w:w w:val="105"/>
        </w:rPr>
        <w:t>I</w:t>
      </w:r>
    </w:p>
    <w:p>
      <w:pPr>
        <w:pStyle w:val="BodyText"/>
        <w:spacing w:before="3"/>
        <w:ind w:left="0"/>
        <w:rPr>
          <w:b/>
          <w:sz w:val="24"/>
        </w:rPr>
      </w:pPr>
    </w:p>
    <w:p>
      <w:pPr>
        <w:spacing w:before="68" w:after="5"/>
        <w:ind w:left="3620" w:right="3620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II</w:t>
      </w:r>
    </w:p>
    <w:p>
      <w:pPr>
        <w:pStyle w:val="BodyText"/>
        <w:spacing w:before="0"/>
        <w:ind w:left="351"/>
        <w:rPr>
          <w:sz w:val="20"/>
        </w:rPr>
      </w:pPr>
      <w:r>
        <w:rPr>
          <w:sz w:val="20"/>
        </w:rPr>
        <w:pict>
          <v:group style="width:505.35pt;height:16.1pt;mso-position-horizontal-relative:char;mso-position-vertical-relative:line" coordorigin="0,0" coordsize="10107,322">
            <v:rect style="position:absolute;left:0;top:0;width:10107;height:11" filled="true" fillcolor="#808080" stroked="false">
              <v:fill type="solid"/>
            </v:rect>
            <v:shape style="position:absolute;left:0;top:0;width:10107;height:322" coordorigin="0,0" coordsize="10107,322" path="m10107,0l10096,11,10096,311,0,311,0,321,10096,321,10107,321,10107,311,10107,0xe" filled="true" fillcolor="#2b2b2b" stroked="false">
              <v:path arrowok="t"/>
              <v:fill type="solid"/>
            </v:shape>
            <v:shape style="position:absolute;left:0;top:0;width:11;height:322" coordorigin="0,0" coordsize="11,322" path="m0,321l0,0,11,0,11,310,0,321xe" filled="true" fillcolor="#808080" stroked="false">
              <v:path arrowok="t"/>
              <v:fill type="solid"/>
            </v:shape>
            <v:rect style="position:absolute;left:21;top:21;width:10065;height:11" filled="true" fillcolor="#2b2b2b" stroked="false">
              <v:fill type="solid"/>
            </v:rect>
            <v:shape style="position:absolute;left:21;top:21;width:10065;height:279" coordorigin="21,21" coordsize="10065,279" path="m10085,21l10075,32,10075,289,21,289,21,300,10075,300,10085,300,10085,289,10085,21xe" filled="true" fillcolor="#808080" stroked="false">
              <v:path arrowok="t"/>
              <v:fill type="solid"/>
            </v:shape>
            <v:shape style="position:absolute;left:21;top:21;width:11;height:279" coordorigin="21,21" coordsize="11,279" path="m21,300l21,21,32,21,32,289,21,300xe" filled="true" fillcolor="#2b2b2b" stroked="false">
              <v:path arrowok="t"/>
              <v:fill type="solid"/>
            </v:shape>
            <v:shape style="position:absolute;left:21;top:21;width:10065;height:279" type="#_x0000_t202" filled="false" stroked="false">
              <v:textbox inset="0,0,0,0">
                <w:txbxContent>
                  <w:p>
                    <w:pPr>
                      <w:spacing w:before="32"/>
                      <w:ind w:left="2441" w:right="2449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MINUTA</w:t>
                    </w:r>
                    <w:r>
                      <w:rPr>
                        <w:b/>
                        <w:spacing w:val="8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CONTRATO</w:t>
                    </w:r>
                    <w:r>
                      <w:rPr>
                        <w:b/>
                        <w:spacing w:val="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(SEI</w:t>
                    </w:r>
                    <w:r>
                      <w:rPr>
                        <w:b/>
                        <w:spacing w:val="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8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4870633)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ind w:left="0"/>
        <w:rPr>
          <w:b/>
          <w:sz w:val="11"/>
        </w:rPr>
      </w:pPr>
    </w:p>
    <w:p>
      <w:pPr>
        <w:pStyle w:val="Heading1"/>
        <w:spacing w:after="5"/>
      </w:pPr>
      <w:r>
        <w:rPr/>
        <w:t>ANEXO</w:t>
      </w:r>
      <w:r>
        <w:rPr>
          <w:spacing w:val="14"/>
        </w:rPr>
        <w:t> </w:t>
      </w:r>
      <w:r>
        <w:rPr/>
        <w:t>III</w:t>
      </w:r>
    </w:p>
    <w:p>
      <w:pPr>
        <w:pStyle w:val="BodyText"/>
        <w:spacing w:before="0"/>
        <w:ind w:left="351"/>
        <w:rPr>
          <w:sz w:val="20"/>
        </w:rPr>
      </w:pPr>
      <w:r>
        <w:rPr>
          <w:sz w:val="20"/>
        </w:rPr>
        <w:pict>
          <v:group style="width:505.35pt;height:16.1pt;mso-position-horizontal-relative:char;mso-position-vertical-relative:line" coordorigin="0,0" coordsize="10107,322">
            <v:rect style="position:absolute;left:0;top:0;width:10107;height:11" filled="true" fillcolor="#808080" stroked="false">
              <v:fill type="solid"/>
            </v:rect>
            <v:shape style="position:absolute;left:0;top:0;width:10107;height:322" coordorigin="0,0" coordsize="10107,322" path="m10107,0l10096,11,10096,311,0,311,0,321,10096,321,10107,321,10107,311,10107,0xe" filled="true" fillcolor="#2b2b2b" stroked="false">
              <v:path arrowok="t"/>
              <v:fill type="solid"/>
            </v:shape>
            <v:shape style="position:absolute;left:0;top:0;width:11;height:322" coordorigin="0,0" coordsize="11,322" path="m0,321l0,0,11,0,11,310,0,321xe" filled="true" fillcolor="#808080" stroked="false">
              <v:path arrowok="t"/>
              <v:fill type="solid"/>
            </v:shape>
            <v:rect style="position:absolute;left:21;top:21;width:10065;height:11" filled="true" fillcolor="#2b2b2b" stroked="false">
              <v:fill type="solid"/>
            </v:rect>
            <v:shape style="position:absolute;left:21;top:21;width:10065;height:279" coordorigin="21,21" coordsize="10065,279" path="m10085,21l10075,32,10075,289,21,289,21,300,10075,300,10085,300,10085,289,10085,21xe" filled="true" fillcolor="#808080" stroked="false">
              <v:path arrowok="t"/>
              <v:fill type="solid"/>
            </v:shape>
            <v:shape style="position:absolute;left:21;top:21;width:11;height:279" coordorigin="21,21" coordsize="11,279" path="m21,300l21,21,32,21,32,289,21,300xe" filled="true" fillcolor="#2b2b2b" stroked="false">
              <v:path arrowok="t"/>
              <v:fill type="solid"/>
            </v:shape>
            <v:shape style="position:absolute;left:21;top:21;width:10065;height:279" type="#_x0000_t202" filled="false" stroked="false">
              <v:textbox inset="0,0,0,0">
                <w:txbxContent>
                  <w:p>
                    <w:pPr>
                      <w:spacing w:before="32"/>
                      <w:ind w:left="2441" w:right="2449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ESTUDO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TÉCNICO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PRELIMINAR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CONTRATAÇÃO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(SEI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4840610)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ind w:left="0"/>
        <w:rPr>
          <w:b/>
          <w:sz w:val="8"/>
        </w:rPr>
      </w:pPr>
    </w:p>
    <w:p>
      <w:pPr>
        <w:spacing w:before="68" w:after="5"/>
        <w:ind w:left="3620" w:right="3620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IV</w:t>
      </w:r>
    </w:p>
    <w:p>
      <w:pPr>
        <w:pStyle w:val="BodyText"/>
        <w:spacing w:before="0"/>
        <w:ind w:left="351"/>
        <w:rPr>
          <w:sz w:val="20"/>
        </w:rPr>
      </w:pPr>
      <w:r>
        <w:rPr>
          <w:sz w:val="20"/>
        </w:rPr>
        <w:pict>
          <v:group style="width:505.35pt;height:15pt;mso-position-horizontal-relative:char;mso-position-vertical-relative:line" coordorigin="0,0" coordsize="10107,300">
            <v:rect style="position:absolute;left:0;top:0;width:10107;height:11" filled="true" fillcolor="#808080" stroked="false">
              <v:fill type="solid"/>
            </v:rect>
            <v:shape style="position:absolute;left:10096;top:0;width:11;height:300" coordorigin="10096,0" coordsize="11,300" path="m10107,300l10096,300,10096,11,10107,0,10107,300xe" filled="true" fillcolor="#2b2b2b" stroked="false">
              <v:path arrowok="t"/>
              <v:fill type="solid"/>
            </v:shape>
            <v:rect style="position:absolute;left:0;top:0;width:11;height:300" filled="true" fillcolor="#808080" stroked="false">
              <v:fill type="solid"/>
            </v:rect>
            <v:rect style="position:absolute;left:21;top:21;width:10065;height:11" filled="true" fillcolor="#2b2b2b" stroked="false">
              <v:fill type="solid"/>
            </v:rect>
            <v:shape style="position:absolute;left:10074;top:21;width:11;height:279" coordorigin="10075,21" coordsize="11,279" path="m10085,300l10075,300,10075,32,10085,21,10085,300xe" filled="true" fillcolor="#808080" stroked="false">
              <v:path arrowok="t"/>
              <v:fill type="solid"/>
            </v:shape>
            <v:rect style="position:absolute;left:21;top:21;width:11;height:279" filled="true" fillcolor="#2b2b2b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BodyText"/>
        <w:spacing w:before="9"/>
        <w:ind w:left="0"/>
        <w:rPr>
          <w:b/>
          <w:sz w:val="4"/>
        </w:rPr>
      </w:pPr>
    </w:p>
    <w:p>
      <w:pPr>
        <w:pStyle w:val="BodyText"/>
        <w:spacing w:before="0"/>
        <w:ind w:left="351"/>
        <w:rPr>
          <w:sz w:val="20"/>
        </w:rPr>
      </w:pPr>
      <w:r>
        <w:rPr>
          <w:sz w:val="20"/>
        </w:rPr>
        <w:pict>
          <v:group style="width:505.35pt;height:191.15pt;mso-position-horizontal-relative:char;mso-position-vertical-relative:line" coordorigin="0,0" coordsize="10107,3823">
            <v:shape style="position:absolute;left:0;top:0;width:10107;height:3823" coordorigin="0,0" coordsize="10107,3823" path="m10107,0l10096,0,10096,3812,0,3812,0,3822,10096,3822,10107,3822,10107,3812,10107,0xe" filled="true" fillcolor="#2b2b2b" stroked="false">
              <v:path arrowok="t"/>
              <v:fill type="solid"/>
            </v:shape>
            <v:shape style="position:absolute;left:0;top:0;width:10086;height:3823" coordorigin="0,0" coordsize="10086,3823" path="m11,0l0,0,0,3822,11,3812,11,0xm10085,0l10075,0,10075,3790,21,3790,21,3801,10075,3801,10085,3801,10085,3790,10085,0xe" filled="true" fillcolor="#808080" stroked="false">
              <v:path arrowok="t"/>
              <v:fill type="solid"/>
            </v:shape>
            <v:shape style="position:absolute;left:21;top:0;width:11;height:3801" coordorigin="21,0" coordsize="11,3801" path="m21,3801l21,0,32,0,32,3790,21,3801xe" filled="true" fillcolor="#2b2b2b" stroked="false">
              <v:path arrowok="t"/>
              <v:fill type="solid"/>
            </v:shape>
            <v:line style="position:absolute" from="3485,3567" to="6611,3567" stroked="true" strokeweight=".510110pt" strokecolor="#000000">
              <v:stroke dashstyle="solid"/>
            </v:line>
            <v:shape style="position:absolute;left:123;top:42;width:9865;height:1082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3283" w:right="3295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MODELO</w:t>
                    </w:r>
                    <w:r>
                      <w:rPr>
                        <w:b/>
                        <w:spacing w:val="1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DECLARAÇÃO</w:t>
                    </w:r>
                    <w:r>
                      <w:rPr>
                        <w:b/>
                        <w:spacing w:val="1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NEPOTISMO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3"/>
                      </w:rPr>
                    </w:pPr>
                  </w:p>
                  <w:p>
                    <w:pPr>
                      <w:tabs>
                        <w:tab w:pos="650" w:val="left" w:leader="none"/>
                        <w:tab w:pos="1071" w:val="left" w:leader="none"/>
                        <w:tab w:pos="1801" w:val="left" w:leader="none"/>
                        <w:tab w:pos="2608" w:val="left" w:leader="none"/>
                        <w:tab w:pos="6447" w:val="left" w:leader="none"/>
                        <w:tab w:pos="6791" w:val="left" w:leader="none"/>
                        <w:tab w:pos="7544" w:val="left" w:leader="none"/>
                        <w:tab w:pos="7973" w:val="left" w:leader="none"/>
                        <w:tab w:pos="8846" w:val="left" w:leader="none"/>
                        <w:tab w:pos="9342" w:val="left" w:leader="none"/>
                        <w:tab w:pos="9681" w:val="left" w:leader="none"/>
                      </w:tabs>
                      <w:spacing w:line="20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nome</w:t>
                      <w:tab/>
                      <w:t>da</w:t>
                      <w:tab/>
                      <w:t>pessoa</w:t>
                      <w:tab/>
                      <w:t>jurídica:</w:t>
                      <w:tab/>
                    </w: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),</w:t>
                      <w:tab/>
                      <w:t>inscrita</w:t>
                      <w:tab/>
                      <w:t>no</w:t>
                      <w:tab/>
                      <w:t>CNPJ/MF</w:t>
                      <w:tab/>
                      <w:t>sob</w:t>
                      <w:tab/>
                      <w:t>o</w:t>
                      <w:tab/>
                      <w:t>nº</w:t>
                    </w:r>
                  </w:p>
                  <w:p>
                    <w:pPr>
                      <w:tabs>
                        <w:tab w:pos="2644" w:val="left" w:leader="none"/>
                        <w:tab w:pos="3968" w:val="left" w:leader="none"/>
                        <w:tab w:pos="5547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  <w:tab/>
                      <w:t>com</w:t>
                      <w:tab/>
                      <w:t>sede</w:t>
                    </w:r>
                  </w:p>
                  <w:p>
                    <w:pPr>
                      <w:tabs>
                        <w:tab w:pos="5460" w:val="left" w:leader="none"/>
                        <w:tab w:pos="5827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),</w:t>
                      <w:tab/>
                      <w:t>Telefone:</w:t>
                    </w:r>
                  </w:p>
                </w:txbxContent>
              </v:textbox>
              <w10:wrap type="none"/>
            </v:shape>
            <v:shape style="position:absolute;left:123;top:1132;width:6583;height:196" type="#_x0000_t202" filled="false" stroked="false">
              <v:textbox inset="0,0,0,0">
                <w:txbxContent>
                  <w:p>
                    <w:pPr>
                      <w:tabs>
                        <w:tab w:pos="2730" w:val="left" w:leader="none"/>
                      </w:tabs>
                      <w:spacing w:line="19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 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neste 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 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representada 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 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forma 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 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seus</w:t>
                    </w:r>
                  </w:p>
                </w:txbxContent>
              </v:textbox>
              <w10:wrap type="none"/>
            </v:shape>
            <v:shape style="position:absolute;left:6854;top:749;width:3136;height:579" type="#_x0000_t202" filled="false" stroked="false">
              <v:textbox inset="0,0,0,0">
                <w:txbxContent>
                  <w:p>
                    <w:pPr>
                      <w:tabs>
                        <w:tab w:pos="2411" w:val="left" w:leader="none"/>
                      </w:tabs>
                      <w:spacing w:line="172" w:lineRule="exact" w:before="0"/>
                      <w:ind w:left="42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(endereço</w:t>
                      <w:tab/>
                      <w:t>completo:</w:t>
                    </w:r>
                  </w:p>
                  <w:p>
                    <w:pPr>
                      <w:tabs>
                        <w:tab w:pos="529" w:val="left" w:leader="none"/>
                        <w:tab w:pos="870" w:val="left" w:leader="none"/>
                        <w:tab w:pos="1264" w:val="left" w:leader="none"/>
                        <w:tab w:pos="1579" w:val="left" w:leader="none"/>
                        <w:tab w:pos="2364" w:val="left" w:leader="none"/>
                      </w:tabs>
                      <w:spacing w:line="235" w:lineRule="auto" w:before="0"/>
                      <w:ind w:left="0" w:right="18" w:firstLine="4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(xx)</w:t>
                      <w:tab/>
                    </w: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  <w:u w:val="single"/>
                      </w:rPr>
                      <w:t>-</w:t>
                      <w:tab/>
                    </w:r>
                    <w:r>
                      <w:rPr>
                        <w:sz w:val="17"/>
                      </w:rPr>
                      <w:t>,</w:t>
                      <w:tab/>
                      <w:t>Correio</w:t>
                      <w:tab/>
                    </w:r>
                    <w:r>
                      <w:rPr>
                        <w:spacing w:val="-1"/>
                        <w:sz w:val="17"/>
                      </w:rPr>
                      <w:t>eletrônico: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atos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constitutivos,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por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sócio,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Sr.</w:t>
                    </w:r>
                  </w:p>
                </w:txbxContent>
              </v:textbox>
              <w10:wrap type="none"/>
            </v:shape>
            <v:shape style="position:absolute;left:123;top:1335;width:9867;height:1010" type="#_x0000_t202" filled="false" stroked="false">
              <v:textbox inset="0,0,0,0">
                <w:txbxContent>
                  <w:p>
                    <w:pPr>
                      <w:tabs>
                        <w:tab w:pos="2132" w:val="left" w:leader="none"/>
                        <w:tab w:pos="6858" w:val="left" w:leader="none"/>
                      </w:tabs>
                      <w:spacing w:line="235" w:lineRule="auto" w:before="0"/>
                      <w:ind w:left="0" w:right="18" w:firstLine="0"/>
                      <w:jc w:val="both"/>
                      <w:rPr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inscrito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CPF/MF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para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fins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disposto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Edital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Pregão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Eletrônico nº 4/2022, </w:t>
                    </w:r>
                    <w:r>
                      <w:rPr>
                        <w:b/>
                        <w:sz w:val="17"/>
                      </w:rPr>
                      <w:t>DECLARAR</w:t>
                    </w:r>
                    <w:r>
                      <w:rPr>
                        <w:sz w:val="17"/>
                      </w:rPr>
                      <w:t>, sob as penas da Lei, que tem conhecimento do Decreto nº 7.203, de 04 de junho de 2010, sobre a vedação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 Nepotismo no Âmbito da Administração Federal e a inexistência no quadro da empresa, de sócios ou empregados com vínculo de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parentesco em linha reta, colateral ou por afinidade até o terceiro grau, ou, ainda que sejam cônjuges ou companheiros de ocupantes do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quadro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 Empresa de Planejamento e Logística S.A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- EP, nos cargos de direção, chefia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ou assessoramento.</w:t>
                    </w:r>
                  </w:p>
                </w:txbxContent>
              </v:textbox>
              <w10:wrap type="none"/>
            </v:shape>
            <v:shape style="position:absolute;left:7700;top:3018;width:2335;height:180" type="#_x0000_t202" filled="false" stroked="false">
              <v:textbox inset="0,0,0,0">
                <w:txbxContent>
                  <w:p>
                    <w:pPr>
                      <w:tabs>
                        <w:tab w:pos="669" w:val="left" w:leader="none"/>
                        <w:tab w:pos="1760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Local,</w:t>
                    </w:r>
                    <w:r>
                      <w:rPr>
                        <w:rFonts w:ascii="Times New Roman"/>
                        <w:w w:val="105"/>
                        <w:sz w:val="15"/>
                        <w:u w:val="single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5"/>
                        <w:u w:val="single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2021.</w:t>
                    </w:r>
                  </w:p>
                </w:txbxContent>
              </v:textbox>
              <w10:wrap type="none"/>
            </v:shape>
            <v:shape style="position:absolute;left:4356;top:3233;width:1403;height:543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[NOME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DA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EMPRESA]</w:t>
                    </w:r>
                  </w:p>
                  <w:p>
                    <w:pPr>
                      <w:spacing w:line="240" w:lineRule="auto" w:before="7"/>
                      <w:rPr>
                        <w:sz w:val="16"/>
                      </w:rPr>
                    </w:pPr>
                  </w:p>
                  <w:p>
                    <w:pPr>
                      <w:spacing w:line="182" w:lineRule="exact" w:before="0"/>
                      <w:ind w:left="4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Representante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Legal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ind w:left="0"/>
        <w:rPr>
          <w:b/>
          <w:sz w:val="8"/>
        </w:rPr>
      </w:pPr>
    </w:p>
    <w:p>
      <w:pPr>
        <w:pStyle w:val="Heading1"/>
      </w:pPr>
      <w:r>
        <w:rPr/>
        <w:pict>
          <v:group style="position:absolute;margin-left:45.59502pt;margin-top:14.645658pt;width:505.35pt;height:437.4pt;mso-position-horizontal-relative:page;mso-position-vertical-relative:paragraph;z-index:-16251392" coordorigin="912,293" coordsize="10107,8748">
            <v:rect style="position:absolute;left:911;top:292;width:10107;height:11" filled="true" fillcolor="#808080" stroked="false">
              <v:fill type="solid"/>
            </v:rect>
            <v:shape style="position:absolute;left:911;top:292;width:10107;height:8748" coordorigin="912,293" coordsize="10107,8748" path="m11019,293l11008,304,11008,9029,912,9029,912,9040,11008,9040,11019,9040,11019,9029,11019,293xe" filled="true" fillcolor="#2b2b2b" stroked="false">
              <v:path arrowok="t"/>
              <v:fill type="solid"/>
            </v:shape>
            <v:shape style="position:absolute;left:911;top:292;width:11;height:8748" coordorigin="912,293" coordsize="11,8748" path="m912,9040l912,293,923,293,923,9029,912,9040xe" filled="true" fillcolor="#808080" stroked="false">
              <v:path arrowok="t"/>
              <v:fill type="solid"/>
            </v:shape>
            <v:rect style="position:absolute;left:933;top:314;width:10065;height:11" filled="true" fillcolor="#2b2b2b" stroked="false">
              <v:fill type="solid"/>
            </v:rect>
            <v:shape style="position:absolute;left:933;top:314;width:10065;height:8705" coordorigin="933,314" coordsize="10065,8705" path="m10997,314l10987,325,10987,9008,933,9008,933,9019,10987,9019,10997,9019,10997,9008,10997,314xe" filled="true" fillcolor="#808080" stroked="false">
              <v:path arrowok="t"/>
              <v:fill type="solid"/>
            </v:shape>
            <v:shape style="position:absolute;left:933;top:314;width:11;height:8705" coordorigin="933,314" coordsize="11,8705" path="m933,9019l933,314,944,314,944,9008,933,9019xe" filled="true" fillcolor="#2b2b2b" stroked="false">
              <v:path arrowok="t"/>
              <v:fill type="solid"/>
            </v:shape>
            <v:line style="position:absolute" from="4397,8785" to="7523,8785" stroked="true" strokeweight=".510110pt" strokecolor="#000000">
              <v:stroke dashstyle="solid"/>
            </v:line>
            <w10:wrap type="none"/>
          </v:group>
        </w:pict>
      </w:r>
      <w:r>
        <w:rPr>
          <w:w w:val="105"/>
        </w:rPr>
        <w:t>ANEXO</w:t>
      </w:r>
      <w:r>
        <w:rPr>
          <w:spacing w:val="-9"/>
          <w:w w:val="105"/>
        </w:rPr>
        <w:t> </w:t>
      </w:r>
      <w:r>
        <w:rPr>
          <w:w w:val="105"/>
        </w:rPr>
        <w:t>V</w:t>
      </w:r>
    </w:p>
    <w:p>
      <w:pPr>
        <w:spacing w:before="58"/>
        <w:ind w:left="0" w:right="0" w:firstLine="0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DECLARAÇÃO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ANTICORRUPÇÃO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LEI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FEDERAL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12.846/2013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DECRETO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8.420/2015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tabs>
          <w:tab w:pos="697" w:val="left" w:leader="none"/>
          <w:tab w:pos="1112" w:val="left" w:leader="none"/>
          <w:tab w:pos="1837" w:val="left" w:leader="none"/>
          <w:tab w:pos="2639" w:val="left" w:leader="none"/>
          <w:tab w:pos="6478" w:val="left" w:leader="none"/>
          <w:tab w:pos="6816" w:val="left" w:leader="none"/>
          <w:tab w:pos="7564" w:val="left" w:leader="none"/>
          <w:tab w:pos="7988" w:val="left" w:leader="none"/>
          <w:tab w:pos="8856" w:val="left" w:leader="none"/>
          <w:tab w:pos="9346" w:val="left" w:leader="none"/>
          <w:tab w:pos="9680" w:val="left" w:leader="none"/>
        </w:tabs>
        <w:spacing w:line="205" w:lineRule="exact" w:before="0"/>
        <w:ind w:left="0" w:right="4"/>
        <w:jc w:val="center"/>
      </w:pPr>
      <w:r>
        <w:rPr/>
        <w:t>(nome</w:t>
        <w:tab/>
        <w:t>da</w:t>
        <w:tab/>
        <w:t>pessoa</w:t>
        <w:tab/>
        <w:t>jurídica: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),</w:t>
        <w:tab/>
        <w:t>inscrita</w:t>
        <w:tab/>
        <w:t>no</w:t>
        <w:tab/>
        <w:t>CNPJ/MF</w:t>
        <w:tab/>
        <w:t>sob</w:t>
        <w:tab/>
        <w:t>o</w:t>
        <w:tab/>
        <w:t>nº</w:t>
      </w:r>
    </w:p>
    <w:p>
      <w:pPr>
        <w:pStyle w:val="BodyText"/>
        <w:tabs>
          <w:tab w:pos="2644" w:val="left" w:leader="none"/>
          <w:tab w:pos="3968" w:val="left" w:leader="none"/>
          <w:tab w:pos="5547" w:val="left" w:leader="none"/>
          <w:tab w:pos="7155" w:val="left" w:leader="none"/>
          <w:tab w:pos="9142" w:val="left" w:leader="none"/>
        </w:tabs>
        <w:spacing w:line="205" w:lineRule="exact" w:before="0"/>
        <w:ind w:left="0" w:right="1"/>
        <w:jc w:val="center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com</w:t>
        <w:tab/>
        <w:t>sede</w:t>
        <w:tab/>
        <w:t>(endereço</w:t>
        <w:tab/>
        <w:t>completo:</w:t>
      </w:r>
    </w:p>
    <w:p>
      <w:pPr>
        <w:pStyle w:val="BodyText"/>
        <w:tabs>
          <w:tab w:pos="5935" w:val="left" w:leader="none"/>
          <w:tab w:pos="6302" w:val="left" w:leader="none"/>
          <w:tab w:pos="7210" w:val="left" w:leader="none"/>
          <w:tab w:pos="7735" w:val="left" w:leader="none"/>
          <w:tab w:pos="8076" w:val="left" w:leader="none"/>
          <w:tab w:pos="8470" w:val="left" w:leader="none"/>
          <w:tab w:pos="8785" w:val="left" w:leader="none"/>
          <w:tab w:pos="9570" w:val="left" w:leader="none"/>
        </w:tabs>
        <w:spacing w:line="204" w:lineRule="exact" w:before="0"/>
        <w:ind w:left="475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),</w:t>
        <w:tab/>
        <w:t>Telefone:</w:t>
        <w:tab/>
        <w:t>(xx)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-</w:t>
        <w:tab/>
      </w:r>
      <w:r>
        <w:rPr/>
        <w:t>,</w:t>
        <w:tab/>
        <w:t>Correio</w:t>
        <w:tab/>
        <w:t>eletrônico:</w:t>
      </w:r>
    </w:p>
    <w:p>
      <w:pPr>
        <w:pStyle w:val="BodyText"/>
        <w:tabs>
          <w:tab w:pos="3205" w:val="left" w:leader="none"/>
        </w:tabs>
        <w:spacing w:line="201" w:lineRule="exact" w:before="0"/>
        <w:ind w:left="475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  </w:t>
      </w:r>
      <w:r>
        <w:rPr>
          <w:spacing w:val="13"/>
        </w:rPr>
        <w:t> </w:t>
      </w:r>
      <w:r>
        <w:rPr/>
        <w:t>neste   </w:t>
      </w:r>
      <w:r>
        <w:rPr>
          <w:spacing w:val="13"/>
        </w:rPr>
        <w:t> </w:t>
      </w:r>
      <w:r>
        <w:rPr/>
        <w:t>ato   </w:t>
      </w:r>
      <w:r>
        <w:rPr>
          <w:spacing w:val="14"/>
        </w:rPr>
        <w:t> </w:t>
      </w:r>
      <w:r>
        <w:rPr/>
        <w:t>representada   </w:t>
      </w:r>
      <w:r>
        <w:rPr>
          <w:spacing w:val="13"/>
        </w:rPr>
        <w:t> </w:t>
      </w:r>
      <w:r>
        <w:rPr/>
        <w:t>na   </w:t>
      </w:r>
      <w:r>
        <w:rPr>
          <w:spacing w:val="14"/>
        </w:rPr>
        <w:t> </w:t>
      </w:r>
      <w:r>
        <w:rPr/>
        <w:t>forma   </w:t>
      </w:r>
      <w:r>
        <w:rPr>
          <w:spacing w:val="13"/>
        </w:rPr>
        <w:t> </w:t>
      </w:r>
      <w:r>
        <w:rPr/>
        <w:t>de   </w:t>
      </w:r>
      <w:r>
        <w:rPr>
          <w:spacing w:val="14"/>
        </w:rPr>
        <w:t> </w:t>
      </w:r>
      <w:r>
        <w:rPr/>
        <w:t>seus   </w:t>
      </w:r>
      <w:r>
        <w:rPr>
          <w:spacing w:val="13"/>
        </w:rPr>
        <w:t> </w:t>
      </w:r>
      <w:r>
        <w:rPr/>
        <w:t>atos   </w:t>
      </w:r>
      <w:r>
        <w:rPr>
          <w:spacing w:val="14"/>
        </w:rPr>
        <w:t> </w:t>
      </w:r>
      <w:r>
        <w:rPr/>
        <w:t>constitutivos,   </w:t>
      </w:r>
      <w:r>
        <w:rPr>
          <w:spacing w:val="13"/>
        </w:rPr>
        <w:t> </w:t>
      </w:r>
      <w:r>
        <w:rPr/>
        <w:t>por   </w:t>
      </w:r>
      <w:r>
        <w:rPr>
          <w:spacing w:val="14"/>
        </w:rPr>
        <w:t> </w:t>
      </w:r>
      <w:r>
        <w:rPr/>
        <w:t>seu   </w:t>
      </w:r>
      <w:r>
        <w:rPr>
          <w:spacing w:val="13"/>
        </w:rPr>
        <w:t> </w:t>
      </w:r>
      <w:r>
        <w:rPr/>
        <w:t>sócio,   </w:t>
      </w:r>
      <w:r>
        <w:rPr>
          <w:spacing w:val="14"/>
        </w:rPr>
        <w:t> </w:t>
      </w:r>
      <w:r>
        <w:rPr/>
        <w:t>Sr.</w:t>
      </w:r>
    </w:p>
    <w:p>
      <w:pPr>
        <w:pStyle w:val="BodyText"/>
        <w:tabs>
          <w:tab w:pos="2607" w:val="left" w:leader="none"/>
          <w:tab w:pos="7355" w:val="left" w:leader="none"/>
        </w:tabs>
        <w:spacing w:line="235" w:lineRule="auto" w:before="1"/>
        <w:ind w:left="475" w:right="477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inscrito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CPF/MF</w:t>
      </w:r>
      <w:r>
        <w:rPr>
          <w:spacing w:val="7"/>
        </w:rPr>
        <w:t> </w:t>
      </w:r>
      <w:r>
        <w:rPr/>
        <w:t>sob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para</w:t>
      </w:r>
      <w:r>
        <w:rPr>
          <w:spacing w:val="6"/>
        </w:rPr>
        <w:t> </w:t>
      </w:r>
      <w:r>
        <w:rPr/>
        <w:t>fins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disposto</w:t>
      </w:r>
      <w:r>
        <w:rPr>
          <w:spacing w:val="5"/>
        </w:rPr>
        <w:t> </w:t>
      </w:r>
      <w:r>
        <w:rPr/>
        <w:t>no</w:t>
      </w:r>
      <w:r>
        <w:rPr>
          <w:spacing w:val="6"/>
        </w:rPr>
        <w:t> </w:t>
      </w:r>
      <w:r>
        <w:rPr/>
        <w:t>Edital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/>
        <w:t>Pregão</w:t>
      </w:r>
      <w:r>
        <w:rPr>
          <w:spacing w:val="-35"/>
        </w:rPr>
        <w:t> </w:t>
      </w:r>
      <w:r>
        <w:rPr/>
        <w:t>Eletrônico nº 4/2022, </w:t>
      </w:r>
      <w:r>
        <w:rPr>
          <w:b/>
        </w:rPr>
        <w:t>DECLARAR</w:t>
      </w:r>
      <w:r>
        <w:rPr/>
        <w:t>, sob as penas da Lei: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705" w:val="left" w:leader="none"/>
        </w:tabs>
        <w:spacing w:line="235" w:lineRule="auto" w:before="1" w:after="0"/>
        <w:ind w:left="475" w:right="476" w:firstLine="0"/>
        <w:jc w:val="both"/>
        <w:rPr>
          <w:sz w:val="17"/>
        </w:rPr>
      </w:pPr>
      <w:r>
        <w:rPr>
          <w:sz w:val="17"/>
        </w:rPr>
        <w:t>Estar ciente, conhece e entende os termos das leis anticorrupção brasileiras ou de quaisquer outras aplicáveis sobre o objeto da presente</w:t>
      </w:r>
      <w:r>
        <w:rPr>
          <w:spacing w:val="1"/>
          <w:sz w:val="17"/>
        </w:rPr>
        <w:t> </w:t>
      </w:r>
      <w:r>
        <w:rPr>
          <w:sz w:val="17"/>
        </w:rPr>
        <w:t>licitação e futuro contrato, comprometendo-se a abster-se de praticar atividades que constituam uma violação das disposições destas regras</w:t>
      </w:r>
      <w:r>
        <w:rPr>
          <w:spacing w:val="1"/>
          <w:sz w:val="17"/>
        </w:rPr>
        <w:t> </w:t>
      </w:r>
      <w:r>
        <w:rPr>
          <w:sz w:val="17"/>
        </w:rPr>
        <w:t>anticorrupção,</w:t>
      </w:r>
      <w:r>
        <w:rPr>
          <w:spacing w:val="13"/>
          <w:sz w:val="17"/>
        </w:rPr>
        <w:t> </w:t>
      </w:r>
      <w:r>
        <w:rPr>
          <w:sz w:val="17"/>
        </w:rPr>
        <w:t>por</w:t>
      </w:r>
      <w:r>
        <w:rPr>
          <w:spacing w:val="13"/>
          <w:sz w:val="17"/>
        </w:rPr>
        <w:t> </w:t>
      </w:r>
      <w:r>
        <w:rPr>
          <w:sz w:val="17"/>
        </w:rPr>
        <w:t>si</w:t>
      </w:r>
      <w:r>
        <w:rPr>
          <w:spacing w:val="13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por</w:t>
      </w:r>
      <w:r>
        <w:rPr>
          <w:spacing w:val="13"/>
          <w:sz w:val="17"/>
        </w:rPr>
        <w:t> </w:t>
      </w:r>
      <w:r>
        <w:rPr>
          <w:sz w:val="17"/>
        </w:rPr>
        <w:t>seus</w:t>
      </w:r>
      <w:r>
        <w:rPr>
          <w:spacing w:val="13"/>
          <w:sz w:val="17"/>
        </w:rPr>
        <w:t> </w:t>
      </w:r>
      <w:r>
        <w:rPr>
          <w:sz w:val="17"/>
        </w:rPr>
        <w:t>administradores,</w:t>
      </w:r>
      <w:r>
        <w:rPr>
          <w:spacing w:val="13"/>
          <w:sz w:val="17"/>
        </w:rPr>
        <w:t> </w:t>
      </w:r>
      <w:r>
        <w:rPr>
          <w:sz w:val="17"/>
        </w:rPr>
        <w:t>diretores,</w:t>
      </w:r>
      <w:r>
        <w:rPr>
          <w:spacing w:val="13"/>
          <w:sz w:val="17"/>
        </w:rPr>
        <w:t> </w:t>
      </w:r>
      <w:r>
        <w:rPr>
          <w:sz w:val="17"/>
        </w:rPr>
        <w:t>funcionários,</w:t>
      </w:r>
      <w:r>
        <w:rPr>
          <w:spacing w:val="13"/>
          <w:sz w:val="17"/>
        </w:rPr>
        <w:t> </w:t>
      </w:r>
      <w:r>
        <w:rPr>
          <w:sz w:val="17"/>
        </w:rPr>
        <w:t>empregados</w:t>
      </w:r>
      <w:r>
        <w:rPr>
          <w:spacing w:val="14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agentes,</w:t>
      </w:r>
      <w:r>
        <w:rPr>
          <w:spacing w:val="13"/>
          <w:sz w:val="17"/>
        </w:rPr>
        <w:t> </w:t>
      </w:r>
      <w:r>
        <w:rPr>
          <w:sz w:val="17"/>
        </w:rPr>
        <w:t>bem</w:t>
      </w:r>
      <w:r>
        <w:rPr>
          <w:spacing w:val="13"/>
          <w:sz w:val="17"/>
        </w:rPr>
        <w:t> </w:t>
      </w:r>
      <w:r>
        <w:rPr>
          <w:sz w:val="17"/>
        </w:rPr>
        <w:t>como</w:t>
      </w:r>
      <w:r>
        <w:rPr>
          <w:spacing w:val="13"/>
          <w:sz w:val="17"/>
        </w:rPr>
        <w:t> </w:t>
      </w:r>
      <w:r>
        <w:rPr>
          <w:sz w:val="17"/>
        </w:rPr>
        <w:t>seus</w:t>
      </w:r>
      <w:r>
        <w:rPr>
          <w:spacing w:val="13"/>
          <w:sz w:val="17"/>
        </w:rPr>
        <w:t> </w:t>
      </w:r>
      <w:r>
        <w:rPr>
          <w:sz w:val="17"/>
        </w:rPr>
        <w:t>sócios</w:t>
      </w:r>
      <w:r>
        <w:rPr>
          <w:spacing w:val="13"/>
          <w:sz w:val="17"/>
        </w:rPr>
        <w:t> </w:t>
      </w:r>
      <w:r>
        <w:rPr>
          <w:sz w:val="17"/>
        </w:rPr>
        <w:t>que</w:t>
      </w:r>
      <w:r>
        <w:rPr>
          <w:spacing w:val="13"/>
          <w:sz w:val="17"/>
        </w:rPr>
        <w:t> </w:t>
      </w:r>
      <w:r>
        <w:rPr>
          <w:sz w:val="17"/>
        </w:rPr>
        <w:t>venham</w:t>
      </w:r>
      <w:r>
        <w:rPr>
          <w:spacing w:val="13"/>
          <w:sz w:val="17"/>
        </w:rPr>
        <w:t> </w:t>
      </w:r>
      <w:r>
        <w:rPr>
          <w:sz w:val="17"/>
        </w:rPr>
        <w:t>a</w:t>
      </w:r>
      <w:r>
        <w:rPr>
          <w:spacing w:val="14"/>
          <w:sz w:val="17"/>
        </w:rPr>
        <w:t> </w:t>
      </w:r>
      <w:r>
        <w:rPr>
          <w:sz w:val="17"/>
        </w:rPr>
        <w:t>agir</w:t>
      </w:r>
      <w:r>
        <w:rPr>
          <w:spacing w:val="-37"/>
          <w:sz w:val="17"/>
        </w:rPr>
        <w:t> </w:t>
      </w:r>
      <w:r>
        <w:rPr>
          <w:sz w:val="17"/>
        </w:rPr>
        <w:t>em seu nome.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35" w:lineRule="auto" w:before="0" w:after="0"/>
        <w:ind w:left="475" w:right="472" w:firstLine="0"/>
        <w:jc w:val="both"/>
        <w:rPr>
          <w:sz w:val="17"/>
        </w:rPr>
      </w:pPr>
      <w:r>
        <w:rPr>
          <w:sz w:val="17"/>
        </w:rPr>
        <w:t>Não praticar atos lesivos à EPL, para os fins da legislação pertinente, que atentem contra o seu patrimônio, contra os princípios da</w:t>
      </w:r>
      <w:r>
        <w:rPr>
          <w:spacing w:val="1"/>
          <w:sz w:val="17"/>
        </w:rPr>
        <w:t> </w:t>
      </w:r>
      <w:r>
        <w:rPr>
          <w:sz w:val="17"/>
        </w:rPr>
        <w:t>administração pública ou contra os compromissos assumidos, assim definidos: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742" w:val="left" w:leader="none"/>
        </w:tabs>
        <w:spacing w:line="235" w:lineRule="auto" w:before="0" w:after="0"/>
        <w:ind w:left="475" w:right="474" w:firstLine="0"/>
        <w:jc w:val="left"/>
        <w:rPr>
          <w:sz w:val="17"/>
        </w:rPr>
      </w:pPr>
      <w:r>
        <w:rPr>
          <w:sz w:val="17"/>
        </w:rPr>
        <w:t>frustrar</w:t>
      </w:r>
      <w:r>
        <w:rPr>
          <w:spacing w:val="35"/>
          <w:sz w:val="17"/>
        </w:rPr>
        <w:t> </w:t>
      </w:r>
      <w:r>
        <w:rPr>
          <w:sz w:val="17"/>
        </w:rPr>
        <w:t>ou</w:t>
      </w:r>
      <w:r>
        <w:rPr>
          <w:spacing w:val="36"/>
          <w:sz w:val="17"/>
        </w:rPr>
        <w:t> </w:t>
      </w:r>
      <w:r>
        <w:rPr>
          <w:sz w:val="17"/>
        </w:rPr>
        <w:t>fraudar,</w:t>
      </w:r>
      <w:r>
        <w:rPr>
          <w:spacing w:val="35"/>
          <w:sz w:val="17"/>
        </w:rPr>
        <w:t> </w:t>
      </w:r>
      <w:r>
        <w:rPr>
          <w:sz w:val="17"/>
        </w:rPr>
        <w:t>mediante</w:t>
      </w:r>
      <w:r>
        <w:rPr>
          <w:spacing w:val="36"/>
          <w:sz w:val="17"/>
        </w:rPr>
        <w:t> </w:t>
      </w:r>
      <w:r>
        <w:rPr>
          <w:sz w:val="17"/>
        </w:rPr>
        <w:t>ajuste,</w:t>
      </w:r>
      <w:r>
        <w:rPr>
          <w:spacing w:val="35"/>
          <w:sz w:val="17"/>
        </w:rPr>
        <w:t> </w:t>
      </w:r>
      <w:r>
        <w:rPr>
          <w:sz w:val="17"/>
        </w:rPr>
        <w:t>combinação</w:t>
      </w:r>
      <w:r>
        <w:rPr>
          <w:spacing w:val="36"/>
          <w:sz w:val="17"/>
        </w:rPr>
        <w:t> </w:t>
      </w:r>
      <w:r>
        <w:rPr>
          <w:sz w:val="17"/>
        </w:rPr>
        <w:t>ou</w:t>
      </w:r>
      <w:r>
        <w:rPr>
          <w:spacing w:val="35"/>
          <w:sz w:val="17"/>
        </w:rPr>
        <w:t> </w:t>
      </w:r>
      <w:r>
        <w:rPr>
          <w:sz w:val="17"/>
        </w:rPr>
        <w:t>qualquer</w:t>
      </w:r>
      <w:r>
        <w:rPr>
          <w:spacing w:val="36"/>
          <w:sz w:val="17"/>
        </w:rPr>
        <w:t> </w:t>
      </w:r>
      <w:r>
        <w:rPr>
          <w:sz w:val="17"/>
        </w:rPr>
        <w:t>outro</w:t>
      </w:r>
      <w:r>
        <w:rPr>
          <w:spacing w:val="35"/>
          <w:sz w:val="17"/>
        </w:rPr>
        <w:t> </w:t>
      </w:r>
      <w:r>
        <w:rPr>
          <w:sz w:val="17"/>
        </w:rPr>
        <w:t>expediente,</w:t>
      </w:r>
      <w:r>
        <w:rPr>
          <w:spacing w:val="36"/>
          <w:sz w:val="17"/>
        </w:rPr>
        <w:t> </w:t>
      </w:r>
      <w:r>
        <w:rPr>
          <w:sz w:val="17"/>
        </w:rPr>
        <w:t>o</w:t>
      </w:r>
      <w:r>
        <w:rPr>
          <w:spacing w:val="35"/>
          <w:sz w:val="17"/>
        </w:rPr>
        <w:t> </w:t>
      </w:r>
      <w:r>
        <w:rPr>
          <w:sz w:val="17"/>
        </w:rPr>
        <w:t>caráter</w:t>
      </w:r>
      <w:r>
        <w:rPr>
          <w:spacing w:val="36"/>
          <w:sz w:val="17"/>
        </w:rPr>
        <w:t> </w:t>
      </w:r>
      <w:r>
        <w:rPr>
          <w:sz w:val="17"/>
        </w:rPr>
        <w:t>competitivo</w:t>
      </w:r>
      <w:r>
        <w:rPr>
          <w:spacing w:val="36"/>
          <w:sz w:val="17"/>
        </w:rPr>
        <w:t> </w:t>
      </w:r>
      <w:r>
        <w:rPr>
          <w:sz w:val="17"/>
        </w:rPr>
        <w:t>de</w:t>
      </w:r>
      <w:r>
        <w:rPr>
          <w:spacing w:val="35"/>
          <w:sz w:val="17"/>
        </w:rPr>
        <w:t> </w:t>
      </w:r>
      <w:r>
        <w:rPr>
          <w:sz w:val="17"/>
        </w:rPr>
        <w:t>procedimento</w:t>
      </w:r>
      <w:r>
        <w:rPr>
          <w:spacing w:val="36"/>
          <w:sz w:val="17"/>
        </w:rPr>
        <w:t> </w:t>
      </w:r>
      <w:r>
        <w:rPr>
          <w:sz w:val="17"/>
        </w:rPr>
        <w:t>licitatório</w:t>
      </w:r>
      <w:r>
        <w:rPr>
          <w:spacing w:val="-36"/>
          <w:sz w:val="17"/>
        </w:rPr>
        <w:t> </w:t>
      </w:r>
      <w:r>
        <w:rPr>
          <w:sz w:val="17"/>
        </w:rPr>
        <w:t>público;</w:t>
      </w:r>
    </w:p>
    <w:p>
      <w:pPr>
        <w:pStyle w:val="ListParagraph"/>
        <w:numPr>
          <w:ilvl w:val="1"/>
          <w:numId w:val="4"/>
        </w:numPr>
        <w:tabs>
          <w:tab w:pos="705" w:val="left" w:leader="none"/>
        </w:tabs>
        <w:spacing w:line="240" w:lineRule="auto" w:before="82" w:after="0"/>
        <w:ind w:left="704" w:right="0" w:hanging="230"/>
        <w:jc w:val="left"/>
        <w:rPr>
          <w:sz w:val="17"/>
        </w:rPr>
      </w:pPr>
      <w:r>
        <w:rPr>
          <w:sz w:val="17"/>
        </w:rPr>
        <w:t>impedir,</w:t>
      </w:r>
      <w:r>
        <w:rPr>
          <w:spacing w:val="-1"/>
          <w:sz w:val="17"/>
        </w:rPr>
        <w:t> </w:t>
      </w:r>
      <w:r>
        <w:rPr>
          <w:sz w:val="17"/>
        </w:rPr>
        <w:t>perturbar ou fraudar a realização de qualquer ato de procedimento licitatório público;</w:t>
      </w:r>
    </w:p>
    <w:p>
      <w:pPr>
        <w:pStyle w:val="ListParagraph"/>
        <w:numPr>
          <w:ilvl w:val="1"/>
          <w:numId w:val="4"/>
        </w:numPr>
        <w:tabs>
          <w:tab w:pos="705" w:val="left" w:leader="none"/>
        </w:tabs>
        <w:spacing w:line="240" w:lineRule="auto" w:before="82" w:after="0"/>
        <w:ind w:left="704" w:right="0" w:hanging="230"/>
        <w:jc w:val="left"/>
        <w:rPr>
          <w:sz w:val="17"/>
        </w:rPr>
      </w:pPr>
      <w:r>
        <w:rPr>
          <w:sz w:val="17"/>
        </w:rPr>
        <w:t>afastar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procurar afastar</w:t>
      </w:r>
      <w:r>
        <w:rPr>
          <w:spacing w:val="-1"/>
          <w:sz w:val="17"/>
        </w:rPr>
        <w:t> </w:t>
      </w:r>
      <w:r>
        <w:rPr>
          <w:sz w:val="17"/>
        </w:rPr>
        <w:t>licitante,</w:t>
      </w:r>
      <w:r>
        <w:rPr>
          <w:spacing w:val="-1"/>
          <w:sz w:val="17"/>
        </w:rPr>
        <w:t> </w:t>
      </w:r>
      <w:r>
        <w:rPr>
          <w:sz w:val="17"/>
        </w:rPr>
        <w:t>por meio</w:t>
      </w:r>
      <w:r>
        <w:rPr>
          <w:spacing w:val="-1"/>
          <w:sz w:val="17"/>
        </w:rPr>
        <w:t> </w:t>
      </w:r>
      <w:r>
        <w:rPr>
          <w:sz w:val="17"/>
        </w:rPr>
        <w:t>de fraude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oferecimento de</w:t>
      </w:r>
      <w:r>
        <w:rPr>
          <w:spacing w:val="-1"/>
          <w:sz w:val="17"/>
        </w:rPr>
        <w:t> </w:t>
      </w:r>
      <w:r>
        <w:rPr>
          <w:sz w:val="17"/>
        </w:rPr>
        <w:t>vantagem</w:t>
      </w:r>
      <w:r>
        <w:rPr>
          <w:spacing w:val="-1"/>
          <w:sz w:val="17"/>
        </w:rPr>
        <w:t> </w:t>
      </w:r>
      <w:r>
        <w:rPr>
          <w:sz w:val="17"/>
        </w:rPr>
        <w:t>de qualquer</w:t>
      </w:r>
      <w:r>
        <w:rPr>
          <w:spacing w:val="-1"/>
          <w:sz w:val="17"/>
        </w:rPr>
        <w:t> </w:t>
      </w:r>
      <w:r>
        <w:rPr>
          <w:sz w:val="17"/>
        </w:rPr>
        <w:t>tipo;</w:t>
      </w:r>
    </w:p>
    <w:p>
      <w:pPr>
        <w:pStyle w:val="ListParagraph"/>
        <w:numPr>
          <w:ilvl w:val="1"/>
          <w:numId w:val="4"/>
        </w:numPr>
        <w:tabs>
          <w:tab w:pos="705" w:val="left" w:leader="none"/>
        </w:tabs>
        <w:spacing w:line="240" w:lineRule="auto" w:before="81" w:after="0"/>
        <w:ind w:left="704" w:right="0" w:hanging="230"/>
        <w:jc w:val="left"/>
        <w:rPr>
          <w:sz w:val="17"/>
        </w:rPr>
      </w:pPr>
      <w:r>
        <w:rPr>
          <w:sz w:val="17"/>
        </w:rPr>
        <w:t>fraudar</w:t>
      </w:r>
      <w:r>
        <w:rPr>
          <w:spacing w:val="-1"/>
          <w:sz w:val="17"/>
        </w:rPr>
        <w:t> </w:t>
      </w:r>
      <w:r>
        <w:rPr>
          <w:sz w:val="17"/>
        </w:rPr>
        <w:t>licitação</w:t>
      </w:r>
      <w:r>
        <w:rPr>
          <w:spacing w:val="-1"/>
          <w:sz w:val="17"/>
        </w:rPr>
        <w:t> </w:t>
      </w:r>
      <w:r>
        <w:rPr>
          <w:sz w:val="17"/>
        </w:rPr>
        <w:t>pública</w:t>
      </w:r>
      <w:r>
        <w:rPr>
          <w:spacing w:val="-1"/>
          <w:sz w:val="17"/>
        </w:rPr>
        <w:t> </w:t>
      </w:r>
      <w:r>
        <w:rPr>
          <w:sz w:val="17"/>
        </w:rPr>
        <w:t>ou contrato</w:t>
      </w:r>
      <w:r>
        <w:rPr>
          <w:spacing w:val="-1"/>
          <w:sz w:val="17"/>
        </w:rPr>
        <w:t> </w:t>
      </w:r>
      <w:r>
        <w:rPr>
          <w:sz w:val="17"/>
        </w:rPr>
        <w:t>dela</w:t>
      </w:r>
      <w:r>
        <w:rPr>
          <w:spacing w:val="-1"/>
          <w:sz w:val="17"/>
        </w:rPr>
        <w:t> </w:t>
      </w:r>
      <w:r>
        <w:rPr>
          <w:sz w:val="17"/>
        </w:rPr>
        <w:t>decorrente;</w:t>
      </w:r>
    </w:p>
    <w:p>
      <w:pPr>
        <w:pStyle w:val="ListParagraph"/>
        <w:numPr>
          <w:ilvl w:val="1"/>
          <w:numId w:val="4"/>
        </w:numPr>
        <w:tabs>
          <w:tab w:pos="705" w:val="left" w:leader="none"/>
        </w:tabs>
        <w:spacing w:line="240" w:lineRule="auto" w:before="82" w:after="0"/>
        <w:ind w:left="704" w:right="0" w:hanging="230"/>
        <w:jc w:val="left"/>
        <w:rPr>
          <w:sz w:val="17"/>
        </w:rPr>
      </w:pPr>
      <w:r>
        <w:rPr>
          <w:sz w:val="17"/>
        </w:rPr>
        <w:t>criar,</w:t>
      </w:r>
      <w:r>
        <w:rPr>
          <w:spacing w:val="-2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modo</w:t>
      </w:r>
      <w:r>
        <w:rPr>
          <w:spacing w:val="-1"/>
          <w:sz w:val="17"/>
        </w:rPr>
        <w:t> </w:t>
      </w:r>
      <w:r>
        <w:rPr>
          <w:sz w:val="17"/>
        </w:rPr>
        <w:t>fraudulento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irregular,</w:t>
      </w:r>
      <w:r>
        <w:rPr>
          <w:spacing w:val="-1"/>
          <w:sz w:val="17"/>
        </w:rPr>
        <w:t> </w:t>
      </w:r>
      <w:r>
        <w:rPr>
          <w:sz w:val="17"/>
        </w:rPr>
        <w:t>pessoa</w:t>
      </w:r>
      <w:r>
        <w:rPr>
          <w:spacing w:val="-1"/>
          <w:sz w:val="17"/>
        </w:rPr>
        <w:t> </w:t>
      </w:r>
      <w:r>
        <w:rPr>
          <w:sz w:val="17"/>
        </w:rPr>
        <w:t>jurídica</w:t>
      </w:r>
      <w:r>
        <w:rPr>
          <w:spacing w:val="-2"/>
          <w:sz w:val="17"/>
        </w:rPr>
        <w:t> </w:t>
      </w:r>
      <w:r>
        <w:rPr>
          <w:sz w:val="17"/>
        </w:rPr>
        <w:t>para</w:t>
      </w:r>
      <w:r>
        <w:rPr>
          <w:spacing w:val="-1"/>
          <w:sz w:val="17"/>
        </w:rPr>
        <w:t> </w:t>
      </w:r>
      <w:r>
        <w:rPr>
          <w:sz w:val="17"/>
        </w:rPr>
        <w:t>participar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licitação</w:t>
      </w:r>
      <w:r>
        <w:rPr>
          <w:spacing w:val="-1"/>
          <w:sz w:val="17"/>
        </w:rPr>
        <w:t> </w:t>
      </w:r>
      <w:r>
        <w:rPr>
          <w:sz w:val="17"/>
        </w:rPr>
        <w:t>pública</w:t>
      </w:r>
      <w:r>
        <w:rPr>
          <w:spacing w:val="-1"/>
          <w:sz w:val="17"/>
        </w:rPr>
        <w:t> </w:t>
      </w:r>
      <w:r>
        <w:rPr>
          <w:sz w:val="17"/>
        </w:rPr>
        <w:t>ou</w:t>
      </w:r>
      <w:r>
        <w:rPr>
          <w:spacing w:val="-1"/>
          <w:sz w:val="17"/>
        </w:rPr>
        <w:t> </w:t>
      </w:r>
      <w:r>
        <w:rPr>
          <w:sz w:val="17"/>
        </w:rPr>
        <w:t>celebrar</w:t>
      </w:r>
      <w:r>
        <w:rPr>
          <w:spacing w:val="-2"/>
          <w:sz w:val="17"/>
        </w:rPr>
        <w:t> </w:t>
      </w:r>
      <w:r>
        <w:rPr>
          <w:sz w:val="17"/>
        </w:rPr>
        <w:t>contrato</w:t>
      </w:r>
      <w:r>
        <w:rPr>
          <w:spacing w:val="-1"/>
          <w:sz w:val="17"/>
        </w:rPr>
        <w:t> </w:t>
      </w:r>
      <w:r>
        <w:rPr>
          <w:sz w:val="17"/>
        </w:rPr>
        <w:t>administrativo;</w:t>
      </w:r>
    </w:p>
    <w:p>
      <w:pPr>
        <w:pStyle w:val="ListParagraph"/>
        <w:numPr>
          <w:ilvl w:val="1"/>
          <w:numId w:val="4"/>
        </w:numPr>
        <w:tabs>
          <w:tab w:pos="716" w:val="left" w:leader="none"/>
        </w:tabs>
        <w:spacing w:line="235" w:lineRule="auto" w:before="85" w:after="0"/>
        <w:ind w:left="475" w:right="478" w:firstLine="0"/>
        <w:jc w:val="left"/>
        <w:rPr>
          <w:sz w:val="17"/>
        </w:rPr>
      </w:pPr>
      <w:r>
        <w:rPr>
          <w:sz w:val="17"/>
        </w:rPr>
        <w:t>obter</w:t>
      </w:r>
      <w:r>
        <w:rPr>
          <w:spacing w:val="10"/>
          <w:sz w:val="17"/>
        </w:rPr>
        <w:t> </w:t>
      </w:r>
      <w:r>
        <w:rPr>
          <w:sz w:val="17"/>
        </w:rPr>
        <w:t>vantagem</w:t>
      </w:r>
      <w:r>
        <w:rPr>
          <w:spacing w:val="11"/>
          <w:sz w:val="17"/>
        </w:rPr>
        <w:t> </w:t>
      </w:r>
      <w:r>
        <w:rPr>
          <w:sz w:val="17"/>
        </w:rPr>
        <w:t>ou</w:t>
      </w:r>
      <w:r>
        <w:rPr>
          <w:spacing w:val="11"/>
          <w:sz w:val="17"/>
        </w:rPr>
        <w:t> </w:t>
      </w:r>
      <w:r>
        <w:rPr>
          <w:sz w:val="17"/>
        </w:rPr>
        <w:t>benefício</w:t>
      </w:r>
      <w:r>
        <w:rPr>
          <w:spacing w:val="11"/>
          <w:sz w:val="17"/>
        </w:rPr>
        <w:t> </w:t>
      </w:r>
      <w:r>
        <w:rPr>
          <w:sz w:val="17"/>
        </w:rPr>
        <w:t>indevido,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modo</w:t>
      </w:r>
      <w:r>
        <w:rPr>
          <w:spacing w:val="11"/>
          <w:sz w:val="17"/>
        </w:rPr>
        <w:t> </w:t>
      </w:r>
      <w:r>
        <w:rPr>
          <w:sz w:val="17"/>
        </w:rPr>
        <w:t>fraudulento,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modificações</w:t>
      </w:r>
      <w:r>
        <w:rPr>
          <w:spacing w:val="11"/>
          <w:sz w:val="17"/>
        </w:rPr>
        <w:t> </w:t>
      </w:r>
      <w:r>
        <w:rPr>
          <w:sz w:val="17"/>
        </w:rPr>
        <w:t>ou</w:t>
      </w:r>
      <w:r>
        <w:rPr>
          <w:spacing w:val="11"/>
          <w:sz w:val="17"/>
        </w:rPr>
        <w:t> </w:t>
      </w:r>
      <w:r>
        <w:rPr>
          <w:sz w:val="17"/>
        </w:rPr>
        <w:t>prorrogações</w:t>
      </w:r>
      <w:r>
        <w:rPr>
          <w:spacing w:val="11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contratos</w:t>
      </w:r>
      <w:r>
        <w:rPr>
          <w:spacing w:val="11"/>
          <w:sz w:val="17"/>
        </w:rPr>
        <w:t> </w:t>
      </w:r>
      <w:r>
        <w:rPr>
          <w:sz w:val="17"/>
        </w:rPr>
        <w:t>celebrados</w:t>
      </w:r>
      <w:r>
        <w:rPr>
          <w:spacing w:val="11"/>
          <w:sz w:val="17"/>
        </w:rPr>
        <w:t> </w:t>
      </w:r>
      <w:r>
        <w:rPr>
          <w:sz w:val="17"/>
        </w:rPr>
        <w:t>com</w:t>
      </w:r>
      <w:r>
        <w:rPr>
          <w:spacing w:val="11"/>
          <w:sz w:val="17"/>
        </w:rPr>
        <w:t> </w:t>
      </w:r>
      <w:r>
        <w:rPr>
          <w:sz w:val="17"/>
        </w:rPr>
        <w:t>a</w:t>
      </w:r>
      <w:r>
        <w:rPr>
          <w:spacing w:val="11"/>
          <w:sz w:val="17"/>
        </w:rPr>
        <w:t> </w:t>
      </w:r>
      <w:r>
        <w:rPr>
          <w:sz w:val="17"/>
        </w:rPr>
        <w:t>EPL,</w:t>
      </w:r>
      <w:r>
        <w:rPr>
          <w:spacing w:val="11"/>
          <w:sz w:val="17"/>
        </w:rPr>
        <w:t> </w:t>
      </w:r>
      <w:r>
        <w:rPr>
          <w:sz w:val="17"/>
        </w:rPr>
        <w:t>sem</w:t>
      </w:r>
      <w:r>
        <w:rPr>
          <w:spacing w:val="-35"/>
          <w:sz w:val="17"/>
        </w:rPr>
        <w:t> </w:t>
      </w:r>
      <w:r>
        <w:rPr>
          <w:sz w:val="17"/>
        </w:rPr>
        <w:t>autorização em lei, no ato convocatório</w:t>
      </w:r>
      <w:r>
        <w:rPr>
          <w:spacing w:val="-1"/>
          <w:sz w:val="17"/>
        </w:rPr>
        <w:t> </w:t>
      </w:r>
      <w:r>
        <w:rPr>
          <w:sz w:val="17"/>
        </w:rPr>
        <w:t>da licitação pública ou nos respectivos instrumentos contratuais; ou</w:t>
      </w:r>
    </w:p>
    <w:p>
      <w:pPr>
        <w:pStyle w:val="ListParagraph"/>
        <w:numPr>
          <w:ilvl w:val="1"/>
          <w:numId w:val="4"/>
        </w:numPr>
        <w:tabs>
          <w:tab w:pos="705" w:val="left" w:leader="none"/>
        </w:tabs>
        <w:spacing w:line="240" w:lineRule="auto" w:before="82" w:after="0"/>
        <w:ind w:left="704" w:right="0" w:hanging="230"/>
        <w:jc w:val="left"/>
        <w:rPr>
          <w:sz w:val="17"/>
        </w:rPr>
      </w:pPr>
      <w:r>
        <w:rPr>
          <w:sz w:val="17"/>
        </w:rPr>
        <w:t>manipular</w:t>
      </w:r>
      <w:r>
        <w:rPr>
          <w:spacing w:val="1"/>
          <w:sz w:val="17"/>
        </w:rPr>
        <w:t> </w:t>
      </w:r>
      <w:r>
        <w:rPr>
          <w:sz w:val="17"/>
        </w:rPr>
        <w:t>ou</w:t>
      </w:r>
      <w:r>
        <w:rPr>
          <w:spacing w:val="1"/>
          <w:sz w:val="17"/>
        </w:rPr>
        <w:t> </w:t>
      </w:r>
      <w:r>
        <w:rPr>
          <w:sz w:val="17"/>
        </w:rPr>
        <w:t>fraudar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equilíbrio</w:t>
      </w:r>
      <w:r>
        <w:rPr>
          <w:spacing w:val="1"/>
          <w:sz w:val="17"/>
        </w:rPr>
        <w:t> </w:t>
      </w:r>
      <w:r>
        <w:rPr>
          <w:sz w:val="17"/>
        </w:rPr>
        <w:t>econômico-financeiro</w:t>
      </w:r>
      <w:r>
        <w:rPr>
          <w:spacing w:val="1"/>
          <w:sz w:val="17"/>
        </w:rPr>
        <w:t> </w:t>
      </w:r>
      <w:r>
        <w:rPr>
          <w:sz w:val="17"/>
        </w:rPr>
        <w:t>dos</w:t>
      </w:r>
      <w:r>
        <w:rPr>
          <w:spacing w:val="1"/>
          <w:sz w:val="17"/>
        </w:rPr>
        <w:t> </w:t>
      </w:r>
      <w:r>
        <w:rPr>
          <w:sz w:val="17"/>
        </w:rPr>
        <w:t>contratos</w:t>
      </w:r>
      <w:r>
        <w:rPr>
          <w:spacing w:val="1"/>
          <w:sz w:val="17"/>
        </w:rPr>
        <w:t> </w:t>
      </w:r>
      <w:r>
        <w:rPr>
          <w:sz w:val="17"/>
        </w:rPr>
        <w:t>celebrados</w:t>
      </w:r>
      <w:r>
        <w:rPr>
          <w:spacing w:val="2"/>
          <w:sz w:val="17"/>
        </w:rPr>
        <w:t> </w:t>
      </w:r>
      <w:r>
        <w:rPr>
          <w:sz w:val="17"/>
        </w:rPr>
        <w:t>com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EPL.</w:t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693" w:val="left" w:leader="none"/>
        </w:tabs>
        <w:spacing w:line="235" w:lineRule="auto" w:before="0" w:after="0"/>
        <w:ind w:left="475" w:right="475" w:firstLine="0"/>
        <w:jc w:val="both"/>
        <w:rPr>
          <w:sz w:val="17"/>
        </w:rPr>
      </w:pPr>
      <w:r>
        <w:rPr>
          <w:sz w:val="17"/>
        </w:rPr>
        <w:t>A empresa declara, ainda, por si e por seus administradores, diretores, empregados, agentes, proprietários e acionistas que atuam em seu</w:t>
      </w:r>
      <w:r>
        <w:rPr>
          <w:spacing w:val="1"/>
          <w:sz w:val="17"/>
        </w:rPr>
        <w:t> </w:t>
      </w:r>
      <w:r>
        <w:rPr>
          <w:sz w:val="17"/>
        </w:rPr>
        <w:t>nome,</w:t>
      </w:r>
      <w:r>
        <w:rPr>
          <w:spacing w:val="1"/>
          <w:sz w:val="17"/>
        </w:rPr>
        <w:t> </w:t>
      </w:r>
      <w:r>
        <w:rPr>
          <w:sz w:val="17"/>
        </w:rPr>
        <w:t>concorda</w:t>
      </w:r>
      <w:r>
        <w:rPr>
          <w:spacing w:val="1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EPL</w:t>
      </w:r>
      <w:r>
        <w:rPr>
          <w:spacing w:val="1"/>
          <w:sz w:val="17"/>
        </w:rPr>
        <w:t> </w:t>
      </w:r>
      <w:r>
        <w:rPr>
          <w:sz w:val="17"/>
        </w:rPr>
        <w:t>terá</w:t>
      </w:r>
      <w:r>
        <w:rPr>
          <w:spacing w:val="1"/>
          <w:sz w:val="17"/>
        </w:rPr>
        <w:t> </w:t>
      </w:r>
      <w:r>
        <w:rPr>
          <w:sz w:val="17"/>
        </w:rPr>
        <w:t>o</w:t>
      </w:r>
      <w:r>
        <w:rPr>
          <w:spacing w:val="1"/>
          <w:sz w:val="17"/>
        </w:rPr>
        <w:t> </w:t>
      </w:r>
      <w:r>
        <w:rPr>
          <w:sz w:val="17"/>
        </w:rPr>
        <w:t>direito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realizar</w:t>
      </w:r>
      <w:r>
        <w:rPr>
          <w:spacing w:val="1"/>
          <w:sz w:val="17"/>
        </w:rPr>
        <w:t> </w:t>
      </w:r>
      <w:r>
        <w:rPr>
          <w:sz w:val="17"/>
        </w:rPr>
        <w:t>procedimento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auditoria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se</w:t>
      </w:r>
      <w:r>
        <w:rPr>
          <w:spacing w:val="1"/>
          <w:sz w:val="17"/>
        </w:rPr>
        <w:t> </w:t>
      </w:r>
      <w:r>
        <w:rPr>
          <w:sz w:val="17"/>
        </w:rPr>
        <w:t>certificar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conformidade</w:t>
      </w:r>
      <w:r>
        <w:rPr>
          <w:spacing w:val="1"/>
          <w:sz w:val="17"/>
        </w:rPr>
        <w:t> </w:t>
      </w:r>
      <w:r>
        <w:rPr>
          <w:sz w:val="17"/>
        </w:rPr>
        <w:t>continua</w:t>
      </w:r>
      <w:r>
        <w:rPr>
          <w:spacing w:val="1"/>
          <w:sz w:val="17"/>
        </w:rPr>
        <w:t> </w:t>
      </w:r>
      <w:r>
        <w:rPr>
          <w:sz w:val="17"/>
        </w:rPr>
        <w:t>com</w:t>
      </w:r>
      <w:r>
        <w:rPr>
          <w:spacing w:val="38"/>
          <w:sz w:val="17"/>
        </w:rPr>
        <w:t> </w:t>
      </w:r>
      <w:r>
        <w:rPr>
          <w:sz w:val="17"/>
        </w:rPr>
        <w:t>as</w:t>
      </w:r>
      <w:r>
        <w:rPr>
          <w:spacing w:val="1"/>
          <w:sz w:val="17"/>
        </w:rPr>
        <w:t> </w:t>
      </w:r>
      <w:r>
        <w:rPr>
          <w:sz w:val="17"/>
        </w:rPr>
        <w:t>declarações e garantias dadas neste ato, mediante notificação prévia, e que deve cooperar plenamente em qualquer auditoria realizada nos</w:t>
      </w:r>
      <w:r>
        <w:rPr>
          <w:spacing w:val="1"/>
          <w:sz w:val="17"/>
        </w:rPr>
        <w:t> </w:t>
      </w:r>
      <w:r>
        <w:rPr>
          <w:sz w:val="17"/>
        </w:rPr>
        <w:t>termos desta Declaração.</w:t>
      </w:r>
    </w:p>
    <w:p>
      <w:pPr>
        <w:pStyle w:val="BodyText"/>
        <w:spacing w:before="3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header="274" w:footer="285" w:top="520" w:bottom="480" w:left="560" w:right="540"/>
        </w:sectPr>
      </w:pPr>
    </w:p>
    <w:p>
      <w:pPr>
        <w:pStyle w:val="BodyText"/>
        <w:spacing w:before="9"/>
        <w:ind w:left="0"/>
        <w:rPr>
          <w:sz w:val="23"/>
        </w:rPr>
      </w:pPr>
    </w:p>
    <w:p>
      <w:pPr>
        <w:spacing w:before="1"/>
        <w:ind w:left="0" w:right="0" w:firstLine="0"/>
        <w:jc w:val="right"/>
        <w:rPr>
          <w:sz w:val="15"/>
        </w:rPr>
      </w:pPr>
      <w:r>
        <w:rPr>
          <w:w w:val="105"/>
          <w:sz w:val="15"/>
        </w:rPr>
        <w:t>[NOME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DA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EMPRESA]</w:t>
      </w:r>
    </w:p>
    <w:p>
      <w:pPr>
        <w:tabs>
          <w:tab w:pos="2591" w:val="left" w:leader="none"/>
          <w:tab w:pos="3682" w:val="left" w:leader="none"/>
        </w:tabs>
        <w:spacing w:before="98"/>
        <w:ind w:left="1921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Local,</w:t>
      </w:r>
      <w:r>
        <w:rPr>
          <w:rFonts w:ascii="Times New Roman"/>
          <w:w w:val="105"/>
          <w:sz w:val="15"/>
          <w:u w:val="single"/>
        </w:rPr>
        <w:tab/>
      </w:r>
      <w:r>
        <w:rPr>
          <w:w w:val="105"/>
          <w:sz w:val="15"/>
        </w:rPr>
        <w:t>de</w:t>
      </w:r>
      <w:r>
        <w:rPr>
          <w:rFonts w:ascii="Times New Roman"/>
          <w:w w:val="105"/>
          <w:sz w:val="15"/>
          <w:u w:val="single"/>
        </w:rPr>
        <w:tab/>
      </w:r>
      <w:r>
        <w:rPr>
          <w:w w:val="105"/>
          <w:sz w:val="15"/>
        </w:rPr>
        <w:t>de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2021.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top="520" w:bottom="480" w:left="560" w:right="540"/>
          <w:cols w:num="2" w:equalWidth="0">
            <w:col w:w="6092" w:space="40"/>
            <w:col w:w="4668"/>
          </w:cols>
        </w:sectPr>
      </w:pPr>
    </w:p>
    <w:p>
      <w:pPr>
        <w:pStyle w:val="BodyText"/>
        <w:spacing w:before="5"/>
        <w:ind w:left="0"/>
        <w:rPr>
          <w:sz w:val="10"/>
        </w:rPr>
      </w:pPr>
    </w:p>
    <w:p>
      <w:pPr>
        <w:spacing w:before="75"/>
        <w:ind w:left="3620" w:right="3620" w:firstLine="0"/>
        <w:jc w:val="center"/>
        <w:rPr>
          <w:sz w:val="15"/>
        </w:rPr>
      </w:pPr>
      <w:r>
        <w:rPr>
          <w:spacing w:val="-1"/>
          <w:w w:val="105"/>
          <w:sz w:val="15"/>
        </w:rPr>
        <w:t>Representante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Legal</w:t>
      </w:r>
    </w:p>
    <w:p>
      <w:pPr>
        <w:pStyle w:val="BodyText"/>
        <w:spacing w:before="10"/>
        <w:ind w:left="0"/>
        <w:rPr>
          <w:sz w:val="19"/>
        </w:rPr>
      </w:pPr>
      <w:r>
        <w:rPr/>
        <w:pict>
          <v:group style="position:absolute;margin-left:45.59502pt;margin-top:14.052446pt;width:505.35pt;height:123.15pt;mso-position-horizontal-relative:page;mso-position-vertical-relative:paragraph;z-index:-15723520;mso-wrap-distance-left:0;mso-wrap-distance-right:0" coordorigin="912,281" coordsize="10107,2463">
            <v:rect style="position:absolute;left:911;top:473;width:10107;height:11" filled="true" fillcolor="#808080" stroked="false">
              <v:fill type="solid"/>
            </v:rect>
            <v:shape style="position:absolute;left:11008;top:473;width:11;height:2270" coordorigin="11008,474" coordsize="11,2270" path="m11019,2744l11008,2744,11008,484,11019,474,11019,2744xe" filled="true" fillcolor="#2b2b2b" stroked="false">
              <v:path arrowok="t"/>
              <v:fill type="solid"/>
            </v:shape>
            <v:rect style="position:absolute;left:911;top:473;width:11;height:2270" filled="true" fillcolor="#808080" stroked="false">
              <v:fill type="solid"/>
            </v:rect>
            <v:rect style="position:absolute;left:933;top:495;width:10065;height:11" filled="true" fillcolor="#2b2b2b" stroked="false">
              <v:fill type="solid"/>
            </v:rect>
            <v:shape style="position:absolute;left:10986;top:495;width:11;height:2249" coordorigin="10987,495" coordsize="11,2249" path="m10997,2744l10987,2744,10987,506,10997,495,10997,2744xe" filled="true" fillcolor="#808080" stroked="false">
              <v:path arrowok="t"/>
              <v:fill type="solid"/>
            </v:shape>
            <v:rect style="position:absolute;left:933;top:495;width:11;height:2249" filled="true" fillcolor="#2b2b2b" stroked="false">
              <v:fill type="solid"/>
            </v:rect>
            <v:shape style="position:absolute;left:974;top:281;width:9992;height:1596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18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ANEXO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VI</w:t>
                    </w:r>
                  </w:p>
                  <w:p>
                    <w:pPr>
                      <w:spacing w:line="256" w:lineRule="auto" w:before="58"/>
                      <w:ind w:left="0" w:right="18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MODELO</w:t>
                    </w:r>
                    <w:r>
                      <w:rPr>
                        <w:b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DECLARAÇÃO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COMPROMISSO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CUMPRIMENTO,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À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LEI</w:t>
                    </w:r>
                    <w:r>
                      <w:rPr>
                        <w:b/>
                        <w:spacing w:val="16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FEDERAL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Nº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12.846/13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(LEI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ANTICORRUPÇÃO),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AO</w:t>
                    </w:r>
                    <w:r>
                      <w:rPr>
                        <w:b/>
                        <w:spacing w:val="1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CÓDIGO</w:t>
                    </w:r>
                    <w:r>
                      <w:rPr>
                        <w:b/>
                        <w:spacing w:val="-38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ÉTICA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DA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EPL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E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ÀS</w:t>
                    </w:r>
                    <w:r>
                      <w:rPr>
                        <w:b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NORMAS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w w:val="105"/>
                        <w:sz w:val="18"/>
                      </w:rPr>
                      <w:t>CORRELATAS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21"/>
                      </w:rPr>
                    </w:pPr>
                  </w:p>
                  <w:p>
                    <w:pPr>
                      <w:tabs>
                        <w:tab w:pos="758" w:val="left" w:leader="none"/>
                        <w:tab w:pos="1173" w:val="left" w:leader="none"/>
                        <w:tab w:pos="1898" w:val="left" w:leader="none"/>
                        <w:tab w:pos="2699" w:val="left" w:leader="none"/>
                        <w:tab w:pos="6539" w:val="left" w:leader="none"/>
                        <w:tab w:pos="6877" w:val="left" w:leader="none"/>
                        <w:tab w:pos="7625" w:val="left" w:leader="none"/>
                        <w:tab w:pos="8049" w:val="left" w:leader="none"/>
                        <w:tab w:pos="8916" w:val="left" w:leader="none"/>
                        <w:tab w:pos="9407" w:val="left" w:leader="none"/>
                        <w:tab w:pos="9741" w:val="left" w:leader="none"/>
                      </w:tabs>
                      <w:spacing w:line="205" w:lineRule="exact" w:before="0"/>
                      <w:ind w:left="6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(nome</w:t>
                      <w:tab/>
                      <w:t>da</w:t>
                      <w:tab/>
                      <w:t>pessoa</w:t>
                      <w:tab/>
                      <w:t>jurídica:</w:t>
                      <w:tab/>
                    </w: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),</w:t>
                      <w:tab/>
                      <w:t>inscrita</w:t>
                      <w:tab/>
                      <w:t>no</w:t>
                      <w:tab/>
                      <w:t>CNPJ/MF</w:t>
                      <w:tab/>
                      <w:t>sob</w:t>
                      <w:tab/>
                      <w:t>o</w:t>
                      <w:tab/>
                      <w:t>nº</w:t>
                    </w:r>
                  </w:p>
                  <w:p>
                    <w:pPr>
                      <w:tabs>
                        <w:tab w:pos="2705" w:val="left" w:leader="none"/>
                        <w:tab w:pos="4029" w:val="left" w:leader="none"/>
                        <w:tab w:pos="5607" w:val="left" w:leader="none"/>
                      </w:tabs>
                      <w:spacing w:line="203" w:lineRule="exact" w:before="0"/>
                      <w:ind w:left="6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  <w:tab/>
                      <w:t>com</w:t>
                      <w:tab/>
                      <w:t>sede</w:t>
                    </w:r>
                  </w:p>
                  <w:p>
                    <w:pPr>
                      <w:tabs>
                        <w:tab w:pos="5521" w:val="left" w:leader="none"/>
                        <w:tab w:pos="5887" w:val="left" w:leader="none"/>
                      </w:tabs>
                      <w:spacing w:line="203" w:lineRule="exact" w:before="0"/>
                      <w:ind w:left="6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),</w:t>
                      <w:tab/>
                      <w:t>Telefone:</w:t>
                    </w:r>
                  </w:p>
                </w:txbxContent>
              </v:textbox>
              <w10:wrap type="none"/>
            </v:shape>
            <v:shape style="position:absolute;left:1035;top:1884;width:6583;height:196" type="#_x0000_t202" filled="false" stroked="false">
              <v:textbox inset="0,0,0,0">
                <w:txbxContent>
                  <w:p>
                    <w:pPr>
                      <w:tabs>
                        <w:tab w:pos="2730" w:val="left" w:leader="none"/>
                      </w:tabs>
                      <w:spacing w:line="19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 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neste 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 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representada 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 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forma   </w:t>
                    </w:r>
                    <w:r>
                      <w:rPr>
                        <w:spacing w:val="1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   </w:t>
                    </w:r>
                    <w:r>
                      <w:rPr>
                        <w:spacing w:val="1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seus</w:t>
                    </w:r>
                  </w:p>
                </w:txbxContent>
              </v:textbox>
              <w10:wrap type="none"/>
            </v:shape>
            <v:shape style="position:absolute;left:7765;top:1501;width:3136;height:579" type="#_x0000_t202" filled="false" stroked="false">
              <v:textbox inset="0,0,0,0">
                <w:txbxContent>
                  <w:p>
                    <w:pPr>
                      <w:tabs>
                        <w:tab w:pos="2411" w:val="left" w:leader="none"/>
                      </w:tabs>
                      <w:spacing w:line="172" w:lineRule="exact" w:before="0"/>
                      <w:ind w:left="42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(endereço</w:t>
                      <w:tab/>
                      <w:t>completo:</w:t>
                    </w:r>
                  </w:p>
                  <w:p>
                    <w:pPr>
                      <w:tabs>
                        <w:tab w:pos="529" w:val="left" w:leader="none"/>
                        <w:tab w:pos="870" w:val="left" w:leader="none"/>
                        <w:tab w:pos="1264" w:val="left" w:leader="none"/>
                        <w:tab w:pos="1579" w:val="left" w:leader="none"/>
                        <w:tab w:pos="2364" w:val="left" w:leader="none"/>
                      </w:tabs>
                      <w:spacing w:line="235" w:lineRule="auto" w:before="0"/>
                      <w:ind w:left="0" w:right="18" w:firstLine="4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(xx)</w:t>
                      <w:tab/>
                    </w: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  <w:u w:val="single"/>
                      </w:rPr>
                      <w:t>-</w:t>
                      <w:tab/>
                    </w:r>
                    <w:r>
                      <w:rPr>
                        <w:sz w:val="17"/>
                      </w:rPr>
                      <w:t>,</w:t>
                      <w:tab/>
                      <w:t>Correio</w:t>
                      <w:tab/>
                    </w:r>
                    <w:r>
                      <w:rPr>
                        <w:spacing w:val="-1"/>
                        <w:sz w:val="17"/>
                      </w:rPr>
                      <w:t>eletrônico: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atos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constitutivos,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por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sócio,   </w:t>
                    </w:r>
                    <w:r>
                      <w:rPr>
                        <w:spacing w:val="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Sr.</w:t>
                    </w:r>
                  </w:p>
                </w:txbxContent>
              </v:textbox>
              <w10:wrap type="none"/>
            </v:shape>
            <v:shape style="position:absolute;left:1035;top:2087;width:9865;height:399" type="#_x0000_t202" filled="false" stroked="false">
              <v:textbox inset="0,0,0,0">
                <w:txbxContent>
                  <w:p>
                    <w:pPr>
                      <w:tabs>
                        <w:tab w:pos="2132" w:val="left" w:leader="none"/>
                        <w:tab w:pos="6880" w:val="left" w:leader="none"/>
                      </w:tabs>
                      <w:spacing w:line="235" w:lineRule="auto" w:before="0"/>
                      <w:ind w:left="0" w:right="18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0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inscrito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CPF/MF</w:t>
                    </w:r>
                    <w:r>
                      <w:rPr>
                        <w:spacing w:val="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7"/>
                        <w:u w:val="single"/>
                      </w:rPr>
                      <w:tab/>
                    </w:r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para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fins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disposto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Edital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Pregão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Eletrônico nº 4/2022, </w:t>
                    </w:r>
                    <w:r>
                      <w:rPr>
                        <w:b/>
                        <w:sz w:val="17"/>
                      </w:rPr>
                      <w:t>DECLARAR</w:t>
                    </w:r>
                    <w:r>
                      <w:rPr>
                        <w:sz w:val="17"/>
                      </w:rPr>
                      <w:t>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type w:val="continuous"/>
          <w:pgSz w:w="11900" w:h="16840"/>
          <w:pgMar w:top="520" w:bottom="480" w:left="560" w:right="540"/>
        </w:sectPr>
      </w:pPr>
    </w:p>
    <w:p>
      <w:pPr>
        <w:pStyle w:val="BodyText"/>
        <w:spacing w:before="9"/>
        <w:ind w:left="0"/>
        <w:rPr>
          <w:sz w:val="4"/>
        </w:rPr>
      </w:pPr>
    </w:p>
    <w:p>
      <w:pPr>
        <w:pStyle w:val="BodyText"/>
        <w:spacing w:before="0"/>
        <w:ind w:left="351"/>
        <w:rPr>
          <w:sz w:val="20"/>
        </w:rPr>
      </w:pPr>
      <w:r>
        <w:rPr>
          <w:sz w:val="20"/>
        </w:rPr>
        <w:pict>
          <v:group style="width:505.35pt;height:222.7pt;mso-position-horizontal-relative:char;mso-position-vertical-relative:line" coordorigin="0,0" coordsize="10107,4454">
            <v:shape style="position:absolute;left:0;top:0;width:10107;height:4454" coordorigin="0,0" coordsize="10107,4454" path="m10107,0l10096,0,10096,4443,0,4443,0,4454,10096,4454,10107,4454,10107,4443,10107,0xe" filled="true" fillcolor="#2b2b2b" stroked="false">
              <v:path arrowok="t"/>
              <v:fill type="solid"/>
            </v:shape>
            <v:shape style="position:absolute;left:0;top:0;width:10086;height:4454" coordorigin="0,0" coordsize="10086,4454" path="m11,0l0,0,0,4454,11,4443,11,0xm10085,0l10075,0,10075,4422,21,4422,21,4432,10075,4432,10085,4432,10085,4422,10085,0xe" filled="true" fillcolor="#808080" stroked="false">
              <v:path arrowok="t"/>
              <v:fill type="solid"/>
            </v:shape>
            <v:shape style="position:absolute;left:21;top:0;width:11;height:4433" coordorigin="21,0" coordsize="11,4433" path="m21,4432l21,0,32,0,32,4422,21,4432xe" filled="true" fillcolor="#2b2b2b" stroked="false">
              <v:path arrowok="t"/>
              <v:fill type="solid"/>
            </v:shape>
            <v:line style="position:absolute" from="3719,4198" to="6377,4198" stroked="true" strokeweight=".510110pt" strokecolor="#000000">
              <v:stroke dashstyle="solid"/>
            </v:line>
            <v:shape style="position:absolute;left:123;top:321;width:9869;height:579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a)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Conhecer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cumprir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previsto</w:t>
                    </w:r>
                    <w:r>
                      <w:rPr>
                        <w:spacing w:val="2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Lei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12.846/2013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(Lei</w:t>
                    </w:r>
                    <w:r>
                      <w:rPr>
                        <w:spacing w:val="2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Anticorrupção)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Decreto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spacing w:val="2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8.420/2015,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sob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pena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2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responsabilização</w:t>
                    </w:r>
                  </w:p>
                  <w:p>
                    <w:pPr>
                      <w:spacing w:line="235" w:lineRule="auto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administrativa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civil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pela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prática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atos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contra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EPL,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incluindo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todos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seus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profissionais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envolvidos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na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fase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contratação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-3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objeto licitado.</w:t>
                    </w:r>
                  </w:p>
                </w:txbxContent>
              </v:textbox>
              <w10:wrap type="none"/>
            </v:shape>
            <v:shape style="position:absolute;left:123;top:1306;width:9869;height:985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b)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Conhecer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princípios,</w:t>
                    </w:r>
                    <w:r>
                      <w:rPr>
                        <w:spacing w:val="3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valores</w:t>
                    </w:r>
                    <w:r>
                      <w:rPr>
                        <w:spacing w:val="3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éticos  e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as</w:t>
                    </w:r>
                    <w:r>
                      <w:rPr>
                        <w:spacing w:val="3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normas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estabelecidas</w:t>
                    </w:r>
                    <w:r>
                      <w:rPr>
                        <w:spacing w:val="3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pelo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3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  Ética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3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Conduta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3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EPL,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vigente</w:t>
                    </w:r>
                    <w:r>
                      <w:rPr>
                        <w:spacing w:val="3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ao  tempo</w:t>
                    </w:r>
                    <w:r>
                      <w:rPr>
                        <w:spacing w:val="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</w:p>
                  <w:p>
                    <w:pPr>
                      <w:spacing w:line="235" w:lineRule="auto" w:before="0"/>
                      <w:ind w:left="0" w:right="18" w:firstLine="0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contratação, comprometendo-me, neste ato, com sua observância e acatamento, sendo que todos os profissionais envolvidos na execução na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fase de contratação e execução do objeto licitado, pautando seu comportamento e sua atuação na condução dos negócios, nas ações e nos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relacionamentos</w:t>
                    </w:r>
                    <w:r>
                      <w:rPr>
                        <w:spacing w:val="3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interlocutores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internos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externos,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pelos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princípios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pelos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valores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neles</w:t>
                    </w:r>
                    <w:r>
                      <w:rPr>
                        <w:spacing w:val="3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constantes,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com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vistas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à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erradicar</w:t>
                    </w:r>
                    <w:r>
                      <w:rPr>
                        <w:spacing w:val="3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as</w:t>
                    </w:r>
                    <w:r>
                      <w:rPr>
                        <w:spacing w:val="-37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práticas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ilegais, imorais e antiéticas.</w:t>
                    </w:r>
                  </w:p>
                </w:txbxContent>
              </v:textbox>
              <w10:wrap type="none"/>
            </v:shape>
            <v:shape style="position:absolute;left:123;top:2698;width:9862;height:375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c)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Que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obteve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cópia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Código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Ética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7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Conduta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EPL,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vigente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ao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tempo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contratação,</w:t>
                    </w:r>
                    <w:r>
                      <w:rPr>
                        <w:spacing w:val="7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disponível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sítio</w:t>
                    </w:r>
                    <w:r>
                      <w:rPr>
                        <w:spacing w:val="7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eletrônico:</w:t>
                    </w:r>
                  </w:p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hyperlink r:id="rId15">
                      <w:r>
                        <w:rPr>
                          <w:color w:val="0000ED"/>
                          <w:sz w:val="17"/>
                          <w:u w:val="single" w:color="0000ED"/>
                        </w:rPr>
                        <w:t>http://www.epl.gov.br/index.php/content/view/10651.htm</w:t>
                      </w:r>
                      <w:r>
                        <w:rPr>
                          <w:color w:val="0000ED"/>
                          <w:sz w:val="17"/>
                        </w:rPr>
                        <w:t>l</w:t>
                      </w:r>
                    </w:hyperlink>
                    <w:r>
                      <w:rPr>
                        <w:sz w:val="17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700;top:3650;width:2335;height:180" type="#_x0000_t202" filled="false" stroked="false">
              <v:textbox inset="0,0,0,0">
                <w:txbxContent>
                  <w:p>
                    <w:pPr>
                      <w:tabs>
                        <w:tab w:pos="669" w:val="left" w:leader="none"/>
                        <w:tab w:pos="1760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Local,</w:t>
                    </w:r>
                    <w:r>
                      <w:rPr>
                        <w:rFonts w:ascii="Times New Roman"/>
                        <w:w w:val="105"/>
                        <w:sz w:val="15"/>
                        <w:u w:val="single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5"/>
                        <w:u w:val="single"/>
                      </w:rPr>
                      <w:tab/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2021.</w:t>
                    </w:r>
                  </w:p>
                </w:txbxContent>
              </v:textbox>
              <w10:wrap type="none"/>
            </v:shape>
            <v:shape style="position:absolute;left:4356;top:3865;width:1403;height:543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[NOME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DA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EMPRESA]</w:t>
                    </w:r>
                  </w:p>
                  <w:p>
                    <w:pPr>
                      <w:spacing w:line="240" w:lineRule="auto" w:before="7"/>
                      <w:rPr>
                        <w:sz w:val="16"/>
                      </w:rPr>
                    </w:pPr>
                  </w:p>
                  <w:p>
                    <w:pPr>
                      <w:spacing w:line="182" w:lineRule="exact" w:before="0"/>
                      <w:ind w:left="4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Representante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Legal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sz w:val="19"/>
        </w:rPr>
      </w:pPr>
      <w:r>
        <w:rPr/>
        <w:pict>
          <v:group style="position:absolute;margin-left:33.282585pt;margin-top:13.696099pt;width:529.450pt;height:1.1pt;mso-position-horizontal-relative:page;mso-position-vertical-relative:paragraph;z-index:-15721984;mso-wrap-distance-left:0;mso-wrap-distance-right:0" coordorigin="666,274" coordsize="10589,22">
            <v:rect style="position:absolute;left:665;top:273;width:10589;height:11" filled="true" fillcolor="#999999" stroked="false">
              <v:fill type="solid"/>
            </v:rect>
            <v:shape style="position:absolute;left:665;top:273;width:10589;height:22" coordorigin="666,274" coordsize="10589,22" path="m11254,274l11244,285,666,285,666,295,11244,295,11254,295,11254,285,11254,274xe" filled="true" fillcolor="#ededed" stroked="false">
              <v:path arrowok="t"/>
              <v:fill type="solid"/>
            </v:shape>
            <v:shape style="position:absolute;left:665;top:273;width:11;height:22" coordorigin="666,274" coordsize="11,22" path="m666,295l666,274,676,274,676,285,666,295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ind w:left="0"/>
        <w:rPr>
          <w:sz w:val="10"/>
        </w:rPr>
      </w:pPr>
    </w:p>
    <w:p>
      <w:pPr>
        <w:spacing w:line="252" w:lineRule="auto" w:before="76"/>
        <w:ind w:left="1133" w:right="324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443084</wp:posOffset>
            </wp:positionH>
            <wp:positionV relativeFrom="paragraph">
              <wp:posOffset>-51409</wp:posOffset>
            </wp:positionV>
            <wp:extent cx="605075" cy="40791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75" cy="407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5"/>
        </w:rPr>
        <w:t>Documento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assinado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eletronicamente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por</w:t>
      </w:r>
      <w:r>
        <w:rPr>
          <w:spacing w:val="-5"/>
          <w:w w:val="105"/>
          <w:sz w:val="15"/>
        </w:rPr>
        <w:t> </w:t>
      </w:r>
      <w:r>
        <w:rPr>
          <w:b/>
          <w:w w:val="105"/>
          <w:sz w:val="15"/>
        </w:rPr>
        <w:t>Júlia</w:t>
      </w:r>
      <w:r>
        <w:rPr>
          <w:b/>
          <w:spacing w:val="-6"/>
          <w:w w:val="105"/>
          <w:sz w:val="15"/>
        </w:rPr>
        <w:t> </w:t>
      </w:r>
      <w:r>
        <w:rPr>
          <w:b/>
          <w:w w:val="105"/>
          <w:sz w:val="15"/>
        </w:rPr>
        <w:t>Mendes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Albuquerque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Peixoto</w:t>
      </w:r>
      <w:r>
        <w:rPr>
          <w:w w:val="105"/>
          <w:sz w:val="15"/>
        </w:rPr>
        <w:t>,</w:t>
      </w:r>
      <w:r>
        <w:rPr>
          <w:spacing w:val="-5"/>
          <w:w w:val="105"/>
          <w:sz w:val="15"/>
        </w:rPr>
        <w:t> </w:t>
      </w:r>
      <w:r>
        <w:rPr>
          <w:b/>
          <w:w w:val="105"/>
          <w:sz w:val="15"/>
        </w:rPr>
        <w:t>Pregoeiro(a)</w:t>
      </w:r>
      <w:r>
        <w:rPr>
          <w:w w:val="105"/>
          <w:sz w:val="15"/>
        </w:rPr>
        <w:t>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em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04/02/2022,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às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15:45,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conforme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horário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oficial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Brasília,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com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fundamento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no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art.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3°,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inciso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V,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da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Portaria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nº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446/2015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Ministério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dos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Transportes.</w:t>
      </w:r>
    </w:p>
    <w:p>
      <w:pPr>
        <w:pStyle w:val="BodyText"/>
        <w:spacing w:before="2"/>
        <w:ind w:left="0"/>
        <w:rPr>
          <w:sz w:val="11"/>
        </w:rPr>
      </w:pPr>
      <w:r>
        <w:rPr/>
        <w:pict>
          <v:group style="position:absolute;margin-left:33.282585pt;margin-top:8.784336pt;width:529.450pt;height:1.1pt;mso-position-horizontal-relative:page;mso-position-vertical-relative:paragraph;z-index:-15721472;mso-wrap-distance-left:0;mso-wrap-distance-right:0" coordorigin="666,176" coordsize="10589,22">
            <v:rect style="position:absolute;left:665;top:175;width:10589;height:11" filled="true" fillcolor="#999999" stroked="false">
              <v:fill type="solid"/>
            </v:rect>
            <v:shape style="position:absolute;left:665;top:175;width:10589;height:22" coordorigin="666,176" coordsize="10589,22" path="m11254,176l11244,186,666,186,666,197,11244,197,11254,197,11254,186,11254,176xe" filled="true" fillcolor="#ededed" stroked="false">
              <v:path arrowok="t"/>
              <v:fill type="solid"/>
            </v:shape>
            <v:shape style="position:absolute;left:665;top:175;width:11;height:22" coordorigin="666,176" coordsize="11,22" path="m666,197l666,176,676,176,676,186,666,197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ind w:left="0"/>
        <w:rPr>
          <w:sz w:val="5"/>
        </w:rPr>
      </w:pPr>
    </w:p>
    <w:p>
      <w:pPr>
        <w:pStyle w:val="BodyText"/>
        <w:spacing w:before="0"/>
        <w:ind w:left="116"/>
        <w:rPr>
          <w:sz w:val="20"/>
        </w:rPr>
      </w:pPr>
      <w:r>
        <w:rPr>
          <w:sz w:val="20"/>
        </w:rPr>
        <w:pict>
          <v:group style="width:528.4pt;height:48.2pt;mso-position-horizontal-relative:char;mso-position-vertical-relative:line" coordorigin="0,0" coordsize="10568,964">
            <v:rect style="position:absolute;left:0;top:942;width:10568;height:11" filled="true" fillcolor="#999999" stroked="false">
              <v:fill type="solid"/>
            </v:rect>
            <v:shape style="position:absolute;left:-1;top:942;width:10568;height:22" coordorigin="0,942" coordsize="10568,22" path="m10567,942l10557,953,0,953,0,964,10557,964,10567,964,10567,953,10567,942xe" filled="true" fillcolor="#ededed" stroked="false">
              <v:path arrowok="t"/>
              <v:fill type="solid"/>
            </v:shape>
            <v:shape style="position:absolute;left:0;top:942;width:11;height:22" coordorigin="0,942" coordsize="11,22" path="m0,964l0,942,11,942,11,953,0,964xe" filled="true" fillcolor="#999999" stroked="false">
              <v:path arrowok="t"/>
              <v:fill type="solid"/>
            </v:shape>
            <v:shape style="position:absolute;left:42;top:0;width:878;height:878" type="#_x0000_t75" stroked="false">
              <v:imagedata r:id="rId17" o:title=""/>
            </v:shape>
            <v:shape style="position:absolute;left:0;top:0;width:10568;height:964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20"/>
                      </w:rPr>
                    </w:pPr>
                  </w:p>
                  <w:p>
                    <w:pPr>
                      <w:spacing w:line="252" w:lineRule="auto" w:before="0"/>
                      <w:ind w:left="984" w:right="1576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 autenticidade deste documento pode ser conferida no site https://sei.infraestrutura.gov.br/sei/controlador_externo.php?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acao=documento_conferir&amp;id_orgao_acesso_externo=0,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informando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código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verificador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5176288</w:t>
                    </w:r>
                    <w:r>
                      <w:rPr>
                        <w:b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código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CRC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EBB051B2</w:t>
                    </w:r>
                    <w:r>
                      <w:rPr>
                        <w:w w:val="105"/>
                        <w:sz w:val="15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0"/>
      </w:pPr>
      <w:r>
        <w:rPr/>
        <w:pict>
          <v:group style="position:absolute;margin-left:34.353230pt;margin-top:14.516816pt;width:527.3pt;height:18.25pt;mso-position-horizontal-relative:page;mso-position-vertical-relative:paragraph;z-index:-15720448;mso-wrap-distance-left:0;mso-wrap-distance-right:0" coordorigin="687,290" coordsize="10546,365">
            <v:shape style="position:absolute;left:687;top:290;width:10546;height:33" coordorigin="687,290" coordsize="10546,33" path="m11233,312l687,312,687,322,11233,322,11233,312xm11233,290l687,290,687,301,11233,301,11233,290xe" filled="true" fillcolor="#333333" stroked="false">
              <v:path arrowok="t"/>
              <v:fill type="solid"/>
            </v:shape>
            <v:shape style="position:absolute;left:708;top:365;width:2634;height:290" type="#_x0000_t75" stroked="false">
              <v:imagedata r:id="rId18" o:title=""/>
            </v:shape>
            <v:shape style="position:absolute;left:9958;top:365;width:1242;height:290" type="#_x0000_t75" stroked="false">
              <v:imagedata r:id="rId19" o:title=""/>
            </v:shape>
            <w10:wrap type="topAndBottom"/>
          </v:group>
        </w:pict>
      </w:r>
      <w:r>
        <w:rPr/>
        <w:t>0.1.</w:t>
      </w:r>
    </w:p>
    <w:p>
      <w:pPr>
        <w:tabs>
          <w:tab w:pos="9883" w:val="left" w:leader="none"/>
        </w:tabs>
        <w:spacing w:before="8"/>
        <w:ind w:left="127" w:right="0" w:firstLine="0"/>
        <w:jc w:val="left"/>
        <w:rPr>
          <w:sz w:val="13"/>
        </w:rPr>
      </w:pPr>
      <w:r>
        <w:rPr>
          <w:b/>
          <w:spacing w:val="-1"/>
          <w:sz w:val="13"/>
        </w:rPr>
        <w:t>Referência:</w:t>
      </w:r>
      <w:r>
        <w:rPr>
          <w:b/>
          <w:spacing w:val="-6"/>
          <w:sz w:val="13"/>
        </w:rPr>
        <w:t> </w:t>
      </w:r>
      <w:r>
        <w:rPr>
          <w:sz w:val="13"/>
        </w:rPr>
        <w:t>Processo</w:t>
      </w:r>
      <w:r>
        <w:rPr>
          <w:spacing w:val="-6"/>
          <w:sz w:val="13"/>
        </w:rPr>
        <w:t> </w:t>
      </w:r>
      <w:r>
        <w:rPr>
          <w:sz w:val="13"/>
        </w:rPr>
        <w:t>nº</w:t>
      </w:r>
      <w:r>
        <w:rPr>
          <w:spacing w:val="-6"/>
          <w:sz w:val="13"/>
        </w:rPr>
        <w:t> </w:t>
      </w:r>
      <w:r>
        <w:rPr>
          <w:sz w:val="13"/>
        </w:rPr>
        <w:t>50840.100836/2021-22</w:t>
        <w:tab/>
        <w:t>SEI</w:t>
      </w:r>
      <w:r>
        <w:rPr>
          <w:spacing w:val="-4"/>
          <w:sz w:val="13"/>
        </w:rPr>
        <w:t> </w:t>
      </w:r>
      <w:r>
        <w:rPr>
          <w:sz w:val="13"/>
        </w:rPr>
        <w:t>nº</w:t>
      </w:r>
      <w:r>
        <w:rPr>
          <w:spacing w:val="-3"/>
          <w:sz w:val="13"/>
        </w:rPr>
        <w:t> </w:t>
      </w:r>
      <w:r>
        <w:rPr>
          <w:sz w:val="13"/>
        </w:rPr>
        <w:t>5176288</w:t>
      </w:r>
    </w:p>
    <w:p>
      <w:pPr>
        <w:pStyle w:val="BodyText"/>
        <w:spacing w:before="8"/>
        <w:ind w:left="0"/>
        <w:rPr>
          <w:sz w:val="15"/>
        </w:rPr>
      </w:pPr>
    </w:p>
    <w:p>
      <w:pPr>
        <w:spacing w:line="225" w:lineRule="auto" w:before="0"/>
        <w:ind w:left="127" w:right="6187" w:firstLine="0"/>
        <w:jc w:val="left"/>
        <w:rPr>
          <w:sz w:val="13"/>
        </w:rPr>
      </w:pPr>
      <w:r>
        <w:rPr>
          <w:sz w:val="13"/>
        </w:rPr>
        <w:t>Via</w:t>
      </w:r>
      <w:r>
        <w:rPr>
          <w:spacing w:val="-6"/>
          <w:sz w:val="13"/>
        </w:rPr>
        <w:t> </w:t>
      </w:r>
      <w:r>
        <w:rPr>
          <w:sz w:val="13"/>
        </w:rPr>
        <w:t>W4</w:t>
      </w:r>
      <w:r>
        <w:rPr>
          <w:spacing w:val="-6"/>
          <w:sz w:val="13"/>
        </w:rPr>
        <w:t> </w:t>
      </w:r>
      <w:r>
        <w:rPr>
          <w:sz w:val="13"/>
        </w:rPr>
        <w:t>Sul,</w:t>
      </w:r>
      <w:r>
        <w:rPr>
          <w:spacing w:val="-5"/>
          <w:sz w:val="13"/>
        </w:rPr>
        <w:t> </w:t>
      </w:r>
      <w:r>
        <w:rPr>
          <w:sz w:val="13"/>
        </w:rPr>
        <w:t>Lote</w:t>
      </w:r>
      <w:r>
        <w:rPr>
          <w:spacing w:val="-6"/>
          <w:sz w:val="13"/>
        </w:rPr>
        <w:t> </w:t>
      </w:r>
      <w:r>
        <w:rPr>
          <w:sz w:val="13"/>
        </w:rPr>
        <w:t>C,</w:t>
      </w:r>
      <w:r>
        <w:rPr>
          <w:spacing w:val="-6"/>
          <w:sz w:val="13"/>
        </w:rPr>
        <w:t> </w:t>
      </w:r>
      <w:r>
        <w:rPr>
          <w:sz w:val="13"/>
        </w:rPr>
        <w:t>Edifício</w:t>
      </w:r>
      <w:r>
        <w:rPr>
          <w:spacing w:val="-5"/>
          <w:sz w:val="13"/>
        </w:rPr>
        <w:t> </w:t>
      </w:r>
      <w:r>
        <w:rPr>
          <w:sz w:val="13"/>
        </w:rPr>
        <w:t>Parque</w:t>
      </w:r>
      <w:r>
        <w:rPr>
          <w:spacing w:val="-6"/>
          <w:sz w:val="13"/>
        </w:rPr>
        <w:t> </w:t>
      </w:r>
      <w:r>
        <w:rPr>
          <w:sz w:val="13"/>
        </w:rPr>
        <w:t>Cidade</w:t>
      </w:r>
      <w:r>
        <w:rPr>
          <w:spacing w:val="-6"/>
          <w:sz w:val="13"/>
        </w:rPr>
        <w:t> </w:t>
      </w:r>
      <w:r>
        <w:rPr>
          <w:sz w:val="13"/>
        </w:rPr>
        <w:t>Corporate</w:t>
      </w:r>
      <w:r>
        <w:rPr>
          <w:spacing w:val="-5"/>
          <w:sz w:val="13"/>
        </w:rPr>
        <w:t> </w:t>
      </w:r>
      <w:r>
        <w:rPr>
          <w:sz w:val="13"/>
        </w:rPr>
        <w:t>-</w:t>
      </w:r>
      <w:r>
        <w:rPr>
          <w:spacing w:val="-6"/>
          <w:sz w:val="13"/>
        </w:rPr>
        <w:t> </w:t>
      </w:r>
      <w:r>
        <w:rPr>
          <w:sz w:val="13"/>
        </w:rPr>
        <w:t>Torre</w:t>
      </w:r>
      <w:r>
        <w:rPr>
          <w:spacing w:val="-6"/>
          <w:sz w:val="13"/>
        </w:rPr>
        <w:t> </w:t>
      </w:r>
      <w:r>
        <w:rPr>
          <w:sz w:val="13"/>
        </w:rPr>
        <w:t>C</w:t>
      </w:r>
      <w:r>
        <w:rPr>
          <w:spacing w:val="-5"/>
          <w:sz w:val="13"/>
        </w:rPr>
        <w:t> </w:t>
      </w:r>
      <w:r>
        <w:rPr>
          <w:sz w:val="13"/>
        </w:rPr>
        <w:t>8º</w:t>
      </w:r>
      <w:r>
        <w:rPr>
          <w:spacing w:val="-6"/>
          <w:sz w:val="13"/>
        </w:rPr>
        <w:t> </w:t>
      </w:r>
      <w:r>
        <w:rPr>
          <w:sz w:val="13"/>
        </w:rPr>
        <w:t>andar</w:t>
      </w:r>
      <w:r>
        <w:rPr>
          <w:spacing w:val="-6"/>
          <w:sz w:val="13"/>
        </w:rPr>
        <w:t> </w:t>
      </w:r>
      <w:r>
        <w:rPr>
          <w:sz w:val="13"/>
        </w:rPr>
        <w:t>-</w:t>
      </w:r>
      <w:r>
        <w:rPr>
          <w:spacing w:val="-5"/>
          <w:sz w:val="13"/>
        </w:rPr>
        <w:t> </w:t>
      </w:r>
      <w:r>
        <w:rPr>
          <w:sz w:val="13"/>
        </w:rPr>
        <w:t>Bairro</w:t>
      </w:r>
      <w:r>
        <w:rPr>
          <w:spacing w:val="-6"/>
          <w:sz w:val="13"/>
        </w:rPr>
        <w:t> </w:t>
      </w:r>
      <w:r>
        <w:rPr>
          <w:sz w:val="13"/>
        </w:rPr>
        <w:t>Asa</w:t>
      </w:r>
      <w:r>
        <w:rPr>
          <w:spacing w:val="-5"/>
          <w:sz w:val="13"/>
        </w:rPr>
        <w:t> </w:t>
      </w:r>
      <w:r>
        <w:rPr>
          <w:sz w:val="13"/>
        </w:rPr>
        <w:t>Sul</w:t>
      </w:r>
      <w:r>
        <w:rPr>
          <w:spacing w:val="-27"/>
          <w:sz w:val="13"/>
        </w:rPr>
        <w:t> </w:t>
      </w:r>
      <w:r>
        <w:rPr>
          <w:sz w:val="13"/>
        </w:rPr>
        <w:t>Brasília/DF,</w:t>
      </w:r>
      <w:r>
        <w:rPr>
          <w:spacing w:val="-2"/>
          <w:sz w:val="13"/>
        </w:rPr>
        <w:t> </w:t>
      </w:r>
      <w:r>
        <w:rPr>
          <w:sz w:val="13"/>
        </w:rPr>
        <w:t>CEP</w:t>
      </w:r>
      <w:r>
        <w:rPr>
          <w:spacing w:val="-1"/>
          <w:sz w:val="13"/>
        </w:rPr>
        <w:t> </w:t>
      </w:r>
      <w:r>
        <w:rPr>
          <w:sz w:val="13"/>
        </w:rPr>
        <w:t>70308-200</w:t>
      </w:r>
    </w:p>
    <w:p>
      <w:pPr>
        <w:spacing w:line="153" w:lineRule="exact" w:before="0"/>
        <w:ind w:left="127" w:right="0" w:firstLine="0"/>
        <w:jc w:val="left"/>
        <w:rPr>
          <w:sz w:val="13"/>
        </w:rPr>
      </w:pPr>
      <w:r>
        <w:rPr>
          <w:spacing w:val="-1"/>
          <w:sz w:val="13"/>
        </w:rPr>
        <w:t>Telefone:</w:t>
      </w:r>
      <w:r>
        <w:rPr>
          <w:spacing w:val="-6"/>
          <w:sz w:val="13"/>
        </w:rPr>
        <w:t> </w:t>
      </w:r>
      <w:r>
        <w:rPr>
          <w:spacing w:val="-1"/>
          <w:sz w:val="13"/>
        </w:rPr>
        <w:t>(61)</w:t>
      </w:r>
      <w:r>
        <w:rPr>
          <w:spacing w:val="-6"/>
          <w:sz w:val="13"/>
        </w:rPr>
        <w:t> </w:t>
      </w:r>
      <w:r>
        <w:rPr>
          <w:spacing w:val="-1"/>
          <w:sz w:val="13"/>
        </w:rPr>
        <w:t>3426-3719</w:t>
      </w:r>
      <w:r>
        <w:rPr>
          <w:spacing w:val="-6"/>
          <w:sz w:val="13"/>
        </w:rPr>
        <w:t> </w:t>
      </w:r>
      <w:r>
        <w:rPr>
          <w:spacing w:val="-1"/>
          <w:sz w:val="13"/>
        </w:rPr>
        <w:t>-</w:t>
      </w:r>
      <w:r>
        <w:rPr>
          <w:spacing w:val="-6"/>
          <w:sz w:val="13"/>
        </w:rPr>
        <w:t> </w:t>
      </w:r>
      <w:hyperlink r:id="rId10">
        <w:r>
          <w:rPr>
            <w:spacing w:val="-1"/>
            <w:sz w:val="13"/>
          </w:rPr>
          <w:t>www.epl.gov.br</w:t>
        </w:r>
      </w:hyperlink>
    </w:p>
    <w:sectPr>
      <w:pgSz w:w="11900" w:h="16840"/>
      <w:pgMar w:header="274" w:footer="285" w:top="520" w:bottom="4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816.648376pt;width:547.1pt;height:11.05pt;mso-position-horizontal-relative:page;mso-position-vertical-relative:page;z-index:-16256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https://sei.infraestrutura.gov.br/sei/controlador.php?acao=documento_imprimir_web&amp;acao_origem=arvore_visualizar&amp;id_documento=5561451&amp;i…</w:t>
                </w:r>
                <w:r>
                  <w:rPr>
                    <w:rFonts w:ascii="Arial MT" w:hAnsi="Arial MT"/>
                    <w:spacing w:val="5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816.648376pt;width:547.1pt;height:11.05pt;mso-position-horizontal-relative:page;mso-position-vertical-relative:page;z-index:-16254464" type="#_x0000_t202" filled="false" stroked="false">
          <v:textbox inset="0,0,0,0">
            <w:txbxContent>
              <w:p>
                <w:pPr>
                  <w:tabs>
                    <w:tab w:pos="10460" w:val="left" w:leader="none"/>
                  </w:tabs>
                  <w:spacing w:before="17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https://sei.infraestrutura.gov.br/sei/controlador.php?acao=documento_imprimir_web&amp;acao_origem=arvore_visualizar&amp;id_documento=5561451…</w:t>
                  <w:tab/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4pt;width:64.3pt;height:10.95pt;mso-position-horizontal-relative:page;mso-position-vertical-relative:page;z-index:-16257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04/02/2022 15:46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171844pt;margin-top:13.757814pt;width:113.2pt;height:10.95pt;mso-position-horizontal-relative:page;mso-position-vertical-relative:page;z-index:-16256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SEI/MINFRA - 5176288 - Edital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13.757814pt;width:64.3pt;height:10.95pt;mso-position-horizontal-relative:page;mso-position-vertical-relative:page;z-index:-16255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04/02/2022 15:46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171844pt;margin-top:13.757814pt;width:113.2pt;height:10.95pt;mso-position-horizontal-relative:page;mso-position-vertical-relative:page;z-index:-16254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SEI/MINFRA - 5176288 - Edital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(%1)"/>
      <w:lvlJc w:val="left"/>
      <w:pPr>
        <w:ind w:left="475" w:hanging="230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(%2)"/>
      <w:lvlJc w:val="left"/>
      <w:pPr>
        <w:ind w:left="475" w:hanging="267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3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75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7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9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1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03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5" w:hanging="26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904" w:hanging="247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89" w:hanging="2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79" w:hanging="2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69" w:hanging="2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59" w:hanging="2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49" w:hanging="2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39" w:hanging="2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9" w:hanging="2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19" w:hanging="24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2" w:hanging="1012"/>
        <w:jc w:val="left"/>
      </w:pPr>
      <w:rPr>
        <w:rFonts w:hint="default" w:ascii="Calibri" w:hAnsi="Calibri" w:eastAsia="Calibri" w:cs="Calibri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1012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02" w:hanging="1012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830" w:hanging="1012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246" w:hanging="203"/>
        <w:jc w:val="left"/>
      </w:pPr>
      <w:rPr>
        <w:rFonts w:hint="default" w:ascii="Calibri" w:hAnsi="Calibri" w:eastAsia="Calibri" w:cs="Calibri"/>
        <w:spacing w:val="-1"/>
        <w:w w:val="100"/>
        <w:sz w:val="17"/>
        <w:szCs w:val="17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240" w:hanging="2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00" w:hanging="2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40" w:hanging="2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60" w:hanging="20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3" w:hanging="252"/>
        <w:jc w:val="left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2" w:hanging="2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24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76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28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80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32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84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136" w:hanging="252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6"/>
      <w:ind w:left="191"/>
    </w:pPr>
    <w:rPr>
      <w:rFonts w:ascii="Calibri" w:hAnsi="Calibri" w:eastAsia="Calibri" w:cs="Calibri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3620" w:right="3620"/>
      <w:jc w:val="center"/>
      <w:outlineLvl w:val="1"/>
    </w:pPr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1"/>
      <w:ind w:left="1202" w:hanging="1012"/>
      <w:outlineLvl w:val="2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86"/>
      <w:ind w:left="19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s://sei.infraestrutura.gov.br/sei/www.gov.br/compras/pt-br" TargetMode="External"/><Relationship Id="rId9" Type="http://schemas.openxmlformats.org/officeDocument/2006/relationships/hyperlink" Target="mailto:licitacao@epl.gov.br" TargetMode="External"/><Relationship Id="rId10" Type="http://schemas.openxmlformats.org/officeDocument/2006/relationships/hyperlink" Target="http://www.epl.gov.br/" TargetMode="External"/><Relationship Id="rId11" Type="http://schemas.openxmlformats.org/officeDocument/2006/relationships/hyperlink" Target="http://portaldeservicos.economia.gov.br/" TargetMode="External"/><Relationship Id="rId12" Type="http://schemas.openxmlformats.org/officeDocument/2006/relationships/hyperlink" Target="https://certidoes-apf.apps.tcu.gov.br/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yperlink" Target="http://www.epl.gov.br/index.php/content/view/10651.html" TargetMode="External"/><Relationship Id="rId16" Type="http://schemas.openxmlformats.org/officeDocument/2006/relationships/image" Target="media/image2.jpe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2022-02-07T12:31:52Z</dcterms:created>
  <dcterms:modified xsi:type="dcterms:W3CDTF">2022-02-07T12:31:52Z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Mozilla/5.0 (Windows NT 6.1; Win64; x64) AppleWebKit/537.36 (KHTML, like Gecko) Chrome/97.0.4692.99 Safari/537.36</vt:lpwstr>
  </property>
  <property fmtid="{D5CDD505-2E9C-101B-9397-08002B2CF9AE}" pid="4" name="LastSaved">
    <vt:filetime>2022-02-07T00:00:00Z</vt:filetime>
  </property>
</Properties>
</file>